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90C2A" w14:textId="77777777" w:rsidR="002D1D62" w:rsidRPr="00E42FE9" w:rsidRDefault="002D1D62" w:rsidP="002D1D62">
      <w:pPr>
        <w:rPr>
          <w:lang w:val="ru-RU"/>
        </w:rPr>
      </w:pPr>
      <w:bookmarkStart w:id="0" w:name="c2tope"/>
      <w:bookmarkEnd w:id="0"/>
    </w:p>
    <w:p w14:paraId="7754502A" w14:textId="77777777" w:rsidR="002D1D62" w:rsidRPr="00E42FE9" w:rsidRDefault="002D1D62" w:rsidP="002D1D62">
      <w:pPr>
        <w:rPr>
          <w:lang w:val="ru-RU"/>
        </w:rPr>
      </w:pPr>
    </w:p>
    <w:p w14:paraId="78946233" w14:textId="77777777" w:rsidR="002D1D62" w:rsidRPr="00E42FE9" w:rsidRDefault="002D1D62" w:rsidP="002D1D62">
      <w:pPr>
        <w:rPr>
          <w:lang w:val="ru-RU"/>
        </w:rPr>
      </w:pPr>
    </w:p>
    <w:p w14:paraId="6F8843F9" w14:textId="77777777" w:rsidR="002D1D62" w:rsidRPr="00E42FE9" w:rsidRDefault="002D1D62" w:rsidP="002D1D62">
      <w:pPr>
        <w:rPr>
          <w:lang w:val="ru-RU"/>
        </w:rPr>
      </w:pPr>
    </w:p>
    <w:p w14:paraId="59A494A0" w14:textId="77777777" w:rsidR="002D1D62" w:rsidRPr="00E42FE9" w:rsidRDefault="002D1D62" w:rsidP="002D1D62">
      <w:pPr>
        <w:rPr>
          <w:lang w:val="ru-RU"/>
        </w:rPr>
      </w:pPr>
    </w:p>
    <w:p w14:paraId="19E6B0FE" w14:textId="77777777" w:rsidR="002D1D62" w:rsidRPr="00E42FE9" w:rsidRDefault="002D1D62" w:rsidP="002D1D62">
      <w:pPr>
        <w:rPr>
          <w:lang w:val="ru-RU"/>
        </w:rPr>
      </w:pPr>
    </w:p>
    <w:p w14:paraId="4220C535" w14:textId="77777777" w:rsidR="002D1D62" w:rsidRPr="00E42FE9" w:rsidRDefault="002D1D62" w:rsidP="002D1D62">
      <w:pPr>
        <w:rPr>
          <w:lang w:val="ru-RU"/>
        </w:rPr>
      </w:pPr>
    </w:p>
    <w:p w14:paraId="7E3A6049" w14:textId="77777777" w:rsidR="002D1D62" w:rsidRPr="00E42FE9" w:rsidRDefault="002D1D62" w:rsidP="002D1D62">
      <w:pPr>
        <w:rPr>
          <w:lang w:val="ru-RU"/>
        </w:rPr>
      </w:pPr>
    </w:p>
    <w:p w14:paraId="208CCF27" w14:textId="77777777" w:rsidR="002D1D62" w:rsidRPr="00E42FE9" w:rsidRDefault="002D1D62" w:rsidP="002D1D62">
      <w:pPr>
        <w:rPr>
          <w:lang w:val="ru-RU"/>
        </w:rPr>
      </w:pPr>
    </w:p>
    <w:p w14:paraId="54F3BDBE" w14:textId="77777777" w:rsidR="002D1D62" w:rsidRPr="00E42FE9" w:rsidRDefault="002D1D62" w:rsidP="002D1D62">
      <w:pPr>
        <w:rPr>
          <w:lang w:val="ru-RU"/>
        </w:rPr>
      </w:pPr>
    </w:p>
    <w:p w14:paraId="25C3132B" w14:textId="77777777" w:rsidR="002D1D62" w:rsidRPr="00E42FE9" w:rsidRDefault="002D1D62" w:rsidP="002D1D62">
      <w:pPr>
        <w:rPr>
          <w:lang w:val="ru-RU"/>
        </w:rPr>
      </w:pPr>
    </w:p>
    <w:tbl>
      <w:tblPr>
        <w:tblW w:w="10089" w:type="dxa"/>
        <w:tblLook w:val="01E0" w:firstRow="1" w:lastRow="1" w:firstColumn="1" w:lastColumn="1" w:noHBand="0" w:noVBand="0"/>
      </w:tblPr>
      <w:tblGrid>
        <w:gridCol w:w="10089"/>
      </w:tblGrid>
      <w:tr w:rsidR="002D1D62" w:rsidRPr="00E42FE9" w14:paraId="175F7CE2" w14:textId="77777777" w:rsidTr="007450F2">
        <w:tc>
          <w:tcPr>
            <w:tcW w:w="10089" w:type="dxa"/>
          </w:tcPr>
          <w:p w14:paraId="47C316BD" w14:textId="77777777" w:rsidR="002D1D62" w:rsidRPr="00E42FE9" w:rsidRDefault="002D1D62" w:rsidP="007450F2">
            <w:pPr>
              <w:spacing w:before="380" w:line="280" w:lineRule="exact"/>
              <w:jc w:val="right"/>
              <w:rPr>
                <w:rFonts w:ascii="Tahoma" w:hAnsi="Tahoma" w:cs="Tahoma"/>
                <w:b/>
                <w:bCs/>
                <w:color w:val="243285"/>
                <w:sz w:val="32"/>
                <w:szCs w:val="32"/>
                <w:lang w:val="ru-RU"/>
              </w:rPr>
            </w:pPr>
          </w:p>
          <w:p w14:paraId="224C1A64" w14:textId="1E344096" w:rsidR="002D1D62" w:rsidRPr="00E42FE9" w:rsidRDefault="002D1D62" w:rsidP="007450F2">
            <w:pPr>
              <w:spacing w:before="380" w:line="280" w:lineRule="exact"/>
              <w:jc w:val="right"/>
              <w:rPr>
                <w:rFonts w:ascii="Tahoma" w:hAnsi="Tahoma" w:cs="Tahoma"/>
                <w:b/>
                <w:bCs/>
                <w:color w:val="243285"/>
                <w:sz w:val="36"/>
                <w:szCs w:val="36"/>
                <w:lang w:val="ru-RU"/>
              </w:rPr>
            </w:pPr>
            <w:proofErr w:type="gramStart"/>
            <w:r w:rsidRPr="00E42FE9">
              <w:rPr>
                <w:rFonts w:ascii="Tahoma" w:hAnsi="Tahoma" w:cs="Tahoma"/>
                <w:b/>
                <w:bCs/>
                <w:iCs/>
                <w:color w:val="243285"/>
                <w:sz w:val="36"/>
                <w:szCs w:val="36"/>
                <w:lang w:val="ru-RU"/>
              </w:rPr>
              <w:t>Рекомендация  МСЭ</w:t>
            </w:r>
            <w:proofErr w:type="gramEnd"/>
            <w:r w:rsidRPr="00E42FE9">
              <w:rPr>
                <w:rFonts w:ascii="Tahoma" w:hAnsi="Tahoma" w:cs="Tahoma"/>
                <w:b/>
                <w:bCs/>
                <w:iCs/>
                <w:color w:val="243285"/>
                <w:sz w:val="36"/>
                <w:szCs w:val="36"/>
                <w:lang w:val="ru-RU"/>
              </w:rPr>
              <w:t>-R  P.676-13</w:t>
            </w:r>
          </w:p>
          <w:p w14:paraId="5C9D3DFA" w14:textId="6CF1A662" w:rsidR="002D1D62" w:rsidRPr="00E42FE9" w:rsidRDefault="002D1D62" w:rsidP="007450F2">
            <w:pPr>
              <w:spacing w:before="80" w:line="280" w:lineRule="exact"/>
              <w:jc w:val="right"/>
              <w:rPr>
                <w:rFonts w:ascii="Tahoma" w:hAnsi="Tahoma" w:cs="Tahoma"/>
                <w:b/>
                <w:bCs/>
                <w:color w:val="243285"/>
                <w:lang w:val="ru-RU"/>
              </w:rPr>
            </w:pPr>
            <w:r w:rsidRPr="00E42FE9">
              <w:rPr>
                <w:rFonts w:ascii="Tahoma" w:hAnsi="Tahoma" w:cs="Tahoma"/>
                <w:b/>
                <w:bCs/>
                <w:iCs/>
                <w:color w:val="243285"/>
                <w:szCs w:val="24"/>
                <w:lang w:val="ru-RU"/>
              </w:rPr>
              <w:t>(08/2022)</w:t>
            </w:r>
          </w:p>
        </w:tc>
      </w:tr>
      <w:tr w:rsidR="002D1D62" w:rsidRPr="00E42FE9" w14:paraId="1DDDCD8A" w14:textId="77777777" w:rsidTr="007450F2">
        <w:tc>
          <w:tcPr>
            <w:tcW w:w="10089" w:type="dxa"/>
          </w:tcPr>
          <w:p w14:paraId="4546B481" w14:textId="77777777" w:rsidR="002D1D62" w:rsidRPr="00E42FE9" w:rsidRDefault="002D1D62" w:rsidP="007450F2">
            <w:pPr>
              <w:spacing w:before="80" w:line="500" w:lineRule="exact"/>
              <w:jc w:val="right"/>
              <w:rPr>
                <w:rFonts w:ascii="Tahoma" w:hAnsi="Tahoma" w:cs="Tahoma"/>
                <w:b/>
                <w:bCs/>
                <w:color w:val="243285"/>
                <w:sz w:val="44"/>
                <w:szCs w:val="44"/>
                <w:lang w:val="ru-RU"/>
              </w:rPr>
            </w:pPr>
          </w:p>
          <w:p w14:paraId="4487A0DD" w14:textId="16F6CE80" w:rsidR="002D1D62" w:rsidRPr="00E42FE9" w:rsidRDefault="002D1D62" w:rsidP="007450F2">
            <w:pPr>
              <w:spacing w:before="80" w:line="500" w:lineRule="exact"/>
              <w:jc w:val="right"/>
              <w:rPr>
                <w:rFonts w:ascii="Tahoma" w:hAnsi="Tahoma" w:cs="Tahoma"/>
                <w:b/>
                <w:bCs/>
                <w:color w:val="243285"/>
                <w:sz w:val="44"/>
                <w:szCs w:val="44"/>
                <w:lang w:val="ru-RU"/>
              </w:rPr>
            </w:pPr>
            <w:r w:rsidRPr="00E42FE9">
              <w:rPr>
                <w:rFonts w:ascii="Tahoma" w:hAnsi="Tahoma" w:cs="Tahoma"/>
                <w:b/>
                <w:bCs/>
                <w:iCs/>
                <w:color w:val="243285"/>
                <w:sz w:val="44"/>
                <w:szCs w:val="44"/>
                <w:lang w:val="ru-RU"/>
              </w:rPr>
              <w:t>Затухание в атмосферных газах</w:t>
            </w:r>
            <w:r w:rsidRPr="00E42FE9">
              <w:rPr>
                <w:rFonts w:ascii="Tahoma" w:hAnsi="Tahoma" w:cs="Tahoma"/>
                <w:b/>
                <w:bCs/>
                <w:iCs/>
                <w:color w:val="243285"/>
                <w:sz w:val="44"/>
                <w:szCs w:val="44"/>
                <w:lang w:val="ru-RU"/>
              </w:rPr>
              <w:br/>
              <w:t>и связанное с ним воздействие</w:t>
            </w:r>
          </w:p>
          <w:p w14:paraId="22331C9F" w14:textId="77777777" w:rsidR="002D1D62" w:rsidRPr="00E42FE9" w:rsidRDefault="002D1D62" w:rsidP="007450F2">
            <w:pPr>
              <w:spacing w:before="80" w:line="500" w:lineRule="exact"/>
              <w:jc w:val="right"/>
              <w:rPr>
                <w:rFonts w:ascii="Tahoma" w:hAnsi="Tahoma" w:cs="Tahoma"/>
                <w:b/>
                <w:bCs/>
                <w:color w:val="243285"/>
                <w:sz w:val="40"/>
                <w:szCs w:val="40"/>
                <w:lang w:val="ru-RU"/>
              </w:rPr>
            </w:pPr>
          </w:p>
        </w:tc>
      </w:tr>
      <w:tr w:rsidR="002D1D62" w:rsidRPr="00E42FE9" w14:paraId="343F8F6B" w14:textId="77777777" w:rsidTr="007450F2">
        <w:tc>
          <w:tcPr>
            <w:tcW w:w="10089" w:type="dxa"/>
          </w:tcPr>
          <w:p w14:paraId="6122EF70" w14:textId="77777777" w:rsidR="002D1D62" w:rsidRPr="00E42FE9" w:rsidRDefault="002D1D62" w:rsidP="007450F2">
            <w:pPr>
              <w:spacing w:before="80" w:line="280" w:lineRule="exact"/>
              <w:ind w:right="640"/>
              <w:rPr>
                <w:rFonts w:ascii="Tahoma" w:hAnsi="Tahoma" w:cs="Tahoma"/>
                <w:b/>
                <w:bCs/>
                <w:color w:val="243285"/>
                <w:sz w:val="32"/>
                <w:szCs w:val="32"/>
                <w:lang w:val="ru-RU"/>
              </w:rPr>
            </w:pPr>
          </w:p>
          <w:p w14:paraId="14488065" w14:textId="77777777" w:rsidR="002D1D62" w:rsidRPr="00E42FE9" w:rsidRDefault="002D1D62" w:rsidP="007450F2">
            <w:pPr>
              <w:spacing w:before="80" w:line="280" w:lineRule="exact"/>
              <w:ind w:right="640"/>
              <w:rPr>
                <w:rFonts w:ascii="Tahoma" w:hAnsi="Tahoma" w:cs="Tahoma"/>
                <w:b/>
                <w:bCs/>
                <w:color w:val="243285"/>
                <w:sz w:val="32"/>
                <w:szCs w:val="32"/>
                <w:lang w:val="ru-RU"/>
              </w:rPr>
            </w:pPr>
          </w:p>
          <w:p w14:paraId="3C725AF7" w14:textId="77777777" w:rsidR="002D1D62" w:rsidRPr="00E42FE9" w:rsidRDefault="002D1D62" w:rsidP="007450F2">
            <w:pPr>
              <w:spacing w:before="80" w:after="180" w:line="360" w:lineRule="exact"/>
              <w:ind w:right="720"/>
              <w:rPr>
                <w:rFonts w:ascii="Tahoma" w:hAnsi="Tahoma" w:cs="Tahoma"/>
                <w:b/>
                <w:bCs/>
                <w:color w:val="243285"/>
                <w:sz w:val="36"/>
                <w:szCs w:val="36"/>
                <w:lang w:val="ru-RU"/>
              </w:rPr>
            </w:pPr>
          </w:p>
          <w:p w14:paraId="0A187905" w14:textId="55C0B06C" w:rsidR="002D1D62" w:rsidRPr="00E42FE9" w:rsidRDefault="002D1D62" w:rsidP="007450F2">
            <w:pPr>
              <w:spacing w:before="80" w:after="180" w:line="360" w:lineRule="exact"/>
              <w:jc w:val="right"/>
              <w:rPr>
                <w:rFonts w:ascii="Tahoma" w:hAnsi="Tahoma" w:cs="Tahoma"/>
                <w:b/>
                <w:bCs/>
                <w:color w:val="243285"/>
                <w:sz w:val="36"/>
                <w:szCs w:val="36"/>
                <w:lang w:val="ru-RU"/>
              </w:rPr>
            </w:pPr>
            <w:r w:rsidRPr="00E42FE9">
              <w:rPr>
                <w:rFonts w:ascii="Tahoma" w:hAnsi="Tahoma" w:cs="Tahoma"/>
                <w:b/>
                <w:bCs/>
                <w:iCs/>
                <w:color w:val="243285"/>
                <w:sz w:val="36"/>
                <w:szCs w:val="36"/>
                <w:lang w:val="ru-RU"/>
              </w:rPr>
              <w:t>Серия P</w:t>
            </w:r>
          </w:p>
          <w:p w14:paraId="67E76CA3" w14:textId="53922543" w:rsidR="002D1D62" w:rsidRPr="00E42FE9" w:rsidRDefault="00562BE2" w:rsidP="007450F2">
            <w:pPr>
              <w:spacing w:before="80" w:line="360" w:lineRule="exact"/>
              <w:jc w:val="right"/>
              <w:rPr>
                <w:rFonts w:ascii="Tahoma" w:hAnsi="Tahoma" w:cs="Tahoma"/>
                <w:b/>
                <w:bCs/>
                <w:color w:val="243285"/>
                <w:sz w:val="36"/>
                <w:szCs w:val="36"/>
                <w:lang w:val="ru-RU"/>
              </w:rPr>
            </w:pPr>
            <w:r w:rsidRPr="00E42FE9">
              <w:rPr>
                <w:rFonts w:ascii="Tahoma" w:hAnsi="Tahoma" w:cs="Tahoma"/>
                <w:b/>
                <w:bCs/>
                <w:iCs/>
                <w:color w:val="243285"/>
                <w:sz w:val="36"/>
                <w:szCs w:val="36"/>
                <w:lang w:val="ru-RU"/>
              </w:rPr>
              <w:t>Распространение радиоволн</w:t>
            </w:r>
          </w:p>
        </w:tc>
      </w:tr>
    </w:tbl>
    <w:p w14:paraId="056DCC6C" w14:textId="77777777" w:rsidR="002D1D62" w:rsidRPr="00E42FE9" w:rsidRDefault="002D1D62" w:rsidP="002D1D62">
      <w:pPr>
        <w:spacing w:before="80"/>
        <w:rPr>
          <w:i/>
          <w:iCs/>
          <w:szCs w:val="22"/>
          <w:lang w:val="ru-RU"/>
        </w:rPr>
      </w:pPr>
    </w:p>
    <w:p w14:paraId="604808D3" w14:textId="77777777" w:rsidR="002D1D62" w:rsidRPr="00E42FE9" w:rsidRDefault="002D1D62" w:rsidP="002D1D62">
      <w:pPr>
        <w:spacing w:before="80"/>
        <w:rPr>
          <w:i/>
          <w:iCs/>
          <w:szCs w:val="22"/>
          <w:lang w:val="ru-RU"/>
        </w:rPr>
      </w:pPr>
    </w:p>
    <w:p w14:paraId="46876C54" w14:textId="77777777" w:rsidR="002D1D62" w:rsidRPr="00E42FE9" w:rsidRDefault="002D1D62" w:rsidP="002D1D62">
      <w:pPr>
        <w:spacing w:before="80"/>
        <w:rPr>
          <w:i/>
          <w:iCs/>
          <w:szCs w:val="22"/>
          <w:lang w:val="ru-RU"/>
        </w:rPr>
      </w:pPr>
    </w:p>
    <w:p w14:paraId="5453BF03" w14:textId="77777777" w:rsidR="002D1D62" w:rsidRPr="00E42FE9" w:rsidRDefault="002D1D62" w:rsidP="002D1D62">
      <w:pPr>
        <w:spacing w:before="80"/>
        <w:rPr>
          <w:i/>
          <w:iCs/>
          <w:szCs w:val="22"/>
          <w:lang w:val="ru-RU"/>
        </w:rPr>
      </w:pPr>
    </w:p>
    <w:p w14:paraId="2BD3B088" w14:textId="77777777" w:rsidR="002D1D62" w:rsidRPr="00E42FE9" w:rsidRDefault="002D1D62" w:rsidP="002D1D62">
      <w:pPr>
        <w:spacing w:before="80"/>
        <w:rPr>
          <w:i/>
          <w:iCs/>
          <w:szCs w:val="22"/>
          <w:lang w:val="ru-RU"/>
        </w:rPr>
      </w:pPr>
    </w:p>
    <w:p w14:paraId="73280E18" w14:textId="77777777" w:rsidR="002D1D62" w:rsidRPr="00E42FE9" w:rsidRDefault="002D1D62" w:rsidP="002D1D62">
      <w:pPr>
        <w:spacing w:before="80"/>
        <w:rPr>
          <w:i/>
          <w:iCs/>
          <w:szCs w:val="22"/>
          <w:lang w:val="ru-RU"/>
        </w:rPr>
      </w:pPr>
    </w:p>
    <w:p w14:paraId="62B1B3DD" w14:textId="77777777" w:rsidR="002D1D62" w:rsidRPr="00E42FE9" w:rsidRDefault="002D1D62" w:rsidP="002D1D62">
      <w:pPr>
        <w:pStyle w:val="Equation"/>
        <w:tabs>
          <w:tab w:val="clear" w:pos="4820"/>
          <w:tab w:val="clear" w:pos="9639"/>
          <w:tab w:val="left" w:pos="1191"/>
          <w:tab w:val="left" w:pos="1588"/>
          <w:tab w:val="left" w:pos="1985"/>
        </w:tabs>
        <w:rPr>
          <w:rFonts w:ascii="Palatino Linotype" w:hAnsi="Palatino Linotype" w:cs="Palatino Linotype"/>
          <w:lang w:val="ru-RU"/>
        </w:rPr>
        <w:sectPr w:rsidR="002D1D62" w:rsidRPr="00E42FE9" w:rsidSect="007450F2">
          <w:headerReference w:type="even" r:id="rId7"/>
          <w:headerReference w:type="default" r:id="rId8"/>
          <w:pgSz w:w="11907" w:h="16834" w:code="9"/>
          <w:pgMar w:top="1418" w:right="1134" w:bottom="1134" w:left="1134" w:header="720" w:footer="482" w:gutter="0"/>
          <w:cols w:space="720"/>
        </w:sectPr>
      </w:pPr>
    </w:p>
    <w:p w14:paraId="24997C74" w14:textId="77777777" w:rsidR="00397900" w:rsidRPr="00E42FE9" w:rsidRDefault="00397900" w:rsidP="00397900">
      <w:pPr>
        <w:tabs>
          <w:tab w:val="clear" w:pos="794"/>
          <w:tab w:val="clear" w:pos="1191"/>
          <w:tab w:val="clear" w:pos="1588"/>
          <w:tab w:val="clear" w:pos="1985"/>
        </w:tabs>
        <w:overflowPunct/>
        <w:autoSpaceDE/>
        <w:autoSpaceDN/>
        <w:adjustRightInd/>
        <w:spacing w:before="0"/>
        <w:jc w:val="center"/>
        <w:textAlignment w:val="auto"/>
        <w:rPr>
          <w:b/>
          <w:bCs/>
          <w:szCs w:val="22"/>
          <w:lang w:val="ru-RU"/>
        </w:rPr>
      </w:pPr>
      <w:r w:rsidRPr="00E42FE9">
        <w:rPr>
          <w:b/>
          <w:bCs/>
          <w:szCs w:val="22"/>
          <w:lang w:val="ru-RU"/>
        </w:rPr>
        <w:lastRenderedPageBreak/>
        <w:t>Предисловие</w:t>
      </w:r>
    </w:p>
    <w:p w14:paraId="2F482C2F" w14:textId="77777777" w:rsidR="00397900" w:rsidRPr="00E42FE9" w:rsidRDefault="00397900" w:rsidP="00397900">
      <w:pPr>
        <w:tabs>
          <w:tab w:val="clear" w:pos="794"/>
          <w:tab w:val="clear" w:pos="1191"/>
          <w:tab w:val="clear" w:pos="1588"/>
          <w:tab w:val="clear" w:pos="1985"/>
        </w:tabs>
        <w:overflowPunct/>
        <w:autoSpaceDE/>
        <w:autoSpaceDN/>
        <w:adjustRightInd/>
        <w:textAlignment w:val="auto"/>
        <w:rPr>
          <w:sz w:val="20"/>
          <w:lang w:val="ru-RU"/>
        </w:rPr>
      </w:pPr>
      <w:r w:rsidRPr="00E42FE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ED3C9D5" w14:textId="77777777" w:rsidR="00397900" w:rsidRPr="00E42FE9" w:rsidRDefault="00397900" w:rsidP="00397900">
      <w:pPr>
        <w:tabs>
          <w:tab w:val="clear" w:pos="794"/>
          <w:tab w:val="clear" w:pos="1191"/>
          <w:tab w:val="clear" w:pos="1588"/>
          <w:tab w:val="clear" w:pos="1985"/>
        </w:tabs>
        <w:overflowPunct/>
        <w:autoSpaceDE/>
        <w:autoSpaceDN/>
        <w:adjustRightInd/>
        <w:textAlignment w:val="auto"/>
        <w:rPr>
          <w:sz w:val="20"/>
          <w:lang w:val="ru-RU"/>
        </w:rPr>
      </w:pPr>
      <w:r w:rsidRPr="00E42FE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1DF2EA84" w14:textId="77777777" w:rsidR="00397900" w:rsidRPr="00E42FE9" w:rsidRDefault="00397900" w:rsidP="00397900">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E42FE9">
        <w:rPr>
          <w:b/>
          <w:bCs/>
          <w:szCs w:val="22"/>
          <w:lang w:val="ru-RU"/>
        </w:rPr>
        <w:t>Политика в области прав интеллектуальной собственности (ПИС)</w:t>
      </w:r>
    </w:p>
    <w:p w14:paraId="0B1B806E" w14:textId="77777777" w:rsidR="00397900" w:rsidRPr="00E42FE9" w:rsidRDefault="00397900" w:rsidP="00397900">
      <w:pPr>
        <w:tabs>
          <w:tab w:val="clear" w:pos="794"/>
          <w:tab w:val="clear" w:pos="1191"/>
          <w:tab w:val="clear" w:pos="1588"/>
          <w:tab w:val="clear" w:pos="1985"/>
        </w:tabs>
        <w:overflowPunct/>
        <w:autoSpaceDE/>
        <w:autoSpaceDN/>
        <w:adjustRightInd/>
        <w:textAlignment w:val="auto"/>
        <w:rPr>
          <w:sz w:val="20"/>
          <w:lang w:val="ru-RU"/>
        </w:rPr>
      </w:pPr>
      <w:r w:rsidRPr="00E42FE9">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E42FE9">
          <w:rPr>
            <w:rFonts w:eastAsia="SimSun"/>
            <w:color w:val="0000FF"/>
            <w:sz w:val="20"/>
            <w:u w:val="single"/>
            <w:lang w:val="ru-RU" w:eastAsia="zh-CN"/>
          </w:rPr>
          <w:t>http://www.itu.int/ITU-R/go/patents/ru</w:t>
        </w:r>
      </w:hyperlink>
      <w:r w:rsidRPr="00E42FE9">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91AB176" w14:textId="77777777" w:rsidR="00397900" w:rsidRPr="00E42FE9" w:rsidRDefault="00397900" w:rsidP="00397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97900" w:rsidRPr="00E42FE9" w14:paraId="7F1E9E42" w14:textId="77777777" w:rsidTr="00517834">
        <w:trPr>
          <w:jc w:val="center"/>
        </w:trPr>
        <w:tc>
          <w:tcPr>
            <w:tcW w:w="8856" w:type="dxa"/>
            <w:gridSpan w:val="2"/>
          </w:tcPr>
          <w:p w14:paraId="5016C9DE" w14:textId="77777777" w:rsidR="00397900" w:rsidRPr="00E42FE9" w:rsidRDefault="00397900" w:rsidP="00517834">
            <w:pPr>
              <w:spacing w:before="180"/>
              <w:jc w:val="center"/>
              <w:rPr>
                <w:b/>
                <w:bCs/>
                <w:szCs w:val="22"/>
                <w:lang w:val="ru-RU"/>
              </w:rPr>
            </w:pPr>
            <w:r w:rsidRPr="00E42FE9">
              <w:rPr>
                <w:b/>
                <w:bCs/>
                <w:szCs w:val="22"/>
                <w:lang w:val="ru-RU"/>
              </w:rPr>
              <w:t>Серии Рекомендаций МСЭ-R</w:t>
            </w:r>
          </w:p>
          <w:p w14:paraId="154B26DD" w14:textId="77777777" w:rsidR="00397900" w:rsidRPr="00E42FE9" w:rsidRDefault="00397900" w:rsidP="00517834">
            <w:pPr>
              <w:spacing w:after="240"/>
              <w:jc w:val="center"/>
              <w:rPr>
                <w:rFonts w:eastAsia="SimSun"/>
                <w:sz w:val="18"/>
                <w:szCs w:val="18"/>
                <w:lang w:val="ru-RU" w:eastAsia="zh-CN"/>
              </w:rPr>
            </w:pPr>
            <w:r w:rsidRPr="00E42FE9">
              <w:rPr>
                <w:sz w:val="18"/>
                <w:szCs w:val="18"/>
                <w:lang w:val="ru-RU"/>
              </w:rPr>
              <w:t xml:space="preserve">(Представлены также в онлайновой форме по адресу: </w:t>
            </w:r>
            <w:hyperlink r:id="rId10" w:history="1">
              <w:r w:rsidRPr="00E42FE9">
                <w:rPr>
                  <w:rStyle w:val="Hyperlink"/>
                  <w:sz w:val="18"/>
                  <w:lang w:val="ru-RU"/>
                </w:rPr>
                <w:t>http://www.itu.int/publ/R-REC/ru</w:t>
              </w:r>
            </w:hyperlink>
            <w:r w:rsidRPr="00E42FE9">
              <w:rPr>
                <w:sz w:val="18"/>
                <w:szCs w:val="18"/>
                <w:lang w:val="ru-RU"/>
              </w:rPr>
              <w:t>.)</w:t>
            </w:r>
          </w:p>
        </w:tc>
      </w:tr>
      <w:tr w:rsidR="00397900" w:rsidRPr="00E42FE9" w14:paraId="4E5F2E18" w14:textId="77777777" w:rsidTr="00517834">
        <w:trPr>
          <w:jc w:val="center"/>
        </w:trPr>
        <w:tc>
          <w:tcPr>
            <w:tcW w:w="1188" w:type="dxa"/>
          </w:tcPr>
          <w:p w14:paraId="54AA5019" w14:textId="77777777" w:rsidR="00397900" w:rsidRPr="00E42FE9" w:rsidRDefault="00397900" w:rsidP="00517834">
            <w:pPr>
              <w:spacing w:before="40" w:after="40"/>
              <w:rPr>
                <w:b/>
                <w:bCs/>
                <w:sz w:val="20"/>
                <w:lang w:val="ru-RU"/>
              </w:rPr>
            </w:pPr>
            <w:r w:rsidRPr="00E42FE9">
              <w:rPr>
                <w:b/>
                <w:bCs/>
                <w:sz w:val="20"/>
                <w:lang w:val="ru-RU"/>
              </w:rPr>
              <w:t>Серия</w:t>
            </w:r>
          </w:p>
        </w:tc>
        <w:tc>
          <w:tcPr>
            <w:tcW w:w="7668" w:type="dxa"/>
          </w:tcPr>
          <w:p w14:paraId="24CFAE51" w14:textId="77777777" w:rsidR="00397900" w:rsidRPr="00E42FE9" w:rsidRDefault="00397900" w:rsidP="00517834">
            <w:pPr>
              <w:spacing w:before="40" w:after="40"/>
              <w:jc w:val="center"/>
              <w:rPr>
                <w:b/>
                <w:bCs/>
                <w:sz w:val="20"/>
                <w:lang w:val="ru-RU"/>
              </w:rPr>
            </w:pPr>
            <w:r w:rsidRPr="00E42FE9">
              <w:rPr>
                <w:b/>
                <w:bCs/>
                <w:sz w:val="20"/>
                <w:lang w:val="ru-RU"/>
              </w:rPr>
              <w:t>Название</w:t>
            </w:r>
          </w:p>
        </w:tc>
      </w:tr>
      <w:tr w:rsidR="00397900" w:rsidRPr="00E42FE9" w14:paraId="4B90BDF0" w14:textId="77777777" w:rsidTr="00517834">
        <w:trPr>
          <w:jc w:val="center"/>
        </w:trPr>
        <w:tc>
          <w:tcPr>
            <w:tcW w:w="1188" w:type="dxa"/>
          </w:tcPr>
          <w:p w14:paraId="3478324D" w14:textId="77777777" w:rsidR="00397900" w:rsidRPr="00E42FE9" w:rsidRDefault="00397900" w:rsidP="00517834">
            <w:pPr>
              <w:spacing w:before="40" w:after="40"/>
              <w:rPr>
                <w:b/>
                <w:bCs/>
                <w:sz w:val="20"/>
                <w:lang w:val="ru-RU"/>
              </w:rPr>
            </w:pPr>
            <w:r w:rsidRPr="00E42FE9">
              <w:rPr>
                <w:b/>
                <w:bCs/>
                <w:sz w:val="20"/>
                <w:lang w:val="ru-RU"/>
              </w:rPr>
              <w:t>BO</w:t>
            </w:r>
          </w:p>
        </w:tc>
        <w:tc>
          <w:tcPr>
            <w:tcW w:w="7668" w:type="dxa"/>
          </w:tcPr>
          <w:p w14:paraId="022E76D0" w14:textId="77777777" w:rsidR="00397900" w:rsidRPr="00E42FE9" w:rsidRDefault="00397900" w:rsidP="00517834">
            <w:pPr>
              <w:spacing w:before="40" w:after="40"/>
              <w:jc w:val="left"/>
              <w:rPr>
                <w:sz w:val="20"/>
                <w:lang w:val="ru-RU"/>
              </w:rPr>
            </w:pPr>
            <w:r w:rsidRPr="00E42FE9">
              <w:rPr>
                <w:sz w:val="20"/>
                <w:lang w:val="ru-RU"/>
              </w:rPr>
              <w:t>Спутниковое радиовещание</w:t>
            </w:r>
          </w:p>
        </w:tc>
      </w:tr>
      <w:tr w:rsidR="00397900" w:rsidRPr="00E42FE9" w14:paraId="55F4F786" w14:textId="77777777" w:rsidTr="00517834">
        <w:trPr>
          <w:jc w:val="center"/>
        </w:trPr>
        <w:tc>
          <w:tcPr>
            <w:tcW w:w="1188" w:type="dxa"/>
            <w:tcBorders>
              <w:bottom w:val="nil"/>
            </w:tcBorders>
          </w:tcPr>
          <w:p w14:paraId="0AD378C2" w14:textId="77777777" w:rsidR="00397900" w:rsidRPr="00E42FE9" w:rsidRDefault="00397900" w:rsidP="00517834">
            <w:pPr>
              <w:spacing w:before="40" w:after="40"/>
              <w:rPr>
                <w:b/>
                <w:bCs/>
                <w:sz w:val="20"/>
                <w:lang w:val="ru-RU"/>
              </w:rPr>
            </w:pPr>
            <w:r w:rsidRPr="00E42FE9">
              <w:rPr>
                <w:b/>
                <w:bCs/>
                <w:sz w:val="20"/>
                <w:lang w:val="ru-RU"/>
              </w:rPr>
              <w:t>BR</w:t>
            </w:r>
          </w:p>
        </w:tc>
        <w:tc>
          <w:tcPr>
            <w:tcW w:w="7668" w:type="dxa"/>
            <w:tcBorders>
              <w:bottom w:val="nil"/>
            </w:tcBorders>
          </w:tcPr>
          <w:p w14:paraId="6DCC696A" w14:textId="77777777" w:rsidR="00397900" w:rsidRPr="00E42FE9" w:rsidRDefault="00397900" w:rsidP="00517834">
            <w:pPr>
              <w:spacing w:before="40" w:after="40"/>
              <w:jc w:val="left"/>
              <w:rPr>
                <w:sz w:val="20"/>
                <w:lang w:val="ru-RU"/>
              </w:rPr>
            </w:pPr>
            <w:r w:rsidRPr="00E42FE9">
              <w:rPr>
                <w:sz w:val="20"/>
                <w:lang w:val="ru-RU"/>
              </w:rPr>
              <w:t>Запись для производства, архивирования и воспроизведения; пленки для телевидения</w:t>
            </w:r>
          </w:p>
        </w:tc>
      </w:tr>
      <w:tr w:rsidR="00397900" w:rsidRPr="00E42FE9" w14:paraId="7AE1503F" w14:textId="77777777" w:rsidTr="00517834">
        <w:trPr>
          <w:jc w:val="center"/>
        </w:trPr>
        <w:tc>
          <w:tcPr>
            <w:tcW w:w="1188" w:type="dxa"/>
            <w:tcBorders>
              <w:top w:val="nil"/>
              <w:bottom w:val="nil"/>
            </w:tcBorders>
            <w:shd w:val="clear" w:color="auto" w:fill="FFFFFF" w:themeFill="background1"/>
          </w:tcPr>
          <w:p w14:paraId="31C8BECD" w14:textId="77777777" w:rsidR="00397900" w:rsidRPr="00E42FE9" w:rsidRDefault="00397900" w:rsidP="00517834">
            <w:pPr>
              <w:spacing w:before="40" w:after="40"/>
              <w:rPr>
                <w:rFonts w:ascii="Times New Roman Bold" w:hAnsi="Times New Roman Bold" w:cs="Times New Roman Bold"/>
                <w:b/>
                <w:bCs/>
                <w:sz w:val="20"/>
                <w:lang w:val="ru-RU"/>
              </w:rPr>
            </w:pPr>
            <w:r w:rsidRPr="00E42FE9">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7D4C8042" w14:textId="77777777" w:rsidR="00397900" w:rsidRPr="00E42FE9" w:rsidRDefault="00397900" w:rsidP="00517834">
            <w:pPr>
              <w:spacing w:before="40" w:after="40"/>
              <w:jc w:val="left"/>
              <w:rPr>
                <w:rFonts w:ascii="Times New Roman Bold" w:hAnsi="Times New Roman Bold" w:cs="Times New Roman Bold"/>
                <w:b/>
                <w:bCs/>
                <w:sz w:val="20"/>
                <w:lang w:val="ru-RU"/>
              </w:rPr>
            </w:pPr>
            <w:r w:rsidRPr="00E42FE9">
              <w:rPr>
                <w:sz w:val="20"/>
                <w:lang w:val="ru-RU"/>
              </w:rPr>
              <w:t>Радиовещательная служба (звуковая)</w:t>
            </w:r>
          </w:p>
        </w:tc>
      </w:tr>
      <w:tr w:rsidR="00397900" w:rsidRPr="00E42FE9" w14:paraId="0DC01454" w14:textId="77777777" w:rsidTr="00517834">
        <w:trPr>
          <w:jc w:val="center"/>
        </w:trPr>
        <w:tc>
          <w:tcPr>
            <w:tcW w:w="1188" w:type="dxa"/>
            <w:tcBorders>
              <w:top w:val="nil"/>
            </w:tcBorders>
          </w:tcPr>
          <w:p w14:paraId="30D06CDC" w14:textId="77777777" w:rsidR="00397900" w:rsidRPr="00E42FE9" w:rsidRDefault="00397900" w:rsidP="00517834">
            <w:pPr>
              <w:spacing w:before="40" w:after="40"/>
              <w:rPr>
                <w:b/>
                <w:bCs/>
                <w:sz w:val="20"/>
                <w:lang w:val="ru-RU"/>
              </w:rPr>
            </w:pPr>
            <w:r w:rsidRPr="00E42FE9">
              <w:rPr>
                <w:b/>
                <w:bCs/>
                <w:sz w:val="20"/>
                <w:lang w:val="ru-RU"/>
              </w:rPr>
              <w:t>BT</w:t>
            </w:r>
          </w:p>
        </w:tc>
        <w:tc>
          <w:tcPr>
            <w:tcW w:w="7668" w:type="dxa"/>
            <w:tcBorders>
              <w:top w:val="nil"/>
            </w:tcBorders>
          </w:tcPr>
          <w:p w14:paraId="46ED0405" w14:textId="77777777" w:rsidR="00397900" w:rsidRPr="00E42FE9" w:rsidRDefault="00397900" w:rsidP="00517834">
            <w:pPr>
              <w:spacing w:before="40" w:after="40"/>
              <w:jc w:val="left"/>
              <w:rPr>
                <w:sz w:val="20"/>
                <w:lang w:val="ru-RU"/>
              </w:rPr>
            </w:pPr>
            <w:r w:rsidRPr="00E42FE9">
              <w:rPr>
                <w:sz w:val="20"/>
                <w:lang w:val="ru-RU"/>
              </w:rPr>
              <w:t>Радиовещательная служба (телевизионная)</w:t>
            </w:r>
          </w:p>
        </w:tc>
      </w:tr>
      <w:tr w:rsidR="00397900" w:rsidRPr="00E42FE9" w14:paraId="6C98A1ED" w14:textId="77777777" w:rsidTr="00517834">
        <w:trPr>
          <w:jc w:val="center"/>
        </w:trPr>
        <w:tc>
          <w:tcPr>
            <w:tcW w:w="1188" w:type="dxa"/>
          </w:tcPr>
          <w:p w14:paraId="1CD88C32" w14:textId="77777777" w:rsidR="00397900" w:rsidRPr="00E42FE9" w:rsidRDefault="00397900" w:rsidP="00517834">
            <w:pPr>
              <w:spacing w:before="40" w:after="40"/>
              <w:rPr>
                <w:b/>
                <w:bCs/>
                <w:sz w:val="20"/>
                <w:lang w:val="ru-RU"/>
              </w:rPr>
            </w:pPr>
            <w:r w:rsidRPr="00E42FE9">
              <w:rPr>
                <w:b/>
                <w:bCs/>
                <w:sz w:val="20"/>
                <w:lang w:val="ru-RU"/>
              </w:rPr>
              <w:t>F</w:t>
            </w:r>
          </w:p>
        </w:tc>
        <w:tc>
          <w:tcPr>
            <w:tcW w:w="7668" w:type="dxa"/>
          </w:tcPr>
          <w:p w14:paraId="3A871E0D" w14:textId="77777777" w:rsidR="00397900" w:rsidRPr="00E42FE9" w:rsidRDefault="00397900" w:rsidP="00517834">
            <w:pPr>
              <w:spacing w:before="40" w:after="40"/>
              <w:jc w:val="left"/>
              <w:rPr>
                <w:sz w:val="20"/>
                <w:lang w:val="ru-RU"/>
              </w:rPr>
            </w:pPr>
            <w:r w:rsidRPr="00E42FE9">
              <w:rPr>
                <w:sz w:val="20"/>
                <w:lang w:val="ru-RU"/>
              </w:rPr>
              <w:t>Фиксированная служба</w:t>
            </w:r>
          </w:p>
        </w:tc>
      </w:tr>
      <w:tr w:rsidR="00397900" w:rsidRPr="00E42FE9" w14:paraId="512BAB66" w14:textId="77777777" w:rsidTr="00517834">
        <w:trPr>
          <w:jc w:val="center"/>
        </w:trPr>
        <w:tc>
          <w:tcPr>
            <w:tcW w:w="1188" w:type="dxa"/>
            <w:tcBorders>
              <w:bottom w:val="nil"/>
            </w:tcBorders>
            <w:shd w:val="clear" w:color="auto" w:fill="FFFFFF"/>
          </w:tcPr>
          <w:p w14:paraId="3688ECB2" w14:textId="77777777" w:rsidR="00397900" w:rsidRPr="00E42FE9" w:rsidRDefault="00397900" w:rsidP="00517834">
            <w:pPr>
              <w:spacing w:before="40" w:after="40"/>
              <w:rPr>
                <w:b/>
                <w:bCs/>
                <w:sz w:val="20"/>
                <w:lang w:val="ru-RU"/>
              </w:rPr>
            </w:pPr>
            <w:r w:rsidRPr="00E42FE9">
              <w:rPr>
                <w:b/>
                <w:bCs/>
                <w:sz w:val="20"/>
                <w:lang w:val="ru-RU"/>
              </w:rPr>
              <w:t>M</w:t>
            </w:r>
          </w:p>
        </w:tc>
        <w:tc>
          <w:tcPr>
            <w:tcW w:w="7668" w:type="dxa"/>
            <w:tcBorders>
              <w:bottom w:val="nil"/>
            </w:tcBorders>
            <w:shd w:val="clear" w:color="auto" w:fill="FFFFFF"/>
          </w:tcPr>
          <w:p w14:paraId="3DED3C36" w14:textId="77777777" w:rsidR="00397900" w:rsidRPr="00E42FE9" w:rsidRDefault="00397900" w:rsidP="00517834">
            <w:pPr>
              <w:spacing w:before="40" w:after="40"/>
              <w:jc w:val="left"/>
              <w:rPr>
                <w:sz w:val="20"/>
                <w:lang w:val="ru-RU"/>
              </w:rPr>
            </w:pPr>
            <w:r w:rsidRPr="00E42FE9">
              <w:rPr>
                <w:sz w:val="20"/>
                <w:lang w:val="ru-RU"/>
              </w:rPr>
              <w:t>Подвижные службы, служба радиоопределения, любительская служба и относящиеся к ним спутниковые службы</w:t>
            </w:r>
          </w:p>
        </w:tc>
      </w:tr>
      <w:tr w:rsidR="00397900" w:rsidRPr="00E42FE9" w14:paraId="20A2D605" w14:textId="77777777" w:rsidTr="00517834">
        <w:trPr>
          <w:jc w:val="center"/>
        </w:trPr>
        <w:tc>
          <w:tcPr>
            <w:tcW w:w="1188" w:type="dxa"/>
            <w:tcBorders>
              <w:top w:val="nil"/>
              <w:bottom w:val="nil"/>
            </w:tcBorders>
            <w:shd w:val="clear" w:color="auto" w:fill="F2F2F2" w:themeFill="background1" w:themeFillShade="F2"/>
          </w:tcPr>
          <w:p w14:paraId="135B4259" w14:textId="77777777" w:rsidR="00397900" w:rsidRPr="00E42FE9" w:rsidRDefault="00397900" w:rsidP="00517834">
            <w:pPr>
              <w:spacing w:before="40" w:after="40"/>
              <w:rPr>
                <w:b/>
                <w:bCs/>
                <w:color w:val="000080"/>
                <w:sz w:val="20"/>
                <w:lang w:val="ru-RU"/>
              </w:rPr>
            </w:pPr>
            <w:r w:rsidRPr="00E42FE9">
              <w:rPr>
                <w:b/>
                <w:bCs/>
                <w:color w:val="000080"/>
                <w:sz w:val="20"/>
                <w:lang w:val="ru-RU"/>
              </w:rPr>
              <w:t>P</w:t>
            </w:r>
          </w:p>
        </w:tc>
        <w:tc>
          <w:tcPr>
            <w:tcW w:w="7668" w:type="dxa"/>
            <w:tcBorders>
              <w:top w:val="nil"/>
              <w:bottom w:val="nil"/>
            </w:tcBorders>
            <w:shd w:val="clear" w:color="auto" w:fill="F2F2F2" w:themeFill="background1" w:themeFillShade="F2"/>
          </w:tcPr>
          <w:p w14:paraId="2F0CFF17" w14:textId="77777777" w:rsidR="00397900" w:rsidRPr="00E42FE9" w:rsidRDefault="00397900" w:rsidP="00517834">
            <w:pPr>
              <w:spacing w:before="40" w:after="40"/>
              <w:jc w:val="left"/>
              <w:rPr>
                <w:b/>
                <w:bCs/>
                <w:color w:val="000080"/>
                <w:sz w:val="20"/>
                <w:lang w:val="ru-RU"/>
              </w:rPr>
            </w:pPr>
            <w:r w:rsidRPr="00E42FE9">
              <w:rPr>
                <w:b/>
                <w:bCs/>
                <w:color w:val="000080"/>
                <w:sz w:val="20"/>
                <w:lang w:val="ru-RU"/>
              </w:rPr>
              <w:t>Распространение радиоволн</w:t>
            </w:r>
          </w:p>
        </w:tc>
      </w:tr>
      <w:tr w:rsidR="00397900" w:rsidRPr="00E42FE9" w14:paraId="6E47B372" w14:textId="77777777" w:rsidTr="00517834">
        <w:trPr>
          <w:jc w:val="center"/>
        </w:trPr>
        <w:tc>
          <w:tcPr>
            <w:tcW w:w="1188" w:type="dxa"/>
            <w:tcBorders>
              <w:top w:val="nil"/>
            </w:tcBorders>
          </w:tcPr>
          <w:p w14:paraId="21F94E4B" w14:textId="77777777" w:rsidR="00397900" w:rsidRPr="00E42FE9" w:rsidRDefault="00397900" w:rsidP="00517834">
            <w:pPr>
              <w:spacing w:before="40" w:after="40"/>
              <w:rPr>
                <w:b/>
                <w:bCs/>
                <w:sz w:val="20"/>
                <w:lang w:val="ru-RU"/>
              </w:rPr>
            </w:pPr>
            <w:r w:rsidRPr="00E42FE9">
              <w:rPr>
                <w:b/>
                <w:bCs/>
                <w:sz w:val="20"/>
                <w:lang w:val="ru-RU"/>
              </w:rPr>
              <w:t>RA</w:t>
            </w:r>
          </w:p>
        </w:tc>
        <w:tc>
          <w:tcPr>
            <w:tcW w:w="7668" w:type="dxa"/>
            <w:tcBorders>
              <w:top w:val="nil"/>
            </w:tcBorders>
          </w:tcPr>
          <w:p w14:paraId="743D49DE" w14:textId="77777777" w:rsidR="00397900" w:rsidRPr="00E42FE9" w:rsidRDefault="00397900" w:rsidP="00517834">
            <w:pPr>
              <w:spacing w:before="40" w:after="40"/>
              <w:jc w:val="left"/>
              <w:rPr>
                <w:sz w:val="20"/>
                <w:lang w:val="ru-RU"/>
              </w:rPr>
            </w:pPr>
            <w:r w:rsidRPr="00E42FE9">
              <w:rPr>
                <w:sz w:val="20"/>
                <w:lang w:val="ru-RU"/>
              </w:rPr>
              <w:t>Радиоастрономия</w:t>
            </w:r>
          </w:p>
        </w:tc>
      </w:tr>
      <w:tr w:rsidR="00397900" w:rsidRPr="00E42FE9" w14:paraId="4FD5B01A" w14:textId="77777777" w:rsidTr="00517834">
        <w:trPr>
          <w:jc w:val="center"/>
        </w:trPr>
        <w:tc>
          <w:tcPr>
            <w:tcW w:w="1188" w:type="dxa"/>
          </w:tcPr>
          <w:p w14:paraId="4FBC0889" w14:textId="77777777" w:rsidR="00397900" w:rsidRPr="00E42FE9" w:rsidRDefault="00397900" w:rsidP="00517834">
            <w:pPr>
              <w:spacing w:before="40" w:after="40"/>
              <w:rPr>
                <w:b/>
                <w:bCs/>
                <w:sz w:val="20"/>
                <w:lang w:val="ru-RU"/>
              </w:rPr>
            </w:pPr>
            <w:r w:rsidRPr="00E42FE9">
              <w:rPr>
                <w:b/>
                <w:bCs/>
                <w:sz w:val="20"/>
                <w:lang w:val="ru-RU"/>
              </w:rPr>
              <w:t>RS</w:t>
            </w:r>
          </w:p>
        </w:tc>
        <w:tc>
          <w:tcPr>
            <w:tcW w:w="7668" w:type="dxa"/>
          </w:tcPr>
          <w:p w14:paraId="7BA04DCD" w14:textId="77777777" w:rsidR="00397900" w:rsidRPr="00E42FE9" w:rsidRDefault="00397900" w:rsidP="00517834">
            <w:pPr>
              <w:spacing w:before="40" w:after="40"/>
              <w:jc w:val="left"/>
              <w:rPr>
                <w:sz w:val="20"/>
                <w:lang w:val="ru-RU"/>
              </w:rPr>
            </w:pPr>
            <w:r w:rsidRPr="00E42FE9">
              <w:rPr>
                <w:sz w:val="20"/>
                <w:lang w:val="ru-RU"/>
              </w:rPr>
              <w:t>Системы дистанционного зондирования</w:t>
            </w:r>
          </w:p>
        </w:tc>
      </w:tr>
      <w:tr w:rsidR="00397900" w:rsidRPr="00E42FE9" w14:paraId="7D0A1B80" w14:textId="77777777" w:rsidTr="00517834">
        <w:trPr>
          <w:jc w:val="center"/>
        </w:trPr>
        <w:tc>
          <w:tcPr>
            <w:tcW w:w="1188" w:type="dxa"/>
          </w:tcPr>
          <w:p w14:paraId="53D1AE62" w14:textId="77777777" w:rsidR="00397900" w:rsidRPr="00E42FE9" w:rsidRDefault="00397900" w:rsidP="00517834">
            <w:pPr>
              <w:spacing w:before="40" w:after="40"/>
              <w:rPr>
                <w:b/>
                <w:bCs/>
                <w:sz w:val="20"/>
                <w:lang w:val="ru-RU"/>
              </w:rPr>
            </w:pPr>
            <w:r w:rsidRPr="00E42FE9">
              <w:rPr>
                <w:b/>
                <w:bCs/>
                <w:sz w:val="20"/>
                <w:lang w:val="ru-RU"/>
              </w:rPr>
              <w:t>S</w:t>
            </w:r>
          </w:p>
        </w:tc>
        <w:tc>
          <w:tcPr>
            <w:tcW w:w="7668" w:type="dxa"/>
          </w:tcPr>
          <w:p w14:paraId="2E1BD6BF" w14:textId="77777777" w:rsidR="00397900" w:rsidRPr="00E42FE9" w:rsidRDefault="00397900" w:rsidP="00517834">
            <w:pPr>
              <w:spacing w:before="40" w:after="40"/>
              <w:jc w:val="left"/>
              <w:rPr>
                <w:sz w:val="20"/>
                <w:lang w:val="ru-RU"/>
              </w:rPr>
            </w:pPr>
            <w:r w:rsidRPr="00E42FE9">
              <w:rPr>
                <w:sz w:val="20"/>
                <w:lang w:val="ru-RU"/>
              </w:rPr>
              <w:t>Фиксированная спутниковая служба</w:t>
            </w:r>
          </w:p>
        </w:tc>
      </w:tr>
      <w:tr w:rsidR="00397900" w:rsidRPr="00E42FE9" w14:paraId="3B07B4B6" w14:textId="77777777" w:rsidTr="00517834">
        <w:trPr>
          <w:jc w:val="center"/>
        </w:trPr>
        <w:tc>
          <w:tcPr>
            <w:tcW w:w="1188" w:type="dxa"/>
            <w:shd w:val="clear" w:color="auto" w:fill="auto"/>
          </w:tcPr>
          <w:p w14:paraId="07CDED99" w14:textId="77777777" w:rsidR="00397900" w:rsidRPr="00E42FE9" w:rsidRDefault="00397900" w:rsidP="00517834">
            <w:pPr>
              <w:spacing w:before="40" w:after="40"/>
              <w:rPr>
                <w:b/>
                <w:bCs/>
                <w:sz w:val="20"/>
                <w:lang w:val="ru-RU"/>
              </w:rPr>
            </w:pPr>
            <w:r w:rsidRPr="00E42FE9">
              <w:rPr>
                <w:b/>
                <w:bCs/>
                <w:sz w:val="20"/>
                <w:lang w:val="ru-RU"/>
              </w:rPr>
              <w:t>SA</w:t>
            </w:r>
          </w:p>
        </w:tc>
        <w:tc>
          <w:tcPr>
            <w:tcW w:w="7668" w:type="dxa"/>
            <w:shd w:val="clear" w:color="auto" w:fill="auto"/>
          </w:tcPr>
          <w:p w14:paraId="0220AFDF" w14:textId="77777777" w:rsidR="00397900" w:rsidRPr="00E42FE9" w:rsidRDefault="00397900" w:rsidP="00517834">
            <w:pPr>
              <w:spacing w:before="40" w:after="40"/>
              <w:jc w:val="left"/>
              <w:rPr>
                <w:sz w:val="20"/>
                <w:lang w:val="ru-RU"/>
              </w:rPr>
            </w:pPr>
            <w:r w:rsidRPr="00E42FE9">
              <w:rPr>
                <w:sz w:val="20"/>
                <w:lang w:val="ru-RU"/>
              </w:rPr>
              <w:t>Космические применения и метеорология</w:t>
            </w:r>
          </w:p>
        </w:tc>
      </w:tr>
      <w:tr w:rsidR="00397900" w:rsidRPr="00E42FE9" w14:paraId="37484C0F" w14:textId="77777777" w:rsidTr="00517834">
        <w:trPr>
          <w:jc w:val="center"/>
        </w:trPr>
        <w:tc>
          <w:tcPr>
            <w:tcW w:w="1188" w:type="dxa"/>
          </w:tcPr>
          <w:p w14:paraId="31AC7486" w14:textId="77777777" w:rsidR="00397900" w:rsidRPr="00E42FE9" w:rsidRDefault="00397900" w:rsidP="00517834">
            <w:pPr>
              <w:spacing w:before="40" w:after="40"/>
              <w:rPr>
                <w:b/>
                <w:bCs/>
                <w:sz w:val="20"/>
                <w:lang w:val="ru-RU"/>
              </w:rPr>
            </w:pPr>
            <w:r w:rsidRPr="00E42FE9">
              <w:rPr>
                <w:b/>
                <w:bCs/>
                <w:sz w:val="20"/>
                <w:lang w:val="ru-RU"/>
              </w:rPr>
              <w:t>SF</w:t>
            </w:r>
          </w:p>
        </w:tc>
        <w:tc>
          <w:tcPr>
            <w:tcW w:w="7668" w:type="dxa"/>
          </w:tcPr>
          <w:p w14:paraId="3FFF1152" w14:textId="77777777" w:rsidR="00397900" w:rsidRPr="00E42FE9" w:rsidRDefault="00397900" w:rsidP="00517834">
            <w:pPr>
              <w:spacing w:before="40" w:after="40"/>
              <w:jc w:val="left"/>
              <w:rPr>
                <w:sz w:val="20"/>
                <w:lang w:val="ru-RU"/>
              </w:rPr>
            </w:pPr>
            <w:r w:rsidRPr="00E42FE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97900" w:rsidRPr="00E42FE9" w14:paraId="21187A61" w14:textId="77777777" w:rsidTr="00517834">
        <w:trPr>
          <w:jc w:val="center"/>
        </w:trPr>
        <w:tc>
          <w:tcPr>
            <w:tcW w:w="1188" w:type="dxa"/>
            <w:shd w:val="clear" w:color="auto" w:fill="auto"/>
          </w:tcPr>
          <w:p w14:paraId="6B9AAA0C" w14:textId="77777777" w:rsidR="00397900" w:rsidRPr="00E42FE9" w:rsidRDefault="00397900" w:rsidP="00517834">
            <w:pPr>
              <w:spacing w:before="40" w:after="40"/>
              <w:rPr>
                <w:b/>
                <w:bCs/>
                <w:sz w:val="20"/>
                <w:lang w:val="ru-RU"/>
              </w:rPr>
            </w:pPr>
            <w:r w:rsidRPr="00E42FE9">
              <w:rPr>
                <w:b/>
                <w:bCs/>
                <w:sz w:val="20"/>
                <w:lang w:val="ru-RU"/>
              </w:rPr>
              <w:t>SM</w:t>
            </w:r>
          </w:p>
        </w:tc>
        <w:tc>
          <w:tcPr>
            <w:tcW w:w="7668" w:type="dxa"/>
            <w:shd w:val="clear" w:color="auto" w:fill="auto"/>
          </w:tcPr>
          <w:p w14:paraId="277A7CF5" w14:textId="77777777" w:rsidR="00397900" w:rsidRPr="00E42FE9" w:rsidRDefault="00397900" w:rsidP="00517834">
            <w:pPr>
              <w:spacing w:before="40" w:after="40"/>
              <w:jc w:val="left"/>
              <w:rPr>
                <w:sz w:val="20"/>
                <w:lang w:val="ru-RU"/>
              </w:rPr>
            </w:pPr>
            <w:r w:rsidRPr="00E42FE9">
              <w:rPr>
                <w:sz w:val="20"/>
                <w:lang w:val="ru-RU"/>
              </w:rPr>
              <w:t>Управление использованием спектра</w:t>
            </w:r>
          </w:p>
        </w:tc>
      </w:tr>
      <w:tr w:rsidR="00397900" w:rsidRPr="00E42FE9" w14:paraId="2F18EE8C" w14:textId="77777777" w:rsidTr="00517834">
        <w:trPr>
          <w:jc w:val="center"/>
        </w:trPr>
        <w:tc>
          <w:tcPr>
            <w:tcW w:w="1188" w:type="dxa"/>
          </w:tcPr>
          <w:p w14:paraId="431B97A1" w14:textId="77777777" w:rsidR="00397900" w:rsidRPr="00E42FE9" w:rsidRDefault="00397900" w:rsidP="00517834">
            <w:pPr>
              <w:spacing w:before="40" w:after="40"/>
              <w:rPr>
                <w:b/>
                <w:bCs/>
                <w:sz w:val="20"/>
                <w:lang w:val="ru-RU"/>
              </w:rPr>
            </w:pPr>
            <w:r w:rsidRPr="00E42FE9">
              <w:rPr>
                <w:b/>
                <w:bCs/>
                <w:sz w:val="20"/>
                <w:lang w:val="ru-RU"/>
              </w:rPr>
              <w:t>SNG</w:t>
            </w:r>
          </w:p>
        </w:tc>
        <w:tc>
          <w:tcPr>
            <w:tcW w:w="7668" w:type="dxa"/>
          </w:tcPr>
          <w:p w14:paraId="1494E4C4" w14:textId="77777777" w:rsidR="00397900" w:rsidRPr="00E42FE9" w:rsidRDefault="00397900" w:rsidP="00517834">
            <w:pPr>
              <w:spacing w:before="40" w:after="40"/>
              <w:jc w:val="left"/>
              <w:rPr>
                <w:sz w:val="20"/>
                <w:lang w:val="ru-RU"/>
              </w:rPr>
            </w:pPr>
            <w:r w:rsidRPr="00E42FE9">
              <w:rPr>
                <w:sz w:val="20"/>
                <w:lang w:val="ru-RU"/>
              </w:rPr>
              <w:t>Спутниковый сбор новостей</w:t>
            </w:r>
          </w:p>
        </w:tc>
      </w:tr>
      <w:tr w:rsidR="00397900" w:rsidRPr="00E42FE9" w14:paraId="5998924A" w14:textId="77777777" w:rsidTr="00517834">
        <w:trPr>
          <w:jc w:val="center"/>
        </w:trPr>
        <w:tc>
          <w:tcPr>
            <w:tcW w:w="1188" w:type="dxa"/>
          </w:tcPr>
          <w:p w14:paraId="6A84454D" w14:textId="77777777" w:rsidR="00397900" w:rsidRPr="00E42FE9" w:rsidRDefault="00397900" w:rsidP="00517834">
            <w:pPr>
              <w:spacing w:before="40" w:after="40"/>
              <w:rPr>
                <w:b/>
                <w:bCs/>
                <w:sz w:val="20"/>
                <w:lang w:val="ru-RU"/>
              </w:rPr>
            </w:pPr>
            <w:r w:rsidRPr="00E42FE9">
              <w:rPr>
                <w:b/>
                <w:bCs/>
                <w:sz w:val="20"/>
                <w:lang w:val="ru-RU"/>
              </w:rPr>
              <w:t>TF</w:t>
            </w:r>
          </w:p>
        </w:tc>
        <w:tc>
          <w:tcPr>
            <w:tcW w:w="7668" w:type="dxa"/>
          </w:tcPr>
          <w:p w14:paraId="6F639002" w14:textId="77777777" w:rsidR="00397900" w:rsidRPr="00E42FE9" w:rsidRDefault="00397900" w:rsidP="00517834">
            <w:pPr>
              <w:spacing w:before="40" w:after="40"/>
              <w:jc w:val="left"/>
              <w:rPr>
                <w:sz w:val="20"/>
                <w:lang w:val="ru-RU"/>
              </w:rPr>
            </w:pPr>
            <w:r w:rsidRPr="00E42FE9">
              <w:rPr>
                <w:sz w:val="20"/>
                <w:lang w:val="ru-RU"/>
              </w:rPr>
              <w:t>Передача сигналов времени и эталонных частот</w:t>
            </w:r>
          </w:p>
        </w:tc>
      </w:tr>
      <w:tr w:rsidR="00397900" w:rsidRPr="00E42FE9" w14:paraId="6ADE2958" w14:textId="77777777" w:rsidTr="00517834">
        <w:trPr>
          <w:jc w:val="center"/>
        </w:trPr>
        <w:tc>
          <w:tcPr>
            <w:tcW w:w="1188" w:type="dxa"/>
          </w:tcPr>
          <w:p w14:paraId="4D30FA92" w14:textId="77777777" w:rsidR="00397900" w:rsidRPr="00E42FE9" w:rsidRDefault="00397900" w:rsidP="00517834">
            <w:pPr>
              <w:spacing w:before="40" w:after="180"/>
              <w:rPr>
                <w:b/>
                <w:bCs/>
                <w:sz w:val="20"/>
                <w:lang w:val="ru-RU"/>
              </w:rPr>
            </w:pPr>
            <w:r w:rsidRPr="00E42FE9">
              <w:rPr>
                <w:b/>
                <w:bCs/>
                <w:sz w:val="20"/>
                <w:lang w:val="ru-RU"/>
              </w:rPr>
              <w:t>V</w:t>
            </w:r>
          </w:p>
        </w:tc>
        <w:tc>
          <w:tcPr>
            <w:tcW w:w="7668" w:type="dxa"/>
          </w:tcPr>
          <w:p w14:paraId="6B099D23" w14:textId="77777777" w:rsidR="00397900" w:rsidRPr="00E42FE9" w:rsidRDefault="00397900" w:rsidP="00517834">
            <w:pPr>
              <w:spacing w:before="40" w:after="180"/>
              <w:jc w:val="left"/>
              <w:rPr>
                <w:sz w:val="20"/>
                <w:lang w:val="ru-RU"/>
              </w:rPr>
            </w:pPr>
            <w:r w:rsidRPr="00E42FE9">
              <w:rPr>
                <w:sz w:val="20"/>
                <w:lang w:val="ru-RU"/>
              </w:rPr>
              <w:t>Словарь и связанные с ним вопросы</w:t>
            </w:r>
          </w:p>
        </w:tc>
      </w:tr>
    </w:tbl>
    <w:p w14:paraId="67E508E1" w14:textId="77777777" w:rsidR="00397900" w:rsidRPr="00E42FE9" w:rsidRDefault="00397900" w:rsidP="00397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97900" w:rsidRPr="00E42FE9" w14:paraId="0C0EB23A" w14:textId="77777777" w:rsidTr="00517834">
        <w:trPr>
          <w:jc w:val="center"/>
        </w:trPr>
        <w:tc>
          <w:tcPr>
            <w:tcW w:w="8856" w:type="dxa"/>
          </w:tcPr>
          <w:p w14:paraId="58929FF0" w14:textId="77777777" w:rsidR="00397900" w:rsidRPr="00E42FE9" w:rsidRDefault="00397900" w:rsidP="00517834">
            <w:pPr>
              <w:spacing w:after="120"/>
              <w:jc w:val="left"/>
              <w:rPr>
                <w:rFonts w:eastAsia="SimSun"/>
                <w:i/>
                <w:iCs/>
                <w:sz w:val="20"/>
                <w:lang w:val="ru-RU" w:eastAsia="zh-CN"/>
              </w:rPr>
            </w:pPr>
            <w:r w:rsidRPr="00E42FE9">
              <w:rPr>
                <w:b/>
                <w:bCs/>
                <w:i/>
                <w:iCs/>
                <w:sz w:val="20"/>
                <w:lang w:val="ru-RU"/>
              </w:rPr>
              <w:t>Примечание</w:t>
            </w:r>
            <w:r w:rsidRPr="00E42FE9">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2AD80E19" w14:textId="77777777" w:rsidR="00397900" w:rsidRPr="00E42FE9" w:rsidRDefault="00397900" w:rsidP="00397900">
      <w:pPr>
        <w:spacing w:before="360"/>
        <w:jc w:val="right"/>
        <w:rPr>
          <w:sz w:val="20"/>
          <w:lang w:val="ru-RU"/>
        </w:rPr>
      </w:pPr>
      <w:r w:rsidRPr="00E42FE9">
        <w:rPr>
          <w:i/>
          <w:iCs/>
          <w:sz w:val="20"/>
          <w:lang w:val="ru-RU"/>
        </w:rPr>
        <w:t>Электронная публикация</w:t>
      </w:r>
      <w:r w:rsidRPr="00E42FE9">
        <w:rPr>
          <w:i/>
          <w:iCs/>
          <w:sz w:val="20"/>
          <w:lang w:val="ru-RU"/>
        </w:rPr>
        <w:br/>
      </w:r>
      <w:r w:rsidRPr="00E42FE9">
        <w:rPr>
          <w:sz w:val="20"/>
          <w:lang w:val="ru-RU"/>
        </w:rPr>
        <w:t>Женева, 2023 г.</w:t>
      </w:r>
    </w:p>
    <w:p w14:paraId="3DA1A34F" w14:textId="77777777" w:rsidR="00397900" w:rsidRPr="00E42FE9" w:rsidRDefault="00397900" w:rsidP="00397900">
      <w:pPr>
        <w:jc w:val="center"/>
        <w:rPr>
          <w:sz w:val="20"/>
          <w:lang w:val="ru-RU"/>
        </w:rPr>
      </w:pPr>
      <w:r w:rsidRPr="00E42FE9">
        <w:rPr>
          <w:sz w:val="20"/>
          <w:lang w:val="ru-RU"/>
        </w:rPr>
        <w:sym w:font="Symbol" w:char="F0E3"/>
      </w:r>
      <w:r w:rsidRPr="00E42FE9">
        <w:rPr>
          <w:sz w:val="20"/>
          <w:lang w:val="ru-RU"/>
        </w:rPr>
        <w:t xml:space="preserve"> ITU </w:t>
      </w:r>
      <w:bookmarkStart w:id="1" w:name="iiannee"/>
      <w:bookmarkEnd w:id="1"/>
      <w:r w:rsidRPr="00E42FE9">
        <w:rPr>
          <w:sz w:val="20"/>
          <w:lang w:val="ru-RU"/>
        </w:rPr>
        <w:t>2023</w:t>
      </w:r>
    </w:p>
    <w:p w14:paraId="23A4BEBB" w14:textId="7D02D973" w:rsidR="002D1D62" w:rsidRPr="00E42FE9" w:rsidRDefault="00397900" w:rsidP="00397900">
      <w:pPr>
        <w:rPr>
          <w:sz w:val="18"/>
          <w:szCs w:val="18"/>
          <w:lang w:val="ru-RU"/>
        </w:rPr>
      </w:pPr>
      <w:r w:rsidRPr="00E42FE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2975AA7" w14:textId="77777777" w:rsidR="007565CC" w:rsidRPr="00E42FE9" w:rsidRDefault="007565CC" w:rsidP="00A971A1">
      <w:pPr>
        <w:spacing w:before="160"/>
        <w:rPr>
          <w:i/>
          <w:sz w:val="20"/>
          <w:lang w:val="ru-RU"/>
        </w:rPr>
        <w:sectPr w:rsidR="007565CC" w:rsidRPr="00E42FE9"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2975AA8" w14:textId="4C887359" w:rsidR="00934ED7" w:rsidRPr="00E42FE9" w:rsidRDefault="0094668F" w:rsidP="007E2048">
      <w:pPr>
        <w:pStyle w:val="RecNo"/>
        <w:spacing w:before="0"/>
        <w:rPr>
          <w:szCs w:val="26"/>
          <w:lang w:val="ru-RU"/>
        </w:rPr>
      </w:pPr>
      <w:bookmarkStart w:id="2" w:name="irecnoe"/>
      <w:bookmarkEnd w:id="2"/>
      <w:proofErr w:type="gramStart"/>
      <w:r w:rsidRPr="00E42FE9">
        <w:rPr>
          <w:szCs w:val="26"/>
          <w:lang w:val="ru-RU"/>
        </w:rPr>
        <w:lastRenderedPageBreak/>
        <w:t xml:space="preserve">РЕКОМЕНДАЦИЯ  </w:t>
      </w:r>
      <w:r w:rsidRPr="00E42FE9">
        <w:rPr>
          <w:rStyle w:val="href"/>
          <w:szCs w:val="26"/>
          <w:lang w:val="ru-RU"/>
        </w:rPr>
        <w:t>МСЭ</w:t>
      </w:r>
      <w:proofErr w:type="gramEnd"/>
      <w:r w:rsidRPr="00E42FE9">
        <w:rPr>
          <w:rStyle w:val="href"/>
          <w:szCs w:val="26"/>
          <w:lang w:val="ru-RU"/>
        </w:rPr>
        <w:t>-R  P.676-13</w:t>
      </w:r>
      <w:r w:rsidR="00C14CB2">
        <w:rPr>
          <w:rStyle w:val="FootnoteReference"/>
          <w:szCs w:val="26"/>
          <w:lang w:val="ru-RU"/>
        </w:rPr>
        <w:footnoteReference w:customMarkFollows="1" w:id="1"/>
        <w:t>*</w:t>
      </w:r>
    </w:p>
    <w:p w14:paraId="72975AA9" w14:textId="6DC2F5C8" w:rsidR="002F6639" w:rsidRPr="00E42FE9" w:rsidRDefault="004C2E18" w:rsidP="007E2048">
      <w:pPr>
        <w:pStyle w:val="Rectitle"/>
        <w:rPr>
          <w:szCs w:val="26"/>
          <w:lang w:val="ru-RU"/>
        </w:rPr>
      </w:pPr>
      <w:bookmarkStart w:id="3" w:name="_Hlk9324738"/>
      <w:r w:rsidRPr="00E42FE9">
        <w:rPr>
          <w:szCs w:val="26"/>
          <w:lang w:val="ru-RU"/>
        </w:rPr>
        <w:t>Затухание в атмосферных газах и связанное с ним воздействие</w:t>
      </w:r>
    </w:p>
    <w:p w14:paraId="72975AAA" w14:textId="7B765EF3" w:rsidR="002F6639" w:rsidRPr="00E42FE9" w:rsidRDefault="004C2E18" w:rsidP="002F6639">
      <w:pPr>
        <w:pStyle w:val="Recref"/>
        <w:rPr>
          <w:lang w:val="ru-RU"/>
        </w:rPr>
      </w:pPr>
      <w:bookmarkStart w:id="4" w:name="Related_Questions"/>
      <w:bookmarkEnd w:id="3"/>
      <w:r w:rsidRPr="00E42FE9">
        <w:rPr>
          <w:lang w:val="ru-RU"/>
        </w:rPr>
        <w:t>(Вопрос МСЭ-R 201/3)</w:t>
      </w:r>
      <w:bookmarkEnd w:id="4"/>
    </w:p>
    <w:p w14:paraId="72975AAB" w14:textId="5F5BA349" w:rsidR="002F6639" w:rsidRPr="00E42FE9" w:rsidRDefault="002F6639" w:rsidP="002F6639">
      <w:pPr>
        <w:pStyle w:val="Recdate"/>
        <w:rPr>
          <w:lang w:val="ru-RU"/>
        </w:rPr>
      </w:pPr>
      <w:r w:rsidRPr="00E42FE9">
        <w:rPr>
          <w:lang w:val="ru-RU"/>
        </w:rPr>
        <w:t>(1990-1992-1995-1997-1999-2001-2005-2007-2009-2012-2013-2016-2019</w:t>
      </w:r>
      <w:r w:rsidR="001F3D6D" w:rsidRPr="00E42FE9">
        <w:rPr>
          <w:lang w:val="ru-RU"/>
        </w:rPr>
        <w:t>-2022</w:t>
      </w:r>
      <w:r w:rsidRPr="00E42FE9">
        <w:rPr>
          <w:lang w:val="ru-RU"/>
        </w:rPr>
        <w:t>)</w:t>
      </w:r>
    </w:p>
    <w:p w14:paraId="72975AAC" w14:textId="77EBD7E0" w:rsidR="002F6639" w:rsidRPr="00E42FE9" w:rsidRDefault="004C2E18" w:rsidP="004C2E18">
      <w:pPr>
        <w:pStyle w:val="HeadingSum"/>
        <w:rPr>
          <w:lang w:val="ru-RU"/>
        </w:rPr>
      </w:pPr>
      <w:r w:rsidRPr="00E42FE9">
        <w:rPr>
          <w:lang w:val="ru-RU"/>
        </w:rPr>
        <w:t>Сфера применения</w:t>
      </w:r>
    </w:p>
    <w:p w14:paraId="6B135DB1" w14:textId="5B84D176" w:rsidR="00C87109" w:rsidRPr="00E42FE9" w:rsidRDefault="004C2E18" w:rsidP="004C2E18">
      <w:pPr>
        <w:pStyle w:val="Summary"/>
        <w:rPr>
          <w:lang w:val="ru-RU"/>
        </w:rPr>
      </w:pPr>
      <w:r w:rsidRPr="00E42FE9">
        <w:rPr>
          <w:lang w:val="ru-RU"/>
        </w:rPr>
        <w:t>В настоящей Рекомендации приведены:</w:t>
      </w:r>
    </w:p>
    <w:p w14:paraId="60FE331B" w14:textId="679A3C65" w:rsidR="00C87109" w:rsidRPr="00E42FE9" w:rsidRDefault="00C87109" w:rsidP="00470AA2">
      <w:pPr>
        <w:pStyle w:val="Summary"/>
        <w:spacing w:after="0"/>
        <w:rPr>
          <w:lang w:val="ru-RU"/>
        </w:rPr>
      </w:pPr>
      <w:r w:rsidRPr="00E42FE9">
        <w:rPr>
          <w:lang w:val="ru-RU"/>
        </w:rPr>
        <w:t>a)</w:t>
      </w:r>
      <w:r w:rsidRPr="00E42FE9">
        <w:rPr>
          <w:lang w:val="ru-RU"/>
        </w:rPr>
        <w:tab/>
      </w:r>
      <w:r w:rsidR="004C2E18" w:rsidRPr="00E42FE9">
        <w:rPr>
          <w:lang w:val="ru-RU"/>
        </w:rPr>
        <w:t xml:space="preserve">в Приложении 1 – методы расчета затухания в атмосферных газах на наклонных трассах, фазовой нелинейности, искривления траектории </w:t>
      </w:r>
      <w:r w:rsidR="004C2E18" w:rsidRPr="00E42FE9">
        <w:rPr>
          <w:rStyle w:val="Hyperlink"/>
          <w:color w:val="auto"/>
          <w:u w:val="none"/>
          <w:lang w:val="ru-RU"/>
        </w:rPr>
        <w:t xml:space="preserve">распространения </w:t>
      </w:r>
      <w:r w:rsidR="004C2E18" w:rsidRPr="00E42FE9">
        <w:rPr>
          <w:lang w:val="ru-RU"/>
        </w:rPr>
        <w:t xml:space="preserve">в атмосфере, увеличения длины трассы в атмосфере и нисходящей и восходящей шумовой температуры, относимого к кислороду и водяному пару, для радиоволн в диапазоне частот от 1 ГГц до 1000 ГГц при произвольных известных профилях давления, температуры и высоты водяного пара; </w:t>
      </w:r>
      <w:r w:rsidRPr="00E42FE9">
        <w:rPr>
          <w:lang w:val="ru-RU"/>
        </w:rPr>
        <w:t xml:space="preserve"> </w:t>
      </w:r>
    </w:p>
    <w:p w14:paraId="52337199" w14:textId="1EDCBD48" w:rsidR="00C87109" w:rsidRPr="00E42FE9" w:rsidRDefault="00C87109" w:rsidP="00470AA2">
      <w:pPr>
        <w:pStyle w:val="Summary"/>
        <w:spacing w:after="0"/>
        <w:rPr>
          <w:lang w:val="ru-RU"/>
        </w:rPr>
      </w:pPr>
      <w:r w:rsidRPr="00E42FE9">
        <w:rPr>
          <w:lang w:val="ru-RU"/>
        </w:rPr>
        <w:t>b)</w:t>
      </w:r>
      <w:r w:rsidRPr="00E42FE9">
        <w:rPr>
          <w:lang w:val="ru-RU"/>
        </w:rPr>
        <w:tab/>
      </w:r>
      <w:r w:rsidR="0056673F" w:rsidRPr="00E42FE9">
        <w:rPr>
          <w:lang w:val="ru-RU"/>
        </w:rPr>
        <w:t>в Приложении 2 – метод приблизительной оценки мгновенного значения затухания в атмосферных газах на наклонных трассах, относимого к кислороду и водяному пару, для радиоволн в диапазоне частот от 1 ГГц до 350 ГГц, когда из местных данных, справочного профиля или справочных цифровых карт известны мгновенные значения приземного давления, приземной температуры и приземной плотности водяного пара или суммарного содержания водяного пара</w:t>
      </w:r>
      <w:r w:rsidR="0056673F" w:rsidRPr="00E42FE9">
        <w:rPr>
          <w:rStyle w:val="FootnoteReference"/>
          <w:szCs w:val="24"/>
          <w:lang w:val="ru-RU"/>
        </w:rPr>
        <w:footnoteReference w:id="2"/>
      </w:r>
      <w:r w:rsidR="0056673F" w:rsidRPr="00E42FE9">
        <w:rPr>
          <w:lang w:val="ru-RU"/>
        </w:rPr>
        <w:t>;</w:t>
      </w:r>
    </w:p>
    <w:p w14:paraId="1A71452B" w14:textId="4DF21303" w:rsidR="00C87109" w:rsidRPr="00E42FE9" w:rsidRDefault="00C87109" w:rsidP="00470AA2">
      <w:pPr>
        <w:pStyle w:val="Summary"/>
        <w:spacing w:after="0"/>
        <w:rPr>
          <w:lang w:val="ru-RU"/>
        </w:rPr>
      </w:pPr>
      <w:r w:rsidRPr="00E42FE9">
        <w:rPr>
          <w:lang w:val="ru-RU"/>
        </w:rPr>
        <w:t>c)</w:t>
      </w:r>
      <w:r w:rsidRPr="00E42FE9">
        <w:rPr>
          <w:lang w:val="ru-RU"/>
        </w:rPr>
        <w:tab/>
      </w:r>
      <w:r w:rsidR="0056673F" w:rsidRPr="00E42FE9">
        <w:rPr>
          <w:lang w:val="ru-RU"/>
        </w:rPr>
        <w:t>в Приложении 2 – метод приблизительной оценки статистического значения затухания в атмосферных газах на наклонных трассах, относимого к кислороду или водяному пару, для радиоволн в диапазоне частот от 1 ГГц до 350 ГГц, когда из местных данных, справочного профиля или справочных цифровых карт известны статистические значения приземного давления, приземной температуры и приземной плотности водяного пара или суммарного содержания водяного пара;</w:t>
      </w:r>
    </w:p>
    <w:p w14:paraId="06773DE5" w14:textId="4A845C7F" w:rsidR="00C87109" w:rsidRPr="00E42FE9" w:rsidRDefault="00C87109" w:rsidP="00470AA2">
      <w:pPr>
        <w:pStyle w:val="Summary"/>
        <w:spacing w:after="0"/>
        <w:rPr>
          <w:lang w:val="ru-RU"/>
        </w:rPr>
      </w:pPr>
      <w:r w:rsidRPr="00E42FE9">
        <w:rPr>
          <w:lang w:val="ru-RU"/>
        </w:rPr>
        <w:t>d)</w:t>
      </w:r>
      <w:r w:rsidRPr="00E42FE9">
        <w:rPr>
          <w:lang w:val="ru-RU"/>
        </w:rPr>
        <w:tab/>
      </w:r>
      <w:r w:rsidR="0056673F" w:rsidRPr="00E42FE9">
        <w:rPr>
          <w:lang w:val="ru-RU"/>
        </w:rPr>
        <w:t xml:space="preserve">аппроксимированное вероятностное распределение Вейбулла в отношении затухания радиоволн на наклонных трассах, относимого к водяному пару, для использования в Рекомендации МСЭ-R </w:t>
      </w:r>
      <w:hyperlink r:id="rId13" w:history="1">
        <w:r w:rsidR="0056673F" w:rsidRPr="00E42FE9">
          <w:rPr>
            <w:lang w:val="ru-RU"/>
          </w:rPr>
          <w:t>P.1853</w:t>
        </w:r>
      </w:hyperlink>
      <w:r w:rsidR="0056673F" w:rsidRPr="00E42FE9">
        <w:rPr>
          <w:lang w:val="ru-RU"/>
        </w:rPr>
        <w:t>.</w:t>
      </w:r>
    </w:p>
    <w:p w14:paraId="72975AB1" w14:textId="35C2BE28" w:rsidR="00EC0D41" w:rsidRPr="00E42FE9" w:rsidRDefault="001275F6" w:rsidP="00E73B33">
      <w:pPr>
        <w:pStyle w:val="Headingb"/>
        <w:rPr>
          <w:lang w:val="ru-RU"/>
        </w:rPr>
      </w:pPr>
      <w:r w:rsidRPr="00E42FE9">
        <w:rPr>
          <w:lang w:val="ru-RU"/>
        </w:rPr>
        <w:t>Ключевые слова</w:t>
      </w:r>
    </w:p>
    <w:p w14:paraId="72975AB2" w14:textId="4548B560" w:rsidR="002F6639" w:rsidRPr="00E42FE9" w:rsidRDefault="001275F6" w:rsidP="00E73B33">
      <w:pPr>
        <w:rPr>
          <w:lang w:val="ru-RU"/>
        </w:rPr>
      </w:pPr>
      <w:r w:rsidRPr="00E42FE9">
        <w:rPr>
          <w:lang w:val="ru-RU"/>
        </w:rPr>
        <w:t xml:space="preserve">Затухание в атмосферных газах, погонное затухание, затухание на наклонных трассах, водяной пар, кислород, фазовая дисперсия, восходящее, нисходящее, искривление траектории </w:t>
      </w:r>
      <w:r w:rsidRPr="00E42FE9">
        <w:rPr>
          <w:rStyle w:val="Hyperlink"/>
          <w:color w:val="auto"/>
          <w:u w:val="none"/>
          <w:lang w:val="ru-RU"/>
        </w:rPr>
        <w:t>распространения</w:t>
      </w:r>
      <w:r w:rsidR="0017783E" w:rsidRPr="00E42FE9">
        <w:rPr>
          <w:rStyle w:val="Hyperlink"/>
          <w:color w:val="auto"/>
          <w:u w:val="none"/>
          <w:lang w:val="ru-RU"/>
        </w:rPr>
        <w:t>.</w:t>
      </w:r>
    </w:p>
    <w:p w14:paraId="3A714AE6" w14:textId="2005E41D" w:rsidR="007C5F41" w:rsidRPr="00E42FE9" w:rsidRDefault="001275F6" w:rsidP="00E73B33">
      <w:pPr>
        <w:pStyle w:val="Headingb"/>
        <w:rPr>
          <w:lang w:val="ru-RU"/>
        </w:rPr>
      </w:pPr>
      <w:r w:rsidRPr="00E42FE9">
        <w:rPr>
          <w:lang w:val="ru-RU"/>
        </w:rPr>
        <w:t>Сокращения/аббревиатуры/глоссарий</w:t>
      </w:r>
    </w:p>
    <w:tbl>
      <w:tblPr>
        <w:tblW w:w="0" w:type="auto"/>
        <w:tblInd w:w="-112" w:type="dxa"/>
        <w:tblLook w:val="04A0" w:firstRow="1" w:lastRow="0" w:firstColumn="1" w:lastColumn="0" w:noHBand="0" w:noVBand="1"/>
      </w:tblPr>
      <w:tblGrid>
        <w:gridCol w:w="3089"/>
        <w:gridCol w:w="6662"/>
      </w:tblGrid>
      <w:tr w:rsidR="001275F6" w:rsidRPr="00E42FE9" w14:paraId="74DEE8A4" w14:textId="77777777" w:rsidTr="0057300E">
        <w:tc>
          <w:tcPr>
            <w:tcW w:w="3089" w:type="dxa"/>
          </w:tcPr>
          <w:p w14:paraId="6E6591D4" w14:textId="77777777" w:rsidR="001275F6" w:rsidRPr="00E42FE9" w:rsidRDefault="001275F6" w:rsidP="0057300E">
            <w:pPr>
              <w:tabs>
                <w:tab w:val="clear" w:pos="794"/>
                <w:tab w:val="clear" w:pos="1191"/>
                <w:tab w:val="clear" w:pos="1588"/>
                <w:tab w:val="clear" w:pos="1985"/>
              </w:tabs>
              <w:jc w:val="left"/>
              <w:rPr>
                <w:lang w:val="ru-RU"/>
              </w:rPr>
            </w:pPr>
            <w:r w:rsidRPr="00E42FE9">
              <w:rPr>
                <w:lang w:val="ru-RU"/>
              </w:rPr>
              <w:t>Высота над уровнем моря</w:t>
            </w:r>
          </w:p>
        </w:tc>
        <w:tc>
          <w:tcPr>
            <w:tcW w:w="6662" w:type="dxa"/>
          </w:tcPr>
          <w:p w14:paraId="49985AC4" w14:textId="4E16CA2C" w:rsidR="001275F6" w:rsidRPr="00E42FE9" w:rsidRDefault="00F437CC" w:rsidP="0057300E">
            <w:pPr>
              <w:tabs>
                <w:tab w:val="clear" w:pos="794"/>
                <w:tab w:val="clear" w:pos="1191"/>
                <w:tab w:val="clear" w:pos="1588"/>
                <w:tab w:val="clear" w:pos="1985"/>
              </w:tabs>
              <w:jc w:val="left"/>
              <w:rPr>
                <w:lang w:val="ru-RU"/>
              </w:rPr>
            </w:pPr>
            <w:r w:rsidRPr="00E42FE9">
              <w:rPr>
                <w:lang w:val="ru-RU"/>
              </w:rPr>
              <w:t xml:space="preserve">Расстояние </w:t>
            </w:r>
            <w:r w:rsidR="001275F6" w:rsidRPr="00E42FE9">
              <w:rPr>
                <w:lang w:val="ru-RU"/>
              </w:rPr>
              <w:t>по вертикали относительно среднего уровня моря</w:t>
            </w:r>
          </w:p>
        </w:tc>
      </w:tr>
      <w:tr w:rsidR="001275F6" w:rsidRPr="00E42FE9" w14:paraId="1AB52412" w14:textId="77777777" w:rsidTr="0057300E">
        <w:tc>
          <w:tcPr>
            <w:tcW w:w="3089" w:type="dxa"/>
          </w:tcPr>
          <w:p w14:paraId="268FDACF" w14:textId="77777777" w:rsidR="001275F6" w:rsidRPr="00E42FE9" w:rsidRDefault="001275F6" w:rsidP="0057300E">
            <w:pPr>
              <w:tabs>
                <w:tab w:val="clear" w:pos="794"/>
                <w:tab w:val="clear" w:pos="1191"/>
                <w:tab w:val="clear" w:pos="1588"/>
                <w:tab w:val="clear" w:pos="1985"/>
              </w:tabs>
              <w:jc w:val="left"/>
              <w:rPr>
                <w:lang w:val="ru-RU"/>
              </w:rPr>
            </w:pPr>
            <w:r w:rsidRPr="00E42FE9">
              <w:rPr>
                <w:lang w:val="ru-RU"/>
              </w:rPr>
              <w:t>Дисперсия</w:t>
            </w:r>
          </w:p>
        </w:tc>
        <w:tc>
          <w:tcPr>
            <w:tcW w:w="6662" w:type="dxa"/>
          </w:tcPr>
          <w:p w14:paraId="77C9FB28" w14:textId="511F76FC" w:rsidR="001275F6" w:rsidRPr="00E42FE9" w:rsidRDefault="00F437CC" w:rsidP="0057300E">
            <w:pPr>
              <w:tabs>
                <w:tab w:val="clear" w:pos="794"/>
                <w:tab w:val="clear" w:pos="1191"/>
                <w:tab w:val="clear" w:pos="1588"/>
                <w:tab w:val="clear" w:pos="1985"/>
              </w:tabs>
              <w:jc w:val="left"/>
              <w:rPr>
                <w:lang w:val="ru-RU"/>
              </w:rPr>
            </w:pPr>
            <w:r w:rsidRPr="00E42FE9">
              <w:rPr>
                <w:lang w:val="ru-RU"/>
              </w:rPr>
              <w:t xml:space="preserve">Изменение </w:t>
            </w:r>
            <w:r w:rsidR="001275F6" w:rsidRPr="00E42FE9">
              <w:rPr>
                <w:lang w:val="ru-RU"/>
              </w:rPr>
              <w:t>временной задержки в зависимости от частоты</w:t>
            </w:r>
          </w:p>
        </w:tc>
      </w:tr>
      <w:tr w:rsidR="001275F6" w:rsidRPr="00E42FE9" w14:paraId="1C7E69E6" w14:textId="77777777" w:rsidTr="0057300E">
        <w:tc>
          <w:tcPr>
            <w:tcW w:w="3089" w:type="dxa"/>
          </w:tcPr>
          <w:p w14:paraId="323587CE" w14:textId="77777777" w:rsidR="001275F6" w:rsidRPr="00E42FE9" w:rsidRDefault="001275F6" w:rsidP="0057300E">
            <w:pPr>
              <w:tabs>
                <w:tab w:val="clear" w:pos="794"/>
                <w:tab w:val="clear" w:pos="1191"/>
                <w:tab w:val="clear" w:pos="1588"/>
                <w:tab w:val="clear" w:pos="1985"/>
              </w:tabs>
              <w:jc w:val="left"/>
              <w:rPr>
                <w:lang w:val="ru-RU"/>
              </w:rPr>
            </w:pPr>
            <w:r w:rsidRPr="00E42FE9">
              <w:rPr>
                <w:lang w:val="ru-RU"/>
              </w:rPr>
              <w:t>Нисходящий [шум]</w:t>
            </w:r>
          </w:p>
        </w:tc>
        <w:tc>
          <w:tcPr>
            <w:tcW w:w="6662" w:type="dxa"/>
          </w:tcPr>
          <w:p w14:paraId="4AA7A554" w14:textId="6E7587F2" w:rsidR="001275F6" w:rsidRPr="00E42FE9" w:rsidRDefault="00F437CC" w:rsidP="0057300E">
            <w:pPr>
              <w:tabs>
                <w:tab w:val="clear" w:pos="794"/>
                <w:tab w:val="clear" w:pos="1191"/>
                <w:tab w:val="clear" w:pos="1588"/>
                <w:tab w:val="clear" w:pos="1985"/>
              </w:tabs>
              <w:jc w:val="left"/>
              <w:rPr>
                <w:lang w:val="ru-RU"/>
              </w:rPr>
            </w:pPr>
            <w:r w:rsidRPr="00E42FE9">
              <w:rPr>
                <w:lang w:val="ru-RU"/>
              </w:rPr>
              <w:t xml:space="preserve">Направленное </w:t>
            </w:r>
            <w:r w:rsidR="001275F6" w:rsidRPr="00E42FE9">
              <w:rPr>
                <w:lang w:val="ru-RU"/>
              </w:rPr>
              <w:t xml:space="preserve">вниз распространение шума через атмосферу </w:t>
            </w:r>
          </w:p>
        </w:tc>
      </w:tr>
      <w:tr w:rsidR="001275F6" w:rsidRPr="00E42FE9" w14:paraId="1AB0F17F" w14:textId="77777777" w:rsidTr="0057300E">
        <w:tc>
          <w:tcPr>
            <w:tcW w:w="3089" w:type="dxa"/>
          </w:tcPr>
          <w:p w14:paraId="38B162FD" w14:textId="1162F2C7" w:rsidR="001275F6" w:rsidRPr="00E42FE9" w:rsidRDefault="001275F6" w:rsidP="0057300E">
            <w:pPr>
              <w:tabs>
                <w:tab w:val="clear" w:pos="794"/>
                <w:tab w:val="clear" w:pos="1191"/>
                <w:tab w:val="clear" w:pos="1588"/>
                <w:tab w:val="clear" w:pos="1985"/>
              </w:tabs>
              <w:jc w:val="left"/>
              <w:rPr>
                <w:lang w:val="ru-RU"/>
              </w:rPr>
            </w:pPr>
            <w:r w:rsidRPr="00E42FE9">
              <w:rPr>
                <w:lang w:val="ru-RU"/>
              </w:rPr>
              <w:t>За</w:t>
            </w:r>
            <w:r w:rsidR="0017783E" w:rsidRPr="00E42FE9">
              <w:rPr>
                <w:lang w:val="ru-RU"/>
              </w:rPr>
              <w:t>а</w:t>
            </w:r>
            <w:r w:rsidRPr="00E42FE9">
              <w:rPr>
                <w:lang w:val="ru-RU"/>
              </w:rPr>
              <w:t>тмосферный</w:t>
            </w:r>
          </w:p>
        </w:tc>
        <w:tc>
          <w:tcPr>
            <w:tcW w:w="6662" w:type="dxa"/>
          </w:tcPr>
          <w:p w14:paraId="082F53DD" w14:textId="20986291" w:rsidR="001275F6" w:rsidRPr="00E42FE9" w:rsidRDefault="00F437CC" w:rsidP="0057300E">
            <w:pPr>
              <w:tabs>
                <w:tab w:val="clear" w:pos="794"/>
                <w:tab w:val="clear" w:pos="1191"/>
                <w:tab w:val="clear" w:pos="1588"/>
                <w:tab w:val="clear" w:pos="1985"/>
              </w:tabs>
              <w:jc w:val="left"/>
              <w:rPr>
                <w:lang w:val="ru-RU"/>
              </w:rPr>
            </w:pPr>
            <w:r w:rsidRPr="00E42FE9">
              <w:rPr>
                <w:lang w:val="ru-RU"/>
              </w:rPr>
              <w:t xml:space="preserve">Возникающий </w:t>
            </w:r>
            <w:r w:rsidR="001275F6" w:rsidRPr="00E42FE9">
              <w:rPr>
                <w:lang w:val="ru-RU"/>
              </w:rPr>
              <w:t>за пределами атмосферы</w:t>
            </w:r>
          </w:p>
        </w:tc>
      </w:tr>
      <w:tr w:rsidR="001275F6" w:rsidRPr="00E42FE9" w14:paraId="0AC90BBE" w14:textId="77777777" w:rsidTr="0057300E">
        <w:tc>
          <w:tcPr>
            <w:tcW w:w="3089" w:type="dxa"/>
          </w:tcPr>
          <w:p w14:paraId="112D4F0F" w14:textId="77777777" w:rsidR="001275F6" w:rsidRPr="00E42FE9" w:rsidRDefault="001275F6" w:rsidP="0057300E">
            <w:pPr>
              <w:tabs>
                <w:tab w:val="clear" w:pos="794"/>
                <w:tab w:val="clear" w:pos="1191"/>
                <w:tab w:val="clear" w:pos="1588"/>
                <w:tab w:val="clear" w:pos="1985"/>
              </w:tabs>
              <w:jc w:val="left"/>
              <w:rPr>
                <w:lang w:val="ru-RU"/>
              </w:rPr>
            </w:pPr>
            <w:r w:rsidRPr="00E42FE9">
              <w:rPr>
                <w:lang w:val="ru-RU"/>
              </w:rPr>
              <w:t>Высота</w:t>
            </w:r>
          </w:p>
        </w:tc>
        <w:tc>
          <w:tcPr>
            <w:tcW w:w="6662" w:type="dxa"/>
          </w:tcPr>
          <w:p w14:paraId="123EB597" w14:textId="07D435E6" w:rsidR="001275F6" w:rsidRPr="00E42FE9" w:rsidRDefault="00F437CC" w:rsidP="0057300E">
            <w:pPr>
              <w:tabs>
                <w:tab w:val="clear" w:pos="794"/>
                <w:tab w:val="clear" w:pos="1191"/>
                <w:tab w:val="clear" w:pos="1588"/>
                <w:tab w:val="clear" w:pos="1985"/>
              </w:tabs>
              <w:jc w:val="left"/>
              <w:rPr>
                <w:lang w:val="ru-RU"/>
              </w:rPr>
            </w:pPr>
            <w:r w:rsidRPr="00E42FE9">
              <w:rPr>
                <w:lang w:val="ru-RU"/>
              </w:rPr>
              <w:t xml:space="preserve">Расстояние </w:t>
            </w:r>
            <w:r w:rsidR="00B97A42" w:rsidRPr="00E42FE9">
              <w:rPr>
                <w:lang w:val="ru-RU"/>
              </w:rPr>
              <w:t>по вертикали относительно поверхности земли</w:t>
            </w:r>
          </w:p>
        </w:tc>
      </w:tr>
      <w:tr w:rsidR="001275F6" w:rsidRPr="00E42FE9" w14:paraId="0FABF44F" w14:textId="77777777" w:rsidTr="0057300E">
        <w:tc>
          <w:tcPr>
            <w:tcW w:w="3089" w:type="dxa"/>
          </w:tcPr>
          <w:p w14:paraId="5DD4401A" w14:textId="77777777" w:rsidR="001275F6" w:rsidRPr="00E42FE9" w:rsidRDefault="001275F6" w:rsidP="0057300E">
            <w:pPr>
              <w:tabs>
                <w:tab w:val="clear" w:pos="794"/>
                <w:tab w:val="clear" w:pos="1191"/>
                <w:tab w:val="clear" w:pos="1588"/>
                <w:tab w:val="clear" w:pos="1985"/>
              </w:tabs>
              <w:jc w:val="left"/>
              <w:rPr>
                <w:lang w:val="ru-RU"/>
              </w:rPr>
            </w:pPr>
            <w:r w:rsidRPr="00E42FE9">
              <w:rPr>
                <w:lang w:val="ru-RU"/>
              </w:rPr>
              <w:t>Изотоп</w:t>
            </w:r>
          </w:p>
        </w:tc>
        <w:tc>
          <w:tcPr>
            <w:tcW w:w="6662" w:type="dxa"/>
          </w:tcPr>
          <w:p w14:paraId="32AC1B9C" w14:textId="7BD60808" w:rsidR="001275F6" w:rsidRPr="00E42FE9" w:rsidRDefault="00F437CC" w:rsidP="0057300E">
            <w:pPr>
              <w:tabs>
                <w:tab w:val="clear" w:pos="794"/>
                <w:tab w:val="clear" w:pos="1191"/>
                <w:tab w:val="clear" w:pos="1588"/>
                <w:tab w:val="clear" w:pos="1985"/>
              </w:tabs>
              <w:jc w:val="left"/>
              <w:rPr>
                <w:lang w:val="ru-RU"/>
              </w:rPr>
            </w:pPr>
            <w:r w:rsidRPr="00E42FE9">
              <w:rPr>
                <w:lang w:val="ru-RU"/>
              </w:rPr>
              <w:t xml:space="preserve">Одна </w:t>
            </w:r>
            <w:r w:rsidR="001275F6" w:rsidRPr="00E42FE9">
              <w:rPr>
                <w:lang w:val="ru-RU"/>
              </w:rPr>
              <w:t xml:space="preserve">из разновидностей химического элемента </w:t>
            </w:r>
          </w:p>
        </w:tc>
      </w:tr>
      <w:tr w:rsidR="001275F6" w:rsidRPr="00E42FE9" w14:paraId="619419C6" w14:textId="77777777" w:rsidTr="0057300E">
        <w:tc>
          <w:tcPr>
            <w:tcW w:w="3089" w:type="dxa"/>
          </w:tcPr>
          <w:p w14:paraId="52C83CDC" w14:textId="77777777" w:rsidR="001275F6" w:rsidRPr="00E42FE9" w:rsidRDefault="001275F6" w:rsidP="0057300E">
            <w:pPr>
              <w:tabs>
                <w:tab w:val="clear" w:pos="794"/>
                <w:tab w:val="clear" w:pos="1191"/>
                <w:tab w:val="clear" w:pos="1588"/>
                <w:tab w:val="clear" w:pos="1985"/>
              </w:tabs>
              <w:rPr>
                <w:lang w:val="ru-RU"/>
              </w:rPr>
            </w:pPr>
            <w:r w:rsidRPr="00E42FE9">
              <w:rPr>
                <w:lang w:val="ru-RU"/>
              </w:rPr>
              <w:t>Восходящий [шум]</w:t>
            </w:r>
          </w:p>
        </w:tc>
        <w:tc>
          <w:tcPr>
            <w:tcW w:w="6662" w:type="dxa"/>
          </w:tcPr>
          <w:p w14:paraId="66D3ACAB" w14:textId="1D649E04" w:rsidR="001275F6" w:rsidRPr="00E42FE9" w:rsidRDefault="00F437CC" w:rsidP="0057300E">
            <w:pPr>
              <w:tabs>
                <w:tab w:val="clear" w:pos="794"/>
                <w:tab w:val="clear" w:pos="1191"/>
                <w:tab w:val="clear" w:pos="1588"/>
                <w:tab w:val="clear" w:pos="1985"/>
              </w:tabs>
              <w:jc w:val="left"/>
              <w:rPr>
                <w:lang w:val="ru-RU"/>
              </w:rPr>
            </w:pPr>
            <w:r w:rsidRPr="00E42FE9">
              <w:rPr>
                <w:lang w:val="ru-RU"/>
              </w:rPr>
              <w:t xml:space="preserve">Направленное </w:t>
            </w:r>
            <w:r w:rsidR="001275F6" w:rsidRPr="00E42FE9">
              <w:rPr>
                <w:lang w:val="ru-RU"/>
              </w:rPr>
              <w:t xml:space="preserve">вверх распространение шума через атмосферу </w:t>
            </w:r>
          </w:p>
        </w:tc>
      </w:tr>
      <w:tr w:rsidR="001275F6" w:rsidRPr="00E42FE9" w14:paraId="4078FA54" w14:textId="77777777" w:rsidTr="0057300E">
        <w:tc>
          <w:tcPr>
            <w:tcW w:w="3089" w:type="dxa"/>
          </w:tcPr>
          <w:p w14:paraId="09ADB23A" w14:textId="77777777" w:rsidR="001275F6" w:rsidRPr="00E42FE9" w:rsidRDefault="001275F6" w:rsidP="0057300E">
            <w:pPr>
              <w:tabs>
                <w:tab w:val="clear" w:pos="794"/>
                <w:tab w:val="clear" w:pos="1191"/>
                <w:tab w:val="clear" w:pos="1588"/>
                <w:tab w:val="clear" w:pos="1985"/>
              </w:tabs>
              <w:rPr>
                <w:lang w:val="ru-RU"/>
              </w:rPr>
            </w:pPr>
            <w:r w:rsidRPr="00E42FE9">
              <w:rPr>
                <w:lang w:val="ru-RU"/>
              </w:rPr>
              <w:lastRenderedPageBreak/>
              <w:t>Зеемановское расщепление</w:t>
            </w:r>
          </w:p>
        </w:tc>
        <w:tc>
          <w:tcPr>
            <w:tcW w:w="6662" w:type="dxa"/>
          </w:tcPr>
          <w:p w14:paraId="679B00C2" w14:textId="20667747" w:rsidR="001275F6" w:rsidRPr="00E42FE9" w:rsidRDefault="00F437CC" w:rsidP="0057300E">
            <w:pPr>
              <w:tabs>
                <w:tab w:val="clear" w:pos="794"/>
                <w:tab w:val="clear" w:pos="1191"/>
                <w:tab w:val="clear" w:pos="1588"/>
                <w:tab w:val="clear" w:pos="1985"/>
              </w:tabs>
              <w:jc w:val="left"/>
              <w:rPr>
                <w:lang w:val="ru-RU"/>
              </w:rPr>
            </w:pPr>
            <w:r w:rsidRPr="00E42FE9">
              <w:rPr>
                <w:lang w:val="ru-RU"/>
              </w:rPr>
              <w:t xml:space="preserve">Расщепление </w:t>
            </w:r>
            <w:r w:rsidR="001275F6" w:rsidRPr="00E42FE9">
              <w:rPr>
                <w:lang w:val="ru-RU"/>
              </w:rPr>
              <w:t>спектральной линии на несколько компонентов в присутствии статического магнитного поля</w:t>
            </w:r>
          </w:p>
        </w:tc>
      </w:tr>
    </w:tbl>
    <w:p w14:paraId="440610A3" w14:textId="0903C642" w:rsidR="007C5F41" w:rsidRPr="00E42FE9" w:rsidRDefault="00C77B6A" w:rsidP="007E2048">
      <w:pPr>
        <w:pStyle w:val="Headingb"/>
        <w:rPr>
          <w:lang w:val="ru-RU"/>
        </w:rPr>
      </w:pPr>
      <w:r w:rsidRPr="00E42FE9">
        <w:rPr>
          <w:lang w:val="ru-RU"/>
        </w:rPr>
        <w:t>Соответствующие Рекомендации и Справочник МСЭ-R</w:t>
      </w:r>
    </w:p>
    <w:p w14:paraId="5F8C5404" w14:textId="6C420748" w:rsidR="001E4B50" w:rsidRPr="00E42FE9" w:rsidRDefault="001E4B50" w:rsidP="001E4B50">
      <w:pPr>
        <w:keepNext/>
        <w:keepLines/>
        <w:rPr>
          <w:lang w:val="ru-RU"/>
        </w:rPr>
      </w:pPr>
      <w:r w:rsidRPr="00E42FE9">
        <w:rPr>
          <w:lang w:val="ru-RU"/>
        </w:rPr>
        <w:t xml:space="preserve">Рекомендация МСЭ-R </w:t>
      </w:r>
      <w:hyperlink r:id="rId14" w:history="1">
        <w:r w:rsidRPr="00E42FE9">
          <w:rPr>
            <w:rStyle w:val="Hyperlink"/>
            <w:color w:val="auto"/>
            <w:u w:val="none"/>
            <w:lang w:val="ru-RU"/>
          </w:rPr>
          <w:t>P.528</w:t>
        </w:r>
      </w:hyperlink>
    </w:p>
    <w:p w14:paraId="257FF9C4" w14:textId="45274397" w:rsidR="001E4B50" w:rsidRPr="00E42FE9" w:rsidRDefault="001E4B50" w:rsidP="001E4B50">
      <w:pPr>
        <w:rPr>
          <w:lang w:val="ru-RU"/>
        </w:rPr>
      </w:pPr>
      <w:r w:rsidRPr="00E42FE9">
        <w:rPr>
          <w:lang w:val="ru-RU"/>
        </w:rPr>
        <w:t xml:space="preserve">Рекомендация МСЭ-R </w:t>
      </w:r>
      <w:hyperlink r:id="rId15" w:history="1">
        <w:r w:rsidRPr="00E42FE9">
          <w:rPr>
            <w:rStyle w:val="Hyperlink"/>
            <w:color w:val="auto"/>
            <w:u w:val="none"/>
            <w:lang w:val="ru-RU"/>
          </w:rPr>
          <w:t>P.530</w:t>
        </w:r>
      </w:hyperlink>
    </w:p>
    <w:p w14:paraId="399DA5A7" w14:textId="67F8B6C5" w:rsidR="001E4B50" w:rsidRPr="00E42FE9" w:rsidRDefault="001E4B50" w:rsidP="001E4B50">
      <w:pPr>
        <w:rPr>
          <w:lang w:val="ru-RU"/>
        </w:rPr>
      </w:pPr>
      <w:r w:rsidRPr="00E42FE9">
        <w:rPr>
          <w:lang w:val="ru-RU"/>
        </w:rPr>
        <w:t xml:space="preserve">Рекомендация МСЭ-R </w:t>
      </w:r>
      <w:hyperlink r:id="rId16" w:history="1">
        <w:r w:rsidRPr="00E42FE9">
          <w:rPr>
            <w:rStyle w:val="Hyperlink"/>
            <w:color w:val="auto"/>
            <w:u w:val="none"/>
            <w:lang w:val="ru-RU"/>
          </w:rPr>
          <w:t>P.618</w:t>
        </w:r>
      </w:hyperlink>
    </w:p>
    <w:p w14:paraId="6FE8BC26" w14:textId="4FE09DB3" w:rsidR="001E4B50" w:rsidRPr="00E42FE9" w:rsidRDefault="001E4B50" w:rsidP="001E4B50">
      <w:pPr>
        <w:rPr>
          <w:lang w:val="ru-RU"/>
        </w:rPr>
      </w:pPr>
      <w:r w:rsidRPr="00E42FE9">
        <w:rPr>
          <w:lang w:val="ru-RU"/>
        </w:rPr>
        <w:t xml:space="preserve">Рекомендация МСЭ-R </w:t>
      </w:r>
      <w:hyperlink r:id="rId17" w:history="1">
        <w:r w:rsidRPr="00E42FE9">
          <w:rPr>
            <w:rStyle w:val="Hyperlink"/>
            <w:color w:val="auto"/>
            <w:u w:val="none"/>
            <w:lang w:val="ru-RU"/>
          </w:rPr>
          <w:t>P.619</w:t>
        </w:r>
      </w:hyperlink>
    </w:p>
    <w:p w14:paraId="4E86FEC1" w14:textId="0CC25C09" w:rsidR="001E4B50" w:rsidRPr="00E42FE9" w:rsidRDefault="001E4B50" w:rsidP="001E4B50">
      <w:pPr>
        <w:rPr>
          <w:lang w:val="ru-RU"/>
        </w:rPr>
      </w:pPr>
      <w:r w:rsidRPr="00E42FE9">
        <w:rPr>
          <w:lang w:val="ru-RU"/>
        </w:rPr>
        <w:t xml:space="preserve">Рекомендация МСЭ-R </w:t>
      </w:r>
      <w:hyperlink r:id="rId18" w:history="1">
        <w:r w:rsidRPr="00E42FE9">
          <w:rPr>
            <w:rStyle w:val="Hyperlink"/>
            <w:color w:val="auto"/>
            <w:u w:val="none"/>
            <w:lang w:val="ru-RU"/>
          </w:rPr>
          <w:t>P.676</w:t>
        </w:r>
      </w:hyperlink>
    </w:p>
    <w:p w14:paraId="2BE8232E" w14:textId="2D6F3398" w:rsidR="001E4B50" w:rsidRPr="00E42FE9" w:rsidRDefault="001E4B50" w:rsidP="001E4B50">
      <w:pPr>
        <w:rPr>
          <w:lang w:val="ru-RU"/>
        </w:rPr>
      </w:pPr>
      <w:r w:rsidRPr="00E42FE9">
        <w:rPr>
          <w:lang w:val="ru-RU"/>
        </w:rPr>
        <w:t xml:space="preserve">Рекомендация МСЭ-R </w:t>
      </w:r>
      <w:hyperlink r:id="rId19" w:history="1">
        <w:r w:rsidRPr="00E42FE9">
          <w:rPr>
            <w:rStyle w:val="Hyperlink"/>
            <w:color w:val="auto"/>
            <w:u w:val="none"/>
            <w:lang w:val="ru-RU"/>
          </w:rPr>
          <w:t>P.836</w:t>
        </w:r>
      </w:hyperlink>
    </w:p>
    <w:p w14:paraId="039A793A" w14:textId="0E02D0FE" w:rsidR="001E4B50" w:rsidRPr="00E42FE9" w:rsidRDefault="001E4B50" w:rsidP="001E4B50">
      <w:pPr>
        <w:rPr>
          <w:lang w:val="ru-RU"/>
        </w:rPr>
      </w:pPr>
      <w:r w:rsidRPr="00E42FE9">
        <w:rPr>
          <w:lang w:val="ru-RU"/>
        </w:rPr>
        <w:t xml:space="preserve">Рекомендация МСЭ-R </w:t>
      </w:r>
      <w:hyperlink r:id="rId20" w:history="1">
        <w:r w:rsidRPr="00E42FE9">
          <w:rPr>
            <w:rStyle w:val="Hyperlink"/>
            <w:color w:val="auto"/>
            <w:u w:val="none"/>
            <w:lang w:val="ru-RU"/>
          </w:rPr>
          <w:t>P.1144</w:t>
        </w:r>
      </w:hyperlink>
    </w:p>
    <w:p w14:paraId="58294D8E" w14:textId="63929C89" w:rsidR="001E4B50" w:rsidRPr="00E42FE9" w:rsidRDefault="001E4B50" w:rsidP="001E4B50">
      <w:pPr>
        <w:rPr>
          <w:lang w:val="ru-RU"/>
        </w:rPr>
      </w:pPr>
      <w:r w:rsidRPr="00E42FE9">
        <w:rPr>
          <w:lang w:val="ru-RU"/>
        </w:rPr>
        <w:t xml:space="preserve">Рекомендация МСЭ-R </w:t>
      </w:r>
      <w:hyperlink r:id="rId21" w:history="1">
        <w:r w:rsidRPr="00E42FE9">
          <w:rPr>
            <w:rStyle w:val="Hyperlink"/>
            <w:color w:val="auto"/>
            <w:u w:val="none"/>
            <w:lang w:val="ru-RU"/>
          </w:rPr>
          <w:t>P.1510</w:t>
        </w:r>
      </w:hyperlink>
    </w:p>
    <w:p w14:paraId="43913639" w14:textId="3DCCDEFC" w:rsidR="001E4B50" w:rsidRPr="00E42FE9" w:rsidRDefault="001E4B50" w:rsidP="001E4B50">
      <w:pPr>
        <w:rPr>
          <w:lang w:val="ru-RU"/>
        </w:rPr>
      </w:pPr>
      <w:r w:rsidRPr="00E42FE9">
        <w:rPr>
          <w:lang w:val="ru-RU"/>
        </w:rPr>
        <w:t xml:space="preserve">Рекомендация МСЭ-R </w:t>
      </w:r>
      <w:hyperlink r:id="rId22" w:history="1">
        <w:r w:rsidRPr="00E42FE9">
          <w:rPr>
            <w:rStyle w:val="Hyperlink"/>
            <w:color w:val="auto"/>
            <w:u w:val="none"/>
            <w:lang w:val="ru-RU"/>
          </w:rPr>
          <w:t>P.1853</w:t>
        </w:r>
      </w:hyperlink>
    </w:p>
    <w:p w14:paraId="34DA094A" w14:textId="685ED532" w:rsidR="001E4B50" w:rsidRPr="00E42FE9" w:rsidRDefault="001E4B50" w:rsidP="001E4B50">
      <w:pPr>
        <w:rPr>
          <w:lang w:val="ru-RU"/>
        </w:rPr>
      </w:pPr>
      <w:r w:rsidRPr="00E42FE9">
        <w:rPr>
          <w:lang w:val="ru-RU"/>
        </w:rPr>
        <w:t xml:space="preserve">Рекомендация МСЭ-R </w:t>
      </w:r>
      <w:hyperlink r:id="rId23" w:history="1">
        <w:r w:rsidRPr="00E42FE9">
          <w:rPr>
            <w:rStyle w:val="Hyperlink"/>
            <w:color w:val="auto"/>
            <w:u w:val="none"/>
            <w:lang w:val="ru-RU"/>
          </w:rPr>
          <w:t>P.2001</w:t>
        </w:r>
      </w:hyperlink>
    </w:p>
    <w:p w14:paraId="2BA33AE5" w14:textId="37AEFB5A" w:rsidR="001E4B50" w:rsidRPr="00E42FE9" w:rsidRDefault="001E4B50" w:rsidP="001E4B50">
      <w:pPr>
        <w:rPr>
          <w:lang w:val="ru-RU"/>
        </w:rPr>
      </w:pPr>
      <w:r w:rsidRPr="00E42FE9">
        <w:rPr>
          <w:lang w:val="ru-RU"/>
        </w:rPr>
        <w:t xml:space="preserve">Рекомендация МСЭ-R </w:t>
      </w:r>
      <w:hyperlink r:id="rId24" w:history="1">
        <w:r w:rsidRPr="00E42FE9">
          <w:rPr>
            <w:rStyle w:val="Hyperlink"/>
            <w:color w:val="auto"/>
            <w:u w:val="none"/>
            <w:lang w:val="ru-RU"/>
          </w:rPr>
          <w:t>P.2041</w:t>
        </w:r>
      </w:hyperlink>
    </w:p>
    <w:p w14:paraId="340F5D03" w14:textId="3A80F515" w:rsidR="00F53268" w:rsidRPr="00E42FE9" w:rsidRDefault="008635A3" w:rsidP="001E4B50">
      <w:pPr>
        <w:rPr>
          <w:sz w:val="20"/>
          <w:lang w:val="ru-RU"/>
        </w:rPr>
      </w:pPr>
      <w:hyperlink r:id="rId25" w:history="1">
        <w:r w:rsidR="001E4B50" w:rsidRPr="00E42FE9">
          <w:rPr>
            <w:rStyle w:val="Hyperlink"/>
            <w:color w:val="auto"/>
            <w:u w:val="none"/>
            <w:lang w:val="ru-RU"/>
          </w:rPr>
          <w:t>Справочник по радиометеорологии</w:t>
        </w:r>
      </w:hyperlink>
    </w:p>
    <w:p w14:paraId="564E1A3E" w14:textId="58F988BB" w:rsidR="007C5F41" w:rsidRPr="00E42FE9" w:rsidRDefault="00925735" w:rsidP="007C5F41">
      <w:pPr>
        <w:pStyle w:val="Note"/>
        <w:rPr>
          <w:lang w:val="ru-RU"/>
        </w:rPr>
      </w:pPr>
      <w:r w:rsidRPr="00E42FE9">
        <w:rPr>
          <w:lang w:val="ru-RU"/>
        </w:rPr>
        <w:t>ПРИМЕЧАНИЕ. – В каждом случае следует использовать последнюю действующую версию/редакцию Рекомендации.</w:t>
      </w:r>
    </w:p>
    <w:p w14:paraId="72975AB3" w14:textId="4D93054E" w:rsidR="002F6639" w:rsidRPr="00E42FE9" w:rsidRDefault="00925735" w:rsidP="00493C90">
      <w:pPr>
        <w:pStyle w:val="Normalaftertitle"/>
        <w:rPr>
          <w:lang w:val="ru-RU"/>
        </w:rPr>
      </w:pPr>
      <w:r w:rsidRPr="00E42FE9">
        <w:rPr>
          <w:lang w:val="ru-RU"/>
        </w:rPr>
        <w:t>Ассамблея радиосвязи МСЭ,</w:t>
      </w:r>
    </w:p>
    <w:p w14:paraId="72975AB4" w14:textId="0CDA897E" w:rsidR="002F6639" w:rsidRPr="00E42FE9" w:rsidRDefault="00925735" w:rsidP="002F6639">
      <w:pPr>
        <w:pStyle w:val="Call"/>
        <w:rPr>
          <w:lang w:val="ru-RU"/>
        </w:rPr>
      </w:pPr>
      <w:r w:rsidRPr="00E42FE9">
        <w:rPr>
          <w:lang w:val="ru-RU"/>
        </w:rPr>
        <w:t>учитывая</w:t>
      </w:r>
      <w:r w:rsidRPr="00E42FE9">
        <w:rPr>
          <w:i w:val="0"/>
          <w:iCs/>
          <w:lang w:val="ru-RU"/>
        </w:rPr>
        <w:t>,</w:t>
      </w:r>
    </w:p>
    <w:p w14:paraId="6296F3A7" w14:textId="56168ACF" w:rsidR="005E3970" w:rsidRPr="00E42FE9" w:rsidRDefault="005E3970" w:rsidP="007E2048">
      <w:pPr>
        <w:rPr>
          <w:lang w:val="ru-RU"/>
        </w:rPr>
      </w:pPr>
      <w:r w:rsidRPr="00E42FE9">
        <w:rPr>
          <w:i/>
          <w:iCs/>
          <w:lang w:val="ru-RU"/>
        </w:rPr>
        <w:t>a)</w:t>
      </w:r>
      <w:r w:rsidRPr="00E42FE9">
        <w:rPr>
          <w:lang w:val="ru-RU"/>
        </w:rPr>
        <w:tab/>
      </w:r>
      <w:r w:rsidR="00925735" w:rsidRPr="00E42FE9">
        <w:rPr>
          <w:lang w:val="ru-RU"/>
        </w:rPr>
        <w:t xml:space="preserve">что существует необходимость прогнозирования затухания в атмосферных газах на наклонных трассах, фазовой нелинейности, искривления траектории </w:t>
      </w:r>
      <w:r w:rsidR="00925735" w:rsidRPr="00E42FE9">
        <w:rPr>
          <w:rStyle w:val="Hyperlink"/>
          <w:color w:val="auto"/>
          <w:u w:val="none"/>
          <w:lang w:val="ru-RU"/>
        </w:rPr>
        <w:t xml:space="preserve">распространения </w:t>
      </w:r>
      <w:r w:rsidR="00925735" w:rsidRPr="00E42FE9">
        <w:rPr>
          <w:lang w:val="ru-RU"/>
        </w:rPr>
        <w:t>в атмосфере, увеличения длины трассы в атмосфере и нисходящей и восходящей шумовой температуры, относимых к кислороду и водяному пару, для радиоволн в диапазоне частот от 1 ГГц до 1000 ГГц при произвольных известных профилях давления, температуры и высоты водяного пара;</w:t>
      </w:r>
    </w:p>
    <w:p w14:paraId="540E3644" w14:textId="76D33EA0" w:rsidR="005E3970" w:rsidRPr="00E42FE9" w:rsidRDefault="005E3970" w:rsidP="005E3970">
      <w:pPr>
        <w:rPr>
          <w:szCs w:val="24"/>
          <w:lang w:val="ru-RU"/>
        </w:rPr>
      </w:pPr>
      <w:r w:rsidRPr="00E42FE9">
        <w:rPr>
          <w:i/>
          <w:iCs/>
          <w:szCs w:val="24"/>
          <w:lang w:val="ru-RU"/>
        </w:rPr>
        <w:t>b)</w:t>
      </w:r>
      <w:r w:rsidRPr="00E42FE9">
        <w:rPr>
          <w:szCs w:val="24"/>
          <w:lang w:val="ru-RU"/>
        </w:rPr>
        <w:tab/>
      </w:r>
      <w:r w:rsidR="00925735" w:rsidRPr="00E42FE9">
        <w:rPr>
          <w:szCs w:val="24"/>
          <w:lang w:val="ru-RU"/>
        </w:rPr>
        <w:t>что существует необходимость оценки мгновенного значения затухания в атмосферных газах на наклонных трассах, относимого к кислороду и водяному пару, для радиоволн в диапазоне частот от 1 ГГц до 350 ГГц, когда из местных данных, справочного профиля или справочных цифровых карт известны статистические данные по мгновенным значениям приземного давления, приземной температуры и приземной плотности водяного пара или суммарного содержания водяного пара;</w:t>
      </w:r>
    </w:p>
    <w:p w14:paraId="4044BE6C" w14:textId="06ADC472" w:rsidR="005E3970" w:rsidRPr="00E42FE9" w:rsidRDefault="005E3970" w:rsidP="005E3970">
      <w:pPr>
        <w:rPr>
          <w:spacing w:val="-2"/>
          <w:szCs w:val="24"/>
          <w:lang w:val="ru-RU"/>
        </w:rPr>
      </w:pPr>
      <w:r w:rsidRPr="00E42FE9">
        <w:rPr>
          <w:i/>
          <w:iCs/>
          <w:szCs w:val="24"/>
          <w:lang w:val="ru-RU"/>
        </w:rPr>
        <w:t>c)</w:t>
      </w:r>
      <w:r w:rsidRPr="00E42FE9">
        <w:rPr>
          <w:szCs w:val="24"/>
          <w:lang w:val="ru-RU"/>
        </w:rPr>
        <w:tab/>
      </w:r>
      <w:r w:rsidR="00925735" w:rsidRPr="00E42FE9">
        <w:rPr>
          <w:spacing w:val="-2"/>
          <w:szCs w:val="24"/>
          <w:lang w:val="ru-RU"/>
        </w:rPr>
        <w:t xml:space="preserve">что существует необходимость оценки статистического значения затухания в атмосферных газах на наклонных трассах, </w:t>
      </w:r>
      <w:r w:rsidR="00925735" w:rsidRPr="00E42FE9">
        <w:rPr>
          <w:spacing w:val="-2"/>
          <w:lang w:val="ru-RU"/>
        </w:rPr>
        <w:t>относимого к кислороду и водяному пару,</w:t>
      </w:r>
      <w:r w:rsidR="00925735" w:rsidRPr="00E42FE9">
        <w:rPr>
          <w:spacing w:val="-2"/>
          <w:szCs w:val="24"/>
          <w:lang w:val="ru-RU"/>
        </w:rPr>
        <w:t xml:space="preserve"> для радиоволн в диапазоне частот от 1 ГГц до 350 ГГц, когда известны статистические данные по приземному давлению, приземной температуре и приземной плотности водяного пара или суммарному содержанию водяного пара;</w:t>
      </w:r>
    </w:p>
    <w:p w14:paraId="284A0868" w14:textId="2E5AC758" w:rsidR="005E3970" w:rsidRPr="00E42FE9" w:rsidRDefault="005E3970" w:rsidP="005E3970">
      <w:pPr>
        <w:rPr>
          <w:szCs w:val="24"/>
          <w:lang w:val="ru-RU"/>
        </w:rPr>
      </w:pPr>
      <w:r w:rsidRPr="00E42FE9">
        <w:rPr>
          <w:i/>
          <w:iCs/>
          <w:szCs w:val="24"/>
          <w:lang w:val="ru-RU"/>
        </w:rPr>
        <w:t>d)</w:t>
      </w:r>
      <w:r w:rsidRPr="00E42FE9">
        <w:rPr>
          <w:szCs w:val="24"/>
          <w:lang w:val="ru-RU"/>
        </w:rPr>
        <w:tab/>
      </w:r>
      <w:r w:rsidR="00607A12" w:rsidRPr="00E42FE9">
        <w:rPr>
          <w:szCs w:val="24"/>
          <w:lang w:val="ru-RU"/>
        </w:rPr>
        <w:t xml:space="preserve">что существует необходимость получения аппроксимированного вероятностного распределения Вейбулла в отношении затухания радиоволн на наклонных трассах, относимого к водяному пару, для использования в Рекомендации МСЭ-R </w:t>
      </w:r>
      <w:hyperlink r:id="rId26" w:history="1">
        <w:r w:rsidR="00607A12" w:rsidRPr="00E42FE9">
          <w:rPr>
            <w:rStyle w:val="Hyperlink"/>
            <w:color w:val="auto"/>
            <w:u w:val="none"/>
            <w:lang w:val="ru-RU"/>
          </w:rPr>
          <w:t>P.1853</w:t>
        </w:r>
      </w:hyperlink>
      <w:r w:rsidR="00607A12" w:rsidRPr="00E42FE9">
        <w:rPr>
          <w:rStyle w:val="Hyperlink"/>
          <w:color w:val="auto"/>
          <w:szCs w:val="24"/>
          <w:u w:val="none"/>
          <w:lang w:val="ru-RU"/>
        </w:rPr>
        <w:t>,</w:t>
      </w:r>
    </w:p>
    <w:p w14:paraId="72975AB6" w14:textId="75EDD702" w:rsidR="002F6639" w:rsidRPr="00E42FE9" w:rsidRDefault="00CD4992" w:rsidP="00493C90">
      <w:pPr>
        <w:pStyle w:val="Call"/>
        <w:rPr>
          <w:lang w:val="ru-RU"/>
        </w:rPr>
      </w:pPr>
      <w:r w:rsidRPr="00E42FE9">
        <w:rPr>
          <w:lang w:val="ru-RU"/>
        </w:rPr>
        <w:t>рекомендует</w:t>
      </w:r>
      <w:r w:rsidRPr="00E42FE9">
        <w:rPr>
          <w:i w:val="0"/>
          <w:iCs/>
          <w:lang w:val="ru-RU"/>
        </w:rPr>
        <w:t>,</w:t>
      </w:r>
    </w:p>
    <w:p w14:paraId="19ECEF4D" w14:textId="0046FFA6" w:rsidR="00A103FC" w:rsidRPr="00E42FE9" w:rsidRDefault="00A103FC" w:rsidP="00A103FC">
      <w:pPr>
        <w:rPr>
          <w:lang w:val="ru-RU"/>
        </w:rPr>
      </w:pPr>
      <w:bookmarkStart w:id="5" w:name="_Toc107033431"/>
      <w:bookmarkStart w:id="6" w:name="_Toc110839959"/>
      <w:bookmarkStart w:id="7" w:name="_Toc120415623"/>
      <w:r w:rsidRPr="00E42FE9">
        <w:rPr>
          <w:b/>
          <w:lang w:val="ru-RU"/>
        </w:rPr>
        <w:t>1</w:t>
      </w:r>
      <w:r w:rsidRPr="00E42FE9">
        <w:rPr>
          <w:lang w:val="ru-RU"/>
        </w:rPr>
        <w:tab/>
      </w:r>
      <w:r w:rsidR="00CD4992" w:rsidRPr="00E42FE9">
        <w:rPr>
          <w:lang w:val="ru-RU"/>
        </w:rPr>
        <w:t>чтобы для произвольных высотных профилей температуры, давления и плотности водяного пара, известных из местных данных (например</w:t>
      </w:r>
      <w:r w:rsidR="001E4B50" w:rsidRPr="00E42FE9">
        <w:rPr>
          <w:lang w:val="ru-RU"/>
        </w:rPr>
        <w:t>,</w:t>
      </w:r>
      <w:r w:rsidR="00CD4992" w:rsidRPr="00E42FE9">
        <w:rPr>
          <w:lang w:val="ru-RU"/>
        </w:rPr>
        <w:t xml:space="preserve"> измерений, выполненных с помощью радиозондов, или любого из эталонных профилей, приведенных в Приложениях 1, 2 или 3 Рекомендации МСЭ-R </w:t>
      </w:r>
      <w:hyperlink r:id="rId27" w:history="1">
        <w:r w:rsidR="00CD4992" w:rsidRPr="00E42FE9">
          <w:rPr>
            <w:rStyle w:val="Hyperlink"/>
            <w:color w:val="auto"/>
            <w:u w:val="none"/>
            <w:lang w:val="ru-RU"/>
          </w:rPr>
          <w:t>P.835</w:t>
        </w:r>
      </w:hyperlink>
      <w:r w:rsidR="00CD4992" w:rsidRPr="00E42FE9">
        <w:rPr>
          <w:rStyle w:val="Hyperlink"/>
          <w:color w:val="auto"/>
          <w:u w:val="none"/>
          <w:lang w:val="ru-RU"/>
        </w:rPr>
        <w:t>), для расчета затухания в атмосферных газах на наклонных трассах, фазовой нелинейности, искривления траектории распространения в атмосфере, увеличения длины трассы в атмосфере и нисходящей и восходящей шумовой температуры, относимых к кислороду и водяному пару, для радиоволн в диапазоне частот от 1 ГГц до 1000 ГГц использовался метод, указанный в Приложении 1;</w:t>
      </w:r>
    </w:p>
    <w:p w14:paraId="31A518FE" w14:textId="3ECA2EB0" w:rsidR="00A103FC" w:rsidRPr="00E42FE9" w:rsidRDefault="00A103FC" w:rsidP="00A103FC">
      <w:pPr>
        <w:rPr>
          <w:lang w:val="ru-RU"/>
        </w:rPr>
      </w:pPr>
      <w:r w:rsidRPr="00E42FE9">
        <w:rPr>
          <w:b/>
          <w:lang w:val="ru-RU"/>
        </w:rPr>
        <w:lastRenderedPageBreak/>
        <w:t>2</w:t>
      </w:r>
      <w:r w:rsidRPr="00E42FE9">
        <w:rPr>
          <w:lang w:val="ru-RU"/>
        </w:rPr>
        <w:tab/>
      </w:r>
      <w:r w:rsidR="00576106" w:rsidRPr="00E42FE9">
        <w:rPr>
          <w:lang w:val="ru-RU"/>
        </w:rPr>
        <w:t xml:space="preserve">чтобы для оценки </w:t>
      </w:r>
      <w:r w:rsidR="00576106" w:rsidRPr="00E42FE9">
        <w:rPr>
          <w:szCs w:val="24"/>
          <w:lang w:val="ru-RU"/>
        </w:rPr>
        <w:t xml:space="preserve">мгновенного значения затухания в атмосферных газах на наклонных трассах, относимого к кислороду и водяному пару, </w:t>
      </w:r>
      <w:r w:rsidR="00576106" w:rsidRPr="00E42FE9">
        <w:rPr>
          <w:lang w:val="ru-RU"/>
        </w:rPr>
        <w:t xml:space="preserve">для </w:t>
      </w:r>
      <w:r w:rsidR="00576106" w:rsidRPr="00E42FE9">
        <w:rPr>
          <w:szCs w:val="24"/>
          <w:lang w:val="ru-RU"/>
        </w:rPr>
        <w:t xml:space="preserve">радиоволн в </w:t>
      </w:r>
      <w:r w:rsidR="00576106" w:rsidRPr="00E42FE9">
        <w:rPr>
          <w:lang w:val="ru-RU"/>
        </w:rPr>
        <w:t>диапазоне частот от 1 ГГц до 350 ГГц по мгновенным значениям приземной температуры, приземного давления и приземной плотности водяного пара или суммарного содержания водяного пара, известным из местных данных (например</w:t>
      </w:r>
      <w:r w:rsidR="001E4B50" w:rsidRPr="00E42FE9">
        <w:rPr>
          <w:lang w:val="ru-RU"/>
        </w:rPr>
        <w:t>,</w:t>
      </w:r>
      <w:r w:rsidR="00576106" w:rsidRPr="00E42FE9">
        <w:rPr>
          <w:lang w:val="ru-RU"/>
        </w:rPr>
        <w:t xml:space="preserve"> данных метеостанции или исторических данных), использовался метод приблизительной оценки, приведенный в Приложении 2;</w:t>
      </w:r>
    </w:p>
    <w:p w14:paraId="25BC8EB5" w14:textId="6773584D" w:rsidR="00A103FC" w:rsidRPr="00E42FE9" w:rsidRDefault="00A103FC" w:rsidP="00A103FC">
      <w:pPr>
        <w:rPr>
          <w:lang w:val="ru-RU"/>
        </w:rPr>
      </w:pPr>
      <w:r w:rsidRPr="00E42FE9">
        <w:rPr>
          <w:b/>
          <w:lang w:val="ru-RU"/>
        </w:rPr>
        <w:t>3</w:t>
      </w:r>
      <w:r w:rsidRPr="00E42FE9">
        <w:rPr>
          <w:b/>
          <w:lang w:val="ru-RU"/>
        </w:rPr>
        <w:tab/>
      </w:r>
      <w:r w:rsidR="00576106" w:rsidRPr="00E42FE9">
        <w:rPr>
          <w:lang w:val="ru-RU"/>
        </w:rPr>
        <w:t xml:space="preserve">чтобы для оценки статистического значения затухания в атмосферных газах на наклонных трассах, относимого к кислороду и водяному пару, для радиоволн в диапазоне частот от 1 ГГц до 350 ГГц по статистическим значениям приземной температуры, приземного давления и приземной плотности водяного пара или суммарного содержания водяного пара, известным по долгосрочным историческим данным или по картам из Рекомендации МСЭ-R </w:t>
      </w:r>
      <w:hyperlink r:id="rId28" w:history="1">
        <w:r w:rsidR="00576106" w:rsidRPr="00E42FE9">
          <w:rPr>
            <w:rStyle w:val="Hyperlink"/>
            <w:color w:val="auto"/>
            <w:spacing w:val="-4"/>
            <w:u w:val="none"/>
            <w:lang w:val="ru-RU"/>
          </w:rPr>
          <w:t>P.2145</w:t>
        </w:r>
      </w:hyperlink>
      <w:r w:rsidR="00576106" w:rsidRPr="00E42FE9">
        <w:rPr>
          <w:lang w:val="ru-RU"/>
        </w:rPr>
        <w:t>, использовался метод приблизительной оценки, приведенный в Приложении 2;</w:t>
      </w:r>
    </w:p>
    <w:p w14:paraId="4DBB85B4" w14:textId="35CC2DFD" w:rsidR="00A103FC" w:rsidRPr="00E42FE9" w:rsidRDefault="00A103FC" w:rsidP="00A103FC">
      <w:pPr>
        <w:rPr>
          <w:lang w:val="ru-RU"/>
        </w:rPr>
      </w:pPr>
      <w:r w:rsidRPr="00E42FE9">
        <w:rPr>
          <w:b/>
          <w:bCs/>
          <w:lang w:val="ru-RU"/>
        </w:rPr>
        <w:t>4</w:t>
      </w:r>
      <w:r w:rsidRPr="00E42FE9">
        <w:rPr>
          <w:lang w:val="ru-RU"/>
        </w:rPr>
        <w:tab/>
      </w:r>
      <w:r w:rsidR="00576106" w:rsidRPr="00E42FE9">
        <w:rPr>
          <w:lang w:val="ru-RU"/>
        </w:rPr>
        <w:t xml:space="preserve">чтобы </w:t>
      </w:r>
      <w:r w:rsidR="00576106" w:rsidRPr="00E42FE9">
        <w:rPr>
          <w:rStyle w:val="Hyperlink"/>
          <w:color w:val="auto"/>
          <w:u w:val="none"/>
          <w:lang w:val="ru-RU"/>
        </w:rPr>
        <w:t xml:space="preserve">для оценки </w:t>
      </w:r>
      <w:r w:rsidR="00576106" w:rsidRPr="00E42FE9">
        <w:rPr>
          <w:szCs w:val="24"/>
          <w:lang w:val="ru-RU"/>
        </w:rPr>
        <w:t xml:space="preserve">аппроксимированного вероятностного распределения Вейбулла в отношении затухания радиоволн в водяном паре на наклонных трассах </w:t>
      </w:r>
      <w:r w:rsidR="00576106" w:rsidRPr="00E42FE9">
        <w:rPr>
          <w:lang w:val="ru-RU"/>
        </w:rPr>
        <w:t xml:space="preserve">при применении Рекомендации МСЭ-R </w:t>
      </w:r>
      <w:hyperlink r:id="rId29" w:history="1">
        <w:r w:rsidR="00576106" w:rsidRPr="00E42FE9">
          <w:rPr>
            <w:rStyle w:val="Hyperlink"/>
            <w:color w:val="auto"/>
            <w:u w:val="none"/>
            <w:lang w:val="ru-RU"/>
          </w:rPr>
          <w:t>P.1853</w:t>
        </w:r>
      </w:hyperlink>
      <w:r w:rsidR="00576106" w:rsidRPr="00E42FE9">
        <w:rPr>
          <w:rStyle w:val="Hyperlink"/>
          <w:color w:val="auto"/>
          <w:u w:val="none"/>
          <w:lang w:val="ru-RU"/>
        </w:rPr>
        <w:t xml:space="preserve"> использовался метод, </w:t>
      </w:r>
      <w:r w:rsidR="00576106" w:rsidRPr="00E42FE9">
        <w:rPr>
          <w:lang w:val="ru-RU"/>
        </w:rPr>
        <w:t>приведенный в Приложении 2.</w:t>
      </w:r>
    </w:p>
    <w:p w14:paraId="750D254A" w14:textId="345DD1BA" w:rsidR="00A71F77" w:rsidRPr="00E42FE9" w:rsidRDefault="00A71F77" w:rsidP="00A103FC">
      <w:pPr>
        <w:rPr>
          <w:lang w:val="ru-RU"/>
        </w:rPr>
      </w:pPr>
    </w:p>
    <w:p w14:paraId="0E43AC2F" w14:textId="77777777" w:rsidR="00A71F77" w:rsidRPr="00E42FE9" w:rsidRDefault="00A71F77" w:rsidP="00A103FC">
      <w:pPr>
        <w:rPr>
          <w:lang w:val="ru-RU"/>
        </w:rPr>
      </w:pPr>
    </w:p>
    <w:bookmarkEnd w:id="5"/>
    <w:bookmarkEnd w:id="6"/>
    <w:bookmarkEnd w:id="7"/>
    <w:p w14:paraId="72975AE6" w14:textId="31BA8182" w:rsidR="002F6639" w:rsidRPr="00E42FE9" w:rsidRDefault="00576106" w:rsidP="002F6639">
      <w:pPr>
        <w:pStyle w:val="AnnexNoTitle"/>
        <w:rPr>
          <w:szCs w:val="26"/>
          <w:lang w:val="ru-RU"/>
        </w:rPr>
      </w:pPr>
      <w:r w:rsidRPr="00E42FE9">
        <w:rPr>
          <w:szCs w:val="26"/>
          <w:lang w:val="ru-RU"/>
        </w:rPr>
        <w:t>Приложение 1</w:t>
      </w:r>
      <w:r w:rsidRPr="00E42FE9">
        <w:rPr>
          <w:szCs w:val="26"/>
          <w:lang w:val="ru-RU"/>
        </w:rPr>
        <w:br/>
      </w:r>
      <w:r w:rsidRPr="00E42FE9">
        <w:rPr>
          <w:szCs w:val="26"/>
          <w:lang w:val="ru-RU"/>
        </w:rPr>
        <w:br/>
        <w:t xml:space="preserve">Расчет затухания в атмосферных газах </w:t>
      </w:r>
      <w:r w:rsidRPr="00E42FE9">
        <w:rPr>
          <w:szCs w:val="26"/>
          <w:lang w:val="ru-RU"/>
        </w:rPr>
        <w:br/>
        <w:t>методом суммирования спектральных линий</w:t>
      </w:r>
    </w:p>
    <w:p w14:paraId="72975AE7" w14:textId="0F5E6B3A" w:rsidR="002F6639" w:rsidRPr="00E42FE9" w:rsidRDefault="002F6639" w:rsidP="002F6639">
      <w:pPr>
        <w:pStyle w:val="Heading1"/>
        <w:rPr>
          <w:lang w:val="ru-RU"/>
        </w:rPr>
      </w:pPr>
      <w:bookmarkStart w:id="8" w:name="_Toc398097691"/>
      <w:bookmarkStart w:id="9" w:name="_Toc107033432"/>
      <w:bookmarkStart w:id="10" w:name="_Toc110839960"/>
      <w:bookmarkStart w:id="11" w:name="_Toc120415624"/>
      <w:r w:rsidRPr="00E42FE9">
        <w:rPr>
          <w:lang w:val="ru-RU"/>
        </w:rPr>
        <w:t>1</w:t>
      </w:r>
      <w:r w:rsidRPr="00E42FE9">
        <w:rPr>
          <w:lang w:val="ru-RU"/>
        </w:rPr>
        <w:tab/>
      </w:r>
      <w:bookmarkEnd w:id="8"/>
      <w:bookmarkEnd w:id="9"/>
      <w:bookmarkEnd w:id="10"/>
      <w:bookmarkEnd w:id="11"/>
      <w:r w:rsidR="00576106" w:rsidRPr="00E42FE9">
        <w:rPr>
          <w:lang w:val="ru-RU"/>
        </w:rPr>
        <w:t>Погонное затухание</w:t>
      </w:r>
    </w:p>
    <w:p w14:paraId="0F978BC7" w14:textId="0339D97E" w:rsidR="00576106" w:rsidRPr="00E42FE9" w:rsidRDefault="00576106" w:rsidP="00576106">
      <w:pPr>
        <w:rPr>
          <w:lang w:val="ru-RU"/>
        </w:rPr>
      </w:pPr>
      <w:r w:rsidRPr="00E42FE9">
        <w:rPr>
          <w:lang w:val="ru-RU"/>
        </w:rPr>
        <w:t>Погонное затухание в сухом воздухе и за счет водяного пара для любых значений давления, температуры и влажности на частотах до 1000 ГГц может быть точно рассчитано методом суммирования отдельных спектральных линий кислорода и водяного пара с использованием дополнительных небольших по величине коэффициентов, учитывающих нерезонансный, или дебаевский, спектр поглощения кислородом на частотах ниже 10 ГГц, поглощение молекулами азота при определенном давлении на частотах выше 100 ГГц и добавочное поглощение в полосе непрерывного поглощения водяным паром, найденное экспериментальным путем. На рисунке 1 показано погонное затухание, рассчитанное с помощью метода прогнозирования для частот от 0 до 1000 ГГц с шагом 1 ГГц, при давлении 1013,25 гПа, температуре 15</w:t>
      </w:r>
      <w:r w:rsidR="00DC13FF" w:rsidRPr="00E42FE9">
        <w:rPr>
          <w:lang w:val="ru-RU"/>
        </w:rPr>
        <w:t> º</w:t>
      </w:r>
      <w:r w:rsidRPr="00E42FE9">
        <w:rPr>
          <w:lang w:val="ru-RU"/>
        </w:rPr>
        <w:t>C, плотности водяного пара 7,5 г/м</w:t>
      </w:r>
      <w:r w:rsidRPr="00E42FE9">
        <w:rPr>
          <w:vertAlign w:val="superscript"/>
          <w:lang w:val="ru-RU"/>
        </w:rPr>
        <w:t>3</w:t>
      </w:r>
      <w:r w:rsidRPr="00E42FE9">
        <w:rPr>
          <w:lang w:val="ru-RU"/>
        </w:rPr>
        <w:t xml:space="preserve"> (</w:t>
      </w:r>
      <w:r w:rsidR="001E4B50" w:rsidRPr="00E42FE9">
        <w:rPr>
          <w:lang w:val="ru-RU"/>
        </w:rPr>
        <w:t xml:space="preserve">стандартная </w:t>
      </w:r>
      <w:r w:rsidRPr="00E42FE9">
        <w:rPr>
          <w:lang w:val="ru-RU"/>
        </w:rPr>
        <w:t>атмосфера) и для сухой атмосферы (</w:t>
      </w:r>
      <w:r w:rsidR="001E4B50" w:rsidRPr="00E42FE9">
        <w:rPr>
          <w:lang w:val="ru-RU"/>
        </w:rPr>
        <w:t xml:space="preserve">сухой </w:t>
      </w:r>
      <w:r w:rsidRPr="00E42FE9">
        <w:rPr>
          <w:lang w:val="ru-RU"/>
        </w:rPr>
        <w:t>воздух).</w:t>
      </w:r>
    </w:p>
    <w:p w14:paraId="43DA157A" w14:textId="5D9EADFB" w:rsidR="00576106" w:rsidRPr="00E42FE9" w:rsidRDefault="00576106" w:rsidP="00576106">
      <w:pPr>
        <w:rPr>
          <w:lang w:val="ru-RU"/>
        </w:rPr>
      </w:pPr>
      <w:r w:rsidRPr="00E42FE9">
        <w:rPr>
          <w:lang w:val="ru-RU"/>
        </w:rPr>
        <w:t xml:space="preserve">Около частоты 60 ГГц при давлении на уровне моря множество линий поглощения кислорода сливаются, образуя одну широкую полосу поглощения, что </w:t>
      </w:r>
      <w:r w:rsidR="00B97A42" w:rsidRPr="00E42FE9">
        <w:rPr>
          <w:lang w:val="ru-RU"/>
        </w:rPr>
        <w:t>подробно</w:t>
      </w:r>
      <w:r w:rsidRPr="00E42FE9">
        <w:rPr>
          <w:lang w:val="ru-RU"/>
        </w:rPr>
        <w:t xml:space="preserve"> показано на рисунке 2. На этом же рисунке показано затухание за счет кислорода в более высоких слоях атмосферы, где с увеличением высоты давление уменьшается и становятся различимы отдельные линии поглощения. Ряд дополнительных видов молекул (например, виды изотопов кислорода, колебательно возбужденные молекулы кислорода, озон, виды изотопов озона, колебательно возбужденные молекулы озона и прочие незначительные виды молекул) не учитываются при использовании метода прогнозирования путем суммирования спектральных линий. Эти дополнительные спектральные линии несущественны для обычной атмосферы, однако могут быть важны при сухой атмосфере.</w:t>
      </w:r>
    </w:p>
    <w:p w14:paraId="72975AEA" w14:textId="2076CE67" w:rsidR="002F6639" w:rsidRPr="00E42FE9" w:rsidRDefault="00576106" w:rsidP="00D564FA">
      <w:pPr>
        <w:keepNext/>
        <w:keepLines/>
        <w:rPr>
          <w:lang w:val="ru-RU"/>
        </w:rPr>
      </w:pPr>
      <w:r w:rsidRPr="00E42FE9">
        <w:rPr>
          <w:lang w:val="ru-RU"/>
        </w:rPr>
        <w:t>Погонное затухание в атмосферных газах определяется следующим образом:</w:t>
      </w:r>
    </w:p>
    <w:p w14:paraId="38DD9320" w14:textId="13AC5565" w:rsidR="00576106" w:rsidRPr="00E42FE9" w:rsidRDefault="00576106" w:rsidP="00576106">
      <w:pPr>
        <w:pStyle w:val="Equation"/>
        <w:keepNext/>
        <w:rPr>
          <w:szCs w:val="22"/>
          <w:lang w:val="ru-RU"/>
        </w:rPr>
      </w:pPr>
      <w:bookmarkStart w:id="12" w:name="F014"/>
      <w:r w:rsidRPr="00E42FE9">
        <w:rPr>
          <w:szCs w:val="22"/>
          <w:lang w:val="ru-RU"/>
        </w:rPr>
        <w:tab/>
      </w:r>
      <w:r w:rsidRPr="00E42FE9">
        <w:rPr>
          <w:szCs w:val="22"/>
          <w:lang w:val="ru-RU"/>
        </w:rPr>
        <w:tab/>
      </w:r>
      <m:oMath>
        <m:r>
          <m:rPr>
            <m:sty m:val="p"/>
          </m:rPr>
          <w:rPr>
            <w:rFonts w:ascii="Cambria Math" w:hAnsi="Cambria Math"/>
            <w:szCs w:val="22"/>
            <w:lang w:val="ru-RU"/>
          </w:rPr>
          <m:t>γ</m:t>
        </m:r>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m:t>
            </m:r>
          </m:sub>
        </m:sSub>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w</m:t>
            </m:r>
          </m:sub>
        </m:sSub>
        <m:r>
          <w:rPr>
            <w:rFonts w:ascii="Cambria Math" w:hAnsi="Cambria Math"/>
            <w:szCs w:val="22"/>
            <w:lang w:val="ru-RU"/>
          </w:rPr>
          <m:t xml:space="preserve">=0,1820 f </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N''</m:t>
                </m:r>
              </m:e>
              <m:sub>
                <m:r>
                  <m:rPr>
                    <m:nor/>
                  </m:rPr>
                  <w:rPr>
                    <w:rFonts w:ascii="Cambria Math" w:hAnsi="Cambria Math"/>
                    <w:i/>
                    <w:szCs w:val="22"/>
                    <w:lang w:val="ru-RU"/>
                  </w:rPr>
                  <m:t>кислород</m:t>
                </m:r>
              </m:sub>
            </m:sSub>
            <m:r>
              <w:rPr>
                <w:rFonts w:ascii="Cambria Math" w:hAnsi="Cambria Math"/>
                <w:szCs w:val="22"/>
                <w:lang w:val="ru-RU"/>
              </w:rPr>
              <m:t xml:space="preserve"> </m:t>
            </m:r>
            <m:d>
              <m:dPr>
                <m:ctrlPr>
                  <w:rPr>
                    <w:rFonts w:ascii="Cambria Math" w:hAnsi="Cambria Math"/>
                    <w:i/>
                    <w:szCs w:val="22"/>
                    <w:lang w:val="ru-RU"/>
                  </w:rPr>
                </m:ctrlPr>
              </m:dPr>
              <m:e>
                <m:r>
                  <w:rPr>
                    <w:rFonts w:ascii="Cambria Math" w:hAnsi="Cambria Math"/>
                    <w:szCs w:val="22"/>
                    <w:lang w:val="ru-RU"/>
                  </w:rPr>
                  <m:t>f</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N''</m:t>
                </m:r>
              </m:e>
              <m:sub>
                <m:r>
                  <m:rPr>
                    <m:nor/>
                  </m:rPr>
                  <w:rPr>
                    <w:rFonts w:ascii="Cambria Math" w:hAnsi="Cambria Math"/>
                    <w:i/>
                    <w:szCs w:val="22"/>
                    <w:lang w:val="ru-RU"/>
                  </w:rPr>
                  <m:t xml:space="preserve">водяной пар </m:t>
                </m:r>
              </m:sub>
            </m:sSub>
            <m:r>
              <w:rPr>
                <w:rFonts w:ascii="Cambria Math" w:hAnsi="Cambria Math"/>
                <w:szCs w:val="22"/>
                <w:lang w:val="ru-RU"/>
              </w:rPr>
              <m:t xml:space="preserve">(f) </m:t>
            </m:r>
          </m:e>
        </m:d>
      </m:oMath>
      <w:r w:rsidRPr="00E42FE9">
        <w:rPr>
          <w:szCs w:val="22"/>
          <w:lang w:val="ru-RU"/>
        </w:rPr>
        <w:t>     дБ/км,</w:t>
      </w:r>
      <w:r w:rsidRPr="00E42FE9">
        <w:rPr>
          <w:szCs w:val="22"/>
          <w:lang w:val="ru-RU"/>
        </w:rPr>
        <w:tab/>
        <w:t>(1)</w:t>
      </w:r>
    </w:p>
    <w:bookmarkEnd w:id="12"/>
    <w:p w14:paraId="72975AEC" w14:textId="5F19E316" w:rsidR="002F6639" w:rsidRPr="00E42FE9" w:rsidRDefault="004D09B6" w:rsidP="002F6639">
      <w:pPr>
        <w:rPr>
          <w:lang w:val="ru-RU"/>
        </w:rPr>
      </w:pPr>
      <w:r w:rsidRPr="00E42FE9">
        <w:rPr>
          <w:lang w:val="ru-RU"/>
        </w:rPr>
        <w:t xml:space="preserve">где </w:t>
      </w:r>
      <w:r w:rsidRPr="00E42FE9">
        <w:rPr>
          <w:szCs w:val="22"/>
          <w:lang w:val="ru-RU"/>
        </w:rPr>
        <w:sym w:font="Symbol" w:char="F067"/>
      </w:r>
      <w:r w:rsidRPr="00E42FE9">
        <w:rPr>
          <w:i/>
          <w:vertAlign w:val="subscript"/>
          <w:lang w:val="ru-RU"/>
        </w:rPr>
        <w:t>o</w:t>
      </w:r>
      <w:r w:rsidRPr="00E42FE9">
        <w:rPr>
          <w:lang w:val="ru-RU"/>
        </w:rPr>
        <w:t xml:space="preserve"> и </w:t>
      </w:r>
      <w:r w:rsidRPr="00E42FE9">
        <w:rPr>
          <w:szCs w:val="22"/>
          <w:lang w:val="ru-RU"/>
        </w:rPr>
        <w:sym w:font="Symbol" w:char="F067"/>
      </w:r>
      <w:r w:rsidRPr="00E42FE9">
        <w:rPr>
          <w:i/>
          <w:vertAlign w:val="subscript"/>
          <w:lang w:val="ru-RU"/>
        </w:rPr>
        <w:t>w</w:t>
      </w:r>
      <w:r w:rsidRPr="00E42FE9">
        <w:rPr>
          <w:lang w:val="ru-RU"/>
        </w:rPr>
        <w:t xml:space="preserve"> – погонные затухания (дБ/км), обусловленные сухим воздухом (кислородом, азотом при определенном давлении и нерезонансным дебаевским затуханием) и водяным паром, соответственно </w:t>
      </w:r>
      <w:r w:rsidRPr="00E42FE9">
        <w:rPr>
          <w:i/>
          <w:lang w:val="ru-RU"/>
        </w:rPr>
        <w:t>f</w:t>
      </w:r>
      <w:r w:rsidRPr="00E42FE9">
        <w:rPr>
          <w:lang w:val="ru-RU"/>
        </w:rPr>
        <w:t xml:space="preserve"> − частота (ГГц), а </w:t>
      </w:r>
      <m:oMath>
        <m:sSub>
          <m:sSubPr>
            <m:ctrlPr>
              <w:rPr>
                <w:rFonts w:ascii="Cambria Math" w:hAnsi="Cambria Math"/>
                <w:i/>
                <w:szCs w:val="22"/>
                <w:lang w:val="ru-RU"/>
              </w:rPr>
            </m:ctrlPr>
          </m:sSubPr>
          <m:e>
            <m:r>
              <w:rPr>
                <w:rFonts w:ascii="Cambria Math" w:hAnsi="Cambria Math"/>
                <w:szCs w:val="22"/>
                <w:lang w:val="ru-RU"/>
              </w:rPr>
              <m:t>N''</m:t>
            </m:r>
          </m:e>
          <m:sub>
            <m:r>
              <m:rPr>
                <m:nor/>
              </m:rPr>
              <w:rPr>
                <w:rFonts w:ascii="Cambria Math" w:hAnsi="Cambria Math"/>
                <w:i/>
                <w:szCs w:val="22"/>
                <w:lang w:val="ru-RU"/>
              </w:rPr>
              <m:t>кислород</m:t>
            </m:r>
          </m:sub>
        </m:sSub>
        <m:r>
          <w:rPr>
            <w:rFonts w:ascii="Cambria Math" w:hAnsi="Cambria Math"/>
            <w:szCs w:val="22"/>
            <w:lang w:val="ru-RU"/>
          </w:rPr>
          <m:t xml:space="preserve"> </m:t>
        </m:r>
        <m:d>
          <m:dPr>
            <m:ctrlPr>
              <w:rPr>
                <w:rFonts w:ascii="Cambria Math" w:hAnsi="Cambria Math"/>
                <w:i/>
                <w:szCs w:val="22"/>
                <w:lang w:val="ru-RU"/>
              </w:rPr>
            </m:ctrlPr>
          </m:dPr>
          <m:e>
            <m:r>
              <w:rPr>
                <w:rFonts w:ascii="Cambria Math" w:hAnsi="Cambria Math"/>
                <w:szCs w:val="22"/>
                <w:lang w:val="ru-RU"/>
              </w:rPr>
              <m:t>f</m:t>
            </m:r>
          </m:e>
        </m:d>
        <m:r>
          <w:rPr>
            <w:rFonts w:ascii="Cambria Math" w:hAnsi="Cambria Math"/>
            <w:szCs w:val="22"/>
            <w:lang w:val="ru-RU"/>
          </w:rPr>
          <m:t xml:space="preserve"> </m:t>
        </m:r>
      </m:oMath>
      <w:r w:rsidRPr="00E42FE9">
        <w:rPr>
          <w:lang w:val="ru-RU"/>
        </w:rPr>
        <w:t xml:space="preserve">и </w:t>
      </w:r>
      <m:oMath>
        <m:sSub>
          <m:sSubPr>
            <m:ctrlPr>
              <w:rPr>
                <w:rFonts w:ascii="Cambria Math" w:hAnsi="Cambria Math"/>
                <w:i/>
                <w:szCs w:val="22"/>
                <w:lang w:val="ru-RU"/>
              </w:rPr>
            </m:ctrlPr>
          </m:sSubPr>
          <m:e>
            <m:sSup>
              <m:sSupPr>
                <m:ctrlPr>
                  <w:rPr>
                    <w:rFonts w:ascii="Cambria Math" w:hAnsi="Cambria Math"/>
                    <w:i/>
                    <w:szCs w:val="22"/>
                    <w:lang w:val="ru-RU"/>
                  </w:rPr>
                </m:ctrlPr>
              </m:sSupPr>
              <m:e>
                <m:r>
                  <w:rPr>
                    <w:rFonts w:ascii="Cambria Math" w:hAnsi="Cambria Math"/>
                    <w:szCs w:val="22"/>
                    <w:lang w:val="ru-RU"/>
                  </w:rPr>
                  <m:t>N</m:t>
                </m:r>
              </m:e>
              <m:sup>
                <m:r>
                  <w:rPr>
                    <w:rFonts w:ascii="Cambria Math" w:hAnsi="Cambria Math"/>
                    <w:szCs w:val="22"/>
                    <w:lang w:val="ru-RU"/>
                  </w:rPr>
                  <m:t>''</m:t>
                </m:r>
              </m:sup>
            </m:sSup>
          </m:e>
          <m:sub>
            <m:r>
              <m:rPr>
                <m:nor/>
              </m:rPr>
              <w:rPr>
                <w:rFonts w:ascii="Cambria Math" w:hAnsi="Cambria Math"/>
                <w:i/>
                <w:szCs w:val="22"/>
                <w:lang w:val="ru-RU"/>
              </w:rPr>
              <m:t xml:space="preserve">водяной пар </m:t>
            </m:r>
          </m:sub>
        </m:sSub>
        <m:d>
          <m:dPr>
            <m:ctrlPr>
              <w:rPr>
                <w:rFonts w:ascii="Cambria Math" w:hAnsi="Cambria Math"/>
                <w:i/>
                <w:szCs w:val="22"/>
                <w:lang w:val="ru-RU"/>
              </w:rPr>
            </m:ctrlPr>
          </m:dPr>
          <m:e>
            <m:r>
              <w:rPr>
                <w:rFonts w:ascii="Cambria Math" w:hAnsi="Cambria Math"/>
                <w:szCs w:val="22"/>
                <w:lang w:val="ru-RU"/>
              </w:rPr>
              <m:t>f</m:t>
            </m:r>
          </m:e>
        </m:d>
        <m:r>
          <w:rPr>
            <w:rFonts w:ascii="Cambria Math" w:hAnsi="Cambria Math"/>
            <w:szCs w:val="22"/>
            <w:lang w:val="ru-RU"/>
          </w:rPr>
          <m:t xml:space="preserve"> </m:t>
        </m:r>
      </m:oMath>
      <w:r w:rsidRPr="00E42FE9">
        <w:rPr>
          <w:lang w:val="ru-RU"/>
        </w:rPr>
        <w:t>– мнимые части частотно-зависимых комплексных рефракций:</w:t>
      </w:r>
    </w:p>
    <w:p w14:paraId="72975AEE" w14:textId="53B94B80" w:rsidR="002F6639" w:rsidRPr="00E42FE9" w:rsidRDefault="00606F52" w:rsidP="00254537">
      <w:pPr>
        <w:pStyle w:val="Equation"/>
        <w:rPr>
          <w:rFonts w:eastAsiaTheme="minorEastAsia"/>
          <w:szCs w:val="22"/>
          <w:lang w:val="ru-RU"/>
        </w:rPr>
      </w:pPr>
      <w:r w:rsidRPr="00E42FE9">
        <w:rPr>
          <w:szCs w:val="22"/>
          <w:lang w:val="ru-RU"/>
        </w:rPr>
        <w:lastRenderedPageBreak/>
        <w:tab/>
      </w:r>
      <w:r w:rsidR="002F6639" w:rsidRPr="00E42FE9">
        <w:rPr>
          <w:szCs w:val="22"/>
          <w:lang w:val="ru-RU"/>
        </w:rPr>
        <w:tab/>
      </w:r>
      <m:oMath>
        <m:sSubSup>
          <m:sSubSupPr>
            <m:ctrlPr>
              <w:rPr>
                <w:rFonts w:ascii="Cambria Math" w:hAnsi="Cambria Math"/>
                <w:szCs w:val="22"/>
                <w:lang w:val="ru-RU"/>
              </w:rPr>
            </m:ctrlPr>
          </m:sSubSupPr>
          <m:e>
            <m:r>
              <w:rPr>
                <w:rFonts w:ascii="Cambria Math" w:hAnsi="Cambria Math"/>
                <w:szCs w:val="22"/>
                <w:lang w:val="ru-RU"/>
              </w:rPr>
              <m:t>N</m:t>
            </m:r>
          </m:e>
          <m:sub>
            <m:r>
              <m:rPr>
                <m:nor/>
              </m:rPr>
              <w:rPr>
                <w:rFonts w:ascii="Cambria Math" w:hAnsi="Cambria Math"/>
                <w:i/>
                <w:szCs w:val="22"/>
                <w:lang w:val="ru-RU"/>
              </w:rPr>
              <m:t>кислород</m:t>
            </m:r>
          </m:sub>
          <m:sup>
            <m:r>
              <m:rPr>
                <m:sty m:val="p"/>
              </m:rPr>
              <w:rPr>
                <w:rFonts w:ascii="Cambria Math" w:hAnsi="Cambria Math"/>
                <w:szCs w:val="22"/>
                <w:lang w:val="ru-RU"/>
              </w:rPr>
              <m:t>''</m:t>
            </m:r>
          </m:sup>
        </m:sSubSup>
        <m:d>
          <m:dPr>
            <m:ctrlPr>
              <w:rPr>
                <w:rFonts w:ascii="Cambria Math" w:hAnsi="Cambria Math"/>
                <w:szCs w:val="22"/>
                <w:lang w:val="ru-RU"/>
              </w:rPr>
            </m:ctrlPr>
          </m:dPr>
          <m:e>
            <m:r>
              <w:rPr>
                <w:rFonts w:ascii="Cambria Math" w:hAnsi="Cambria Math"/>
                <w:szCs w:val="22"/>
                <w:lang w:val="ru-RU"/>
              </w:rPr>
              <m:t>f</m:t>
            </m:r>
          </m:e>
        </m:d>
        <m:r>
          <m:rPr>
            <m:sty m:val="p"/>
          </m:rPr>
          <w:rPr>
            <w:rFonts w:ascii="Cambria Math" w:hAnsi="Cambria Math"/>
            <w:szCs w:val="22"/>
            <w:lang w:val="ru-RU"/>
          </w:rPr>
          <m:t>=</m:t>
        </m:r>
        <m:nary>
          <m:naryPr>
            <m:chr m:val="∑"/>
            <m:limLoc m:val="undOvr"/>
            <m:supHide m:val="1"/>
            <m:ctrlPr>
              <w:rPr>
                <w:rFonts w:ascii="Cambria Math" w:eastAsiaTheme="minorHAnsi" w:hAnsi="Cambria Math" w:cstheme="minorBidi"/>
                <w:szCs w:val="22"/>
                <w:lang w:val="ru-RU"/>
              </w:rPr>
            </m:ctrlPr>
          </m:naryPr>
          <m:sub>
            <m:r>
              <w:rPr>
                <w:rFonts w:ascii="Cambria Math" w:hAnsi="Cambria Math"/>
                <w:szCs w:val="22"/>
                <w:lang w:val="ru-RU"/>
              </w:rPr>
              <m:t>i</m:t>
            </m:r>
            <m:r>
              <m:rPr>
                <m:sty m:val="p"/>
              </m:rPr>
              <w:rPr>
                <w:rFonts w:ascii="Cambria Math" w:hAnsi="Cambria Math"/>
                <w:szCs w:val="22"/>
                <w:lang w:val="ru-RU"/>
              </w:rPr>
              <m:t xml:space="preserve"> (</m:t>
            </m:r>
            <m:r>
              <m:rPr>
                <m:nor/>
              </m:rPr>
              <w:rPr>
                <w:rFonts w:ascii="Cambria Math" w:hAnsi="Cambria Math"/>
                <w:i/>
                <w:szCs w:val="22"/>
                <w:lang w:val="ru-RU"/>
              </w:rPr>
              <m:t>кислород</m:t>
            </m:r>
            <m:r>
              <m:rPr>
                <m:sty m:val="p"/>
              </m:rPr>
              <w:rPr>
                <w:rFonts w:ascii="Cambria Math" w:hAnsi="Cambria Math"/>
                <w:szCs w:val="22"/>
                <w:lang w:val="ru-RU"/>
              </w:rPr>
              <m:t>)</m:t>
            </m:r>
          </m:sub>
          <m:sup/>
          <m:e>
            <m:sSub>
              <m:sSubPr>
                <m:ctrlPr>
                  <w:rPr>
                    <w:rFonts w:ascii="Cambria Math" w:hAnsi="Cambria Math"/>
                    <w:szCs w:val="22"/>
                    <w:lang w:val="ru-RU"/>
                  </w:rPr>
                </m:ctrlPr>
              </m:sSubPr>
              <m:e>
                <m:r>
                  <w:rPr>
                    <w:rFonts w:ascii="Cambria Math" w:hAnsi="Cambria Math"/>
                    <w:szCs w:val="22"/>
                    <w:lang w:val="ru-RU"/>
                  </w:rPr>
                  <m:t>S</m:t>
                </m:r>
              </m:e>
              <m:sub>
                <m:r>
                  <w:rPr>
                    <w:rFonts w:ascii="Cambria Math" w:hAnsi="Cambria Math"/>
                    <w:szCs w:val="22"/>
                    <w:lang w:val="ru-RU"/>
                  </w:rPr>
                  <m:t>i</m:t>
                </m:r>
              </m:sub>
            </m:sSub>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i</m:t>
                </m:r>
              </m:sub>
            </m:sSub>
            <m:r>
              <m:rPr>
                <m:sty m:val="p"/>
              </m:rPr>
              <w:rPr>
                <w:rFonts w:ascii="Cambria Math" w:hAnsi="Cambria Math"/>
                <w:szCs w:val="22"/>
                <w:lang w:val="ru-RU"/>
              </w:rPr>
              <m:t>+</m:t>
            </m:r>
            <m:sSubSup>
              <m:sSubSupPr>
                <m:ctrlPr>
                  <w:rPr>
                    <w:rFonts w:ascii="Cambria Math" w:hAnsi="Cambria Math"/>
                    <w:szCs w:val="22"/>
                    <w:lang w:val="ru-RU"/>
                  </w:rPr>
                </m:ctrlPr>
              </m:sSubSupPr>
              <m:e>
                <m:r>
                  <w:rPr>
                    <w:rFonts w:ascii="Cambria Math" w:hAnsi="Cambria Math"/>
                    <w:szCs w:val="22"/>
                    <w:lang w:val="ru-RU"/>
                  </w:rPr>
                  <m:t>N</m:t>
                </m:r>
              </m:e>
              <m:sub>
                <m:r>
                  <w:rPr>
                    <w:rFonts w:ascii="Cambria Math" w:hAnsi="Cambria Math"/>
                    <w:szCs w:val="22"/>
                    <w:lang w:val="ru-RU"/>
                  </w:rPr>
                  <m:t>D</m:t>
                </m:r>
              </m:sub>
              <m:sup>
                <m:r>
                  <m:rPr>
                    <m:sty m:val="p"/>
                  </m:rPr>
                  <w:rPr>
                    <w:rFonts w:ascii="Cambria Math" w:hAnsi="Cambria Math"/>
                    <w:szCs w:val="22"/>
                    <w:lang w:val="ru-RU"/>
                  </w:rPr>
                  <m:t>''</m:t>
                </m:r>
              </m:sup>
            </m:sSubSup>
            <m:r>
              <m:rPr>
                <m:sty m:val="p"/>
              </m:rPr>
              <w:rPr>
                <w:rFonts w:ascii="Cambria Math" w:hAnsi="Cambria Math"/>
                <w:szCs w:val="22"/>
                <w:lang w:val="ru-RU"/>
              </w:rPr>
              <m:t>(</m:t>
            </m:r>
            <m:r>
              <w:rPr>
                <w:rFonts w:ascii="Cambria Math" w:hAnsi="Cambria Math"/>
                <w:szCs w:val="22"/>
                <w:lang w:val="ru-RU"/>
              </w:rPr>
              <m:t>f</m:t>
            </m:r>
            <m:r>
              <m:rPr>
                <m:sty m:val="p"/>
              </m:rPr>
              <w:rPr>
                <w:rFonts w:ascii="Cambria Math" w:hAnsi="Cambria Math"/>
                <w:szCs w:val="22"/>
                <w:lang w:val="ru-RU"/>
              </w:rPr>
              <m:t>)</m:t>
            </m:r>
          </m:e>
        </m:nary>
      </m:oMath>
      <w:r w:rsidR="004D09B6" w:rsidRPr="00E42FE9">
        <w:rPr>
          <w:szCs w:val="22"/>
          <w:lang w:val="ru-RU"/>
        </w:rPr>
        <w:t>;</w:t>
      </w:r>
      <w:r w:rsidR="002F6639" w:rsidRPr="00E42FE9">
        <w:rPr>
          <w:szCs w:val="22"/>
          <w:lang w:val="ru-RU"/>
        </w:rPr>
        <w:tab/>
      </w:r>
      <w:r w:rsidR="002F6639" w:rsidRPr="00E42FE9">
        <w:rPr>
          <w:rFonts w:eastAsiaTheme="minorEastAsia"/>
          <w:szCs w:val="22"/>
          <w:lang w:val="ru-RU"/>
        </w:rPr>
        <w:t>(2a)</w:t>
      </w:r>
    </w:p>
    <w:p w14:paraId="72975AEF" w14:textId="64A8C92A" w:rsidR="002F6639" w:rsidRPr="00E42FE9" w:rsidRDefault="00606F52" w:rsidP="00254537">
      <w:pPr>
        <w:pStyle w:val="Equation"/>
        <w:rPr>
          <w:szCs w:val="22"/>
          <w:lang w:val="ru-RU"/>
        </w:rPr>
      </w:pPr>
      <w:r w:rsidRPr="00E42FE9">
        <w:rPr>
          <w:rFonts w:eastAsiaTheme="minorEastAsia"/>
          <w:szCs w:val="22"/>
          <w:lang w:val="ru-RU"/>
        </w:rPr>
        <w:tab/>
      </w:r>
      <w:r w:rsidR="002F6639" w:rsidRPr="00E42FE9">
        <w:rPr>
          <w:rFonts w:eastAsiaTheme="minorEastAsia"/>
          <w:szCs w:val="22"/>
          <w:lang w:val="ru-RU"/>
        </w:rPr>
        <w:tab/>
      </w:r>
      <m:oMath>
        <m:sSubSup>
          <m:sSubSupPr>
            <m:ctrlPr>
              <w:rPr>
                <w:rFonts w:ascii="Cambria Math" w:hAnsi="Cambria Math"/>
                <w:szCs w:val="22"/>
                <w:lang w:val="ru-RU"/>
              </w:rPr>
            </m:ctrlPr>
          </m:sSubSupPr>
          <m:e>
            <m:r>
              <w:rPr>
                <w:rFonts w:ascii="Cambria Math" w:hAnsi="Cambria Math"/>
                <w:szCs w:val="22"/>
                <w:lang w:val="ru-RU"/>
              </w:rPr>
              <m:t>N</m:t>
            </m:r>
          </m:e>
          <m:sub>
            <m:r>
              <m:rPr>
                <m:nor/>
              </m:rPr>
              <w:rPr>
                <w:rFonts w:ascii="Cambria Math" w:hAnsi="Cambria Math"/>
                <w:i/>
                <w:szCs w:val="22"/>
                <w:lang w:val="ru-RU"/>
              </w:rPr>
              <m:t xml:space="preserve">водяной пар </m:t>
            </m:r>
          </m:sub>
          <m:sup>
            <m:r>
              <m:rPr>
                <m:sty m:val="p"/>
              </m:rPr>
              <w:rPr>
                <w:rFonts w:ascii="Cambria Math" w:hAnsi="Cambria Math"/>
                <w:szCs w:val="22"/>
                <w:lang w:val="ru-RU"/>
              </w:rPr>
              <m:t>''</m:t>
            </m:r>
          </m:sup>
        </m:sSubSup>
        <m:d>
          <m:dPr>
            <m:ctrlPr>
              <w:rPr>
                <w:rFonts w:ascii="Cambria Math" w:hAnsi="Cambria Math"/>
                <w:szCs w:val="22"/>
                <w:lang w:val="ru-RU"/>
              </w:rPr>
            </m:ctrlPr>
          </m:dPr>
          <m:e>
            <m:r>
              <w:rPr>
                <w:rFonts w:ascii="Cambria Math" w:hAnsi="Cambria Math"/>
                <w:szCs w:val="22"/>
                <w:lang w:val="ru-RU"/>
              </w:rPr>
              <m:t>f</m:t>
            </m:r>
          </m:e>
        </m:d>
        <m:r>
          <m:rPr>
            <m:sty m:val="p"/>
          </m:rPr>
          <w:rPr>
            <w:rFonts w:ascii="Cambria Math" w:hAnsi="Cambria Math"/>
            <w:szCs w:val="22"/>
            <w:lang w:val="ru-RU"/>
          </w:rPr>
          <m:t>=</m:t>
        </m:r>
        <m:nary>
          <m:naryPr>
            <m:chr m:val="∑"/>
            <m:limLoc m:val="undOvr"/>
            <m:supHide m:val="1"/>
            <m:ctrlPr>
              <w:rPr>
                <w:rFonts w:ascii="Cambria Math" w:eastAsiaTheme="minorHAnsi" w:hAnsi="Cambria Math" w:cstheme="minorBidi"/>
                <w:szCs w:val="22"/>
                <w:lang w:val="ru-RU"/>
              </w:rPr>
            </m:ctrlPr>
          </m:naryPr>
          <m:sub>
            <m:r>
              <w:rPr>
                <w:rFonts w:ascii="Cambria Math" w:hAnsi="Cambria Math"/>
                <w:szCs w:val="22"/>
                <w:lang w:val="ru-RU"/>
              </w:rPr>
              <m:t>i</m:t>
            </m:r>
            <m:r>
              <m:rPr>
                <m:sty m:val="p"/>
              </m:rPr>
              <w:rPr>
                <w:rFonts w:ascii="Cambria Math" w:hAnsi="Cambria Math"/>
                <w:szCs w:val="22"/>
                <w:lang w:val="ru-RU"/>
              </w:rPr>
              <m:t xml:space="preserve"> (</m:t>
            </m:r>
            <m:r>
              <m:rPr>
                <m:nor/>
              </m:rPr>
              <w:rPr>
                <w:rFonts w:ascii="Cambria Math" w:hAnsi="Cambria Math"/>
                <w:i/>
                <w:szCs w:val="22"/>
                <w:lang w:val="ru-RU"/>
              </w:rPr>
              <m:t xml:space="preserve">водяной пар </m:t>
            </m:r>
            <m:r>
              <m:rPr>
                <m:sty m:val="p"/>
              </m:rPr>
              <w:rPr>
                <w:rFonts w:ascii="Cambria Math" w:hAnsi="Cambria Math"/>
                <w:szCs w:val="22"/>
                <w:lang w:val="ru-RU"/>
              </w:rPr>
              <m:t>)</m:t>
            </m:r>
          </m:sub>
          <m:sup/>
          <m:e>
            <m:sSub>
              <m:sSubPr>
                <m:ctrlPr>
                  <w:rPr>
                    <w:rFonts w:ascii="Cambria Math" w:hAnsi="Cambria Math"/>
                    <w:szCs w:val="22"/>
                    <w:lang w:val="ru-RU"/>
                  </w:rPr>
                </m:ctrlPr>
              </m:sSubPr>
              <m:e>
                <m:r>
                  <w:rPr>
                    <w:rFonts w:ascii="Cambria Math" w:hAnsi="Cambria Math"/>
                    <w:szCs w:val="22"/>
                    <w:lang w:val="ru-RU"/>
                  </w:rPr>
                  <m:t>S</m:t>
                </m:r>
              </m:e>
              <m:sub>
                <m:r>
                  <w:rPr>
                    <w:rFonts w:ascii="Cambria Math" w:hAnsi="Cambria Math"/>
                    <w:szCs w:val="22"/>
                    <w:lang w:val="ru-RU"/>
                  </w:rPr>
                  <m:t>i</m:t>
                </m:r>
              </m:sub>
            </m:sSub>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i</m:t>
                </m:r>
              </m:sub>
            </m:sSub>
          </m:e>
        </m:nary>
      </m:oMath>
      <w:r w:rsidR="004D09B6" w:rsidRPr="00E42FE9">
        <w:rPr>
          <w:rFonts w:eastAsiaTheme="minorEastAsia"/>
          <w:szCs w:val="22"/>
          <w:lang w:val="ru-RU"/>
        </w:rPr>
        <w:t>.</w:t>
      </w:r>
      <w:r w:rsidR="002F6639" w:rsidRPr="00E42FE9">
        <w:rPr>
          <w:szCs w:val="22"/>
          <w:lang w:val="ru-RU"/>
        </w:rPr>
        <w:tab/>
        <w:t>(2b)</w:t>
      </w:r>
    </w:p>
    <w:p w14:paraId="72975AF0" w14:textId="1738F0DD" w:rsidR="002F6639" w:rsidRPr="00E42FE9" w:rsidRDefault="004D09B6" w:rsidP="002F6639">
      <w:pPr>
        <w:rPr>
          <w:iCs/>
          <w:lang w:val="ru-RU"/>
        </w:rPr>
      </w:pPr>
      <w:r w:rsidRPr="00E42FE9">
        <w:rPr>
          <w:i/>
          <w:lang w:val="ru-RU"/>
        </w:rPr>
        <w:t>S</w:t>
      </w:r>
      <w:r w:rsidRPr="00E42FE9">
        <w:rPr>
          <w:i/>
          <w:vertAlign w:val="subscript"/>
          <w:lang w:val="ru-RU"/>
        </w:rPr>
        <w:t>i</w:t>
      </w:r>
      <w:r w:rsidRPr="00E42FE9">
        <w:rPr>
          <w:lang w:val="ru-RU"/>
        </w:rPr>
        <w:t xml:space="preserve"> – интенсивность </w:t>
      </w:r>
      <w:r w:rsidRPr="00E42FE9">
        <w:rPr>
          <w:i/>
          <w:lang w:val="ru-RU"/>
        </w:rPr>
        <w:t>i</w:t>
      </w:r>
      <w:r w:rsidRPr="00E42FE9">
        <w:rPr>
          <w:lang w:val="ru-RU"/>
        </w:rPr>
        <w:t xml:space="preserve">-й спектральной линии кислорода или водяного пара, </w:t>
      </w:r>
      <w:r w:rsidRPr="00E42FE9">
        <w:rPr>
          <w:i/>
          <w:lang w:val="ru-RU"/>
        </w:rPr>
        <w:t>F</w:t>
      </w:r>
      <w:r w:rsidRPr="00E42FE9">
        <w:rPr>
          <w:i/>
          <w:vertAlign w:val="subscript"/>
          <w:lang w:val="ru-RU"/>
        </w:rPr>
        <w:t>i</w:t>
      </w:r>
      <w:r w:rsidRPr="00E42FE9">
        <w:rPr>
          <w:lang w:val="ru-RU"/>
        </w:rPr>
        <w:t xml:space="preserve"> – коэффициент формы линии кислорода или водяного пара, а знаки суммы распространяются на все спектральные линии в таблицах 1 и 2;</w:t>
      </w:r>
    </w:p>
    <w:p w14:paraId="72975AF1" w14:textId="134C458F" w:rsidR="002F6639" w:rsidRPr="00E42FE9" w:rsidRDefault="004D09B6" w:rsidP="002F6639">
      <w:pPr>
        <w:rPr>
          <w:lang w:val="ru-RU"/>
        </w:rPr>
      </w:pPr>
      <w:r w:rsidRPr="00E42FE9">
        <w:rPr>
          <w:position w:val="-10"/>
          <w:lang w:val="ru-RU"/>
        </w:rPr>
        <w:object w:dxaOrig="760" w:dyaOrig="420" w14:anchorId="72975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19.9pt" o:ole="">
            <v:imagedata r:id="rId30" o:title=""/>
          </v:shape>
          <o:OLEObject Type="Embed" ProgID="Equation.3" ShapeID="_x0000_i1025" DrawAspect="Content" ObjectID="_1780384348" r:id="rId31"/>
        </w:object>
      </w:r>
      <w:r w:rsidR="002F6639" w:rsidRPr="00E42FE9">
        <w:rPr>
          <w:lang w:val="ru-RU"/>
        </w:rPr>
        <w:t xml:space="preserve"> </w:t>
      </w:r>
      <w:r w:rsidRPr="00E42FE9">
        <w:rPr>
          <w:lang w:val="ru-RU"/>
        </w:rPr>
        <w:t xml:space="preserve">– непрерывный спектр для сухого воздуха, обусловленный поглощением азота при определенном давлении и </w:t>
      </w:r>
      <w:proofErr w:type="spellStart"/>
      <w:r w:rsidRPr="00E42FE9">
        <w:rPr>
          <w:lang w:val="ru-RU"/>
        </w:rPr>
        <w:t>дебаевским</w:t>
      </w:r>
      <w:proofErr w:type="spellEnd"/>
      <w:r w:rsidRPr="00E42FE9">
        <w:rPr>
          <w:lang w:val="ru-RU"/>
        </w:rPr>
        <w:t xml:space="preserve"> спектром, как задано уравнением (8).</w:t>
      </w:r>
    </w:p>
    <w:p w14:paraId="72975AF2" w14:textId="004520AF" w:rsidR="002F6639" w:rsidRPr="00E42FE9" w:rsidRDefault="00A67E4E" w:rsidP="002F6639">
      <w:pPr>
        <w:rPr>
          <w:lang w:val="ru-RU"/>
        </w:rPr>
      </w:pPr>
      <w:r w:rsidRPr="00E42FE9">
        <w:rPr>
          <w:lang w:val="ru-RU"/>
        </w:rPr>
        <w:t>Интенсивность линии определяется следующим образом:</w:t>
      </w:r>
    </w:p>
    <w:p w14:paraId="13C09467" w14:textId="6D2726B8" w:rsidR="006E7BCC" w:rsidRPr="00E42FE9" w:rsidRDefault="00786EB6" w:rsidP="002F6639">
      <w:pPr>
        <w:pStyle w:val="Equation"/>
        <w:rPr>
          <w:lang w:val="ru-RU"/>
        </w:rPr>
      </w:pPr>
      <w:r w:rsidRPr="00E42FE9">
        <w:rPr>
          <w:lang w:val="ru-RU"/>
        </w:rPr>
        <w:tab/>
      </w:r>
      <w:r w:rsidRPr="00E42FE9">
        <w:rPr>
          <w:lang w:val="ru-RU"/>
        </w:rPr>
        <w:tab/>
      </w:r>
      <m:oMath>
        <m:m>
          <m:mPr>
            <m:mcs>
              <m:mc>
                <m:mcPr>
                  <m:count m:val="1"/>
                  <m:mcJc m:val="center"/>
                </m:mcPr>
              </m:mc>
            </m:mcs>
            <m:ctrlPr>
              <w:rPr>
                <w:rFonts w:ascii="Cambria Math" w:hAnsi="Cambria Math"/>
                <w:i/>
                <w:lang w:val="ru-RU"/>
              </w:rPr>
            </m:ctrlPr>
          </m:mPr>
          <m:mr>
            <m:e>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i</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1</m:t>
                  </m:r>
                </m:sub>
              </m:sSub>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-7</m:t>
                  </m:r>
                </m:sup>
              </m:sSup>
              <m:r>
                <w:rPr>
                  <w:rFonts w:ascii="Cambria Math" w:hAnsi="Cambria Math"/>
                  <w:lang w:val="ru-RU"/>
                </w:rPr>
                <m:t xml:space="preserve"> p </m:t>
              </m:r>
              <m:sSup>
                <m:sSupPr>
                  <m:ctrlPr>
                    <w:rPr>
                      <w:rFonts w:ascii="Cambria Math" w:hAnsi="Cambria Math"/>
                      <w:i/>
                      <w:lang w:val="ru-RU"/>
                    </w:rPr>
                  </m:ctrlPr>
                </m:sSupPr>
                <m:e>
                  <m:r>
                    <m:rPr>
                      <m:sty m:val="p"/>
                    </m:rPr>
                    <w:rPr>
                      <w:rFonts w:ascii="Cambria Math" w:hAnsi="Cambria Math"/>
                      <w:lang w:val="ru-RU"/>
                    </w:rPr>
                    <m:t>θ</m:t>
                  </m:r>
                </m:e>
                <m:sup>
                  <m:r>
                    <w:rPr>
                      <w:rFonts w:ascii="Cambria Math" w:hAnsi="Cambria Math"/>
                      <w:lang w:val="ru-RU"/>
                    </w:rPr>
                    <m:t>3</m:t>
                  </m:r>
                </m:sup>
              </m:sSup>
              <m:r>
                <m:rPr>
                  <m:sty m:val="p"/>
                </m:rPr>
                <w:rPr>
                  <w:rFonts w:ascii="Cambria Math" w:hAnsi="Cambria Math"/>
                  <w:lang w:val="ru-RU"/>
                </w:rPr>
                <m:t xml:space="preserve"> exp</m:t>
              </m:r>
              <m:d>
                <m:dPr>
                  <m:begChr m:val="["/>
                  <m:endChr m:val="]"/>
                  <m:ctrlPr>
                    <w:rPr>
                      <w:rFonts w:ascii="Cambria Math" w:hAnsi="Cambria Math"/>
                      <w:iCs/>
                      <w:lang w:val="ru-RU"/>
                    </w:rPr>
                  </m:ctrlPr>
                </m:dPr>
                <m:e>
                  <m:sSub>
                    <m:sSubPr>
                      <m:ctrlPr>
                        <w:rPr>
                          <w:rFonts w:ascii="Cambria Math" w:hAnsi="Cambria Math"/>
                          <w:i/>
                          <w:iCs/>
                          <w:lang w:val="ru-RU"/>
                        </w:rPr>
                      </m:ctrlPr>
                    </m:sSubPr>
                    <m:e>
                      <m:r>
                        <w:rPr>
                          <w:rFonts w:ascii="Cambria Math" w:hAnsi="Cambria Math"/>
                          <w:lang w:val="ru-RU"/>
                        </w:rPr>
                        <m:t>a</m:t>
                      </m:r>
                    </m:e>
                    <m:sub>
                      <m:r>
                        <w:rPr>
                          <w:rFonts w:ascii="Cambria Math" w:hAnsi="Cambria Math"/>
                          <w:lang w:val="ru-RU"/>
                        </w:rPr>
                        <m:t>2</m:t>
                      </m:r>
                    </m:sub>
                  </m:sSub>
                  <m:r>
                    <w:rPr>
                      <w:rFonts w:ascii="Cambria Math" w:hAnsi="Cambria Math"/>
                      <w:lang w:val="ru-RU"/>
                    </w:rPr>
                    <m:t>(1-</m:t>
                  </m:r>
                  <m:r>
                    <m:rPr>
                      <m:sty m:val="p"/>
                    </m:rPr>
                    <w:rPr>
                      <w:rFonts w:ascii="Cambria Math" w:hAnsi="Cambria Math"/>
                      <w:lang w:val="ru-RU"/>
                    </w:rPr>
                    <m:t>θ</m:t>
                  </m:r>
                  <m:r>
                    <w:rPr>
                      <w:rFonts w:ascii="Cambria Math" w:hAnsi="Cambria Math"/>
                      <w:lang w:val="ru-RU"/>
                    </w:rPr>
                    <m:t>)</m:t>
                  </m:r>
                </m:e>
              </m:d>
              <m:r>
                <w:rPr>
                  <w:rFonts w:ascii="Cambria Math" w:hAnsi="Cambria Math"/>
                  <w:lang w:val="ru-RU"/>
                </w:rPr>
                <m:t xml:space="preserve">         </m:t>
              </m:r>
              <m:r>
                <m:rPr>
                  <m:sty m:val="p"/>
                </m:rPr>
                <w:rPr>
                  <w:rFonts w:ascii="Cambria Math" w:hAnsi="Cambria Math"/>
                  <w:lang w:val="ru-RU"/>
                </w:rPr>
                <m:t xml:space="preserve">для кислорода;     </m:t>
              </m:r>
            </m:e>
          </m:mr>
          <m:mr>
            <m:e>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b</m:t>
                  </m:r>
                </m:e>
                <m:sub>
                  <m:r>
                    <w:rPr>
                      <w:rFonts w:ascii="Cambria Math" w:hAnsi="Cambria Math"/>
                      <w:lang w:val="ru-RU"/>
                    </w:rPr>
                    <m:t>1</m:t>
                  </m:r>
                </m:sub>
              </m:sSub>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-1</m:t>
                  </m:r>
                </m:sup>
              </m:sSup>
              <m:r>
                <w:rPr>
                  <w:rFonts w:ascii="Cambria Math" w:hAnsi="Cambria Math"/>
                  <w:lang w:val="ru-RU"/>
                </w:rPr>
                <m:t xml:space="preserve"> e </m:t>
              </m:r>
              <m:sSup>
                <m:sSupPr>
                  <m:ctrlPr>
                    <w:rPr>
                      <w:rFonts w:ascii="Cambria Math" w:hAnsi="Cambria Math"/>
                      <w:i/>
                      <w:lang w:val="ru-RU"/>
                    </w:rPr>
                  </m:ctrlPr>
                </m:sSupPr>
                <m:e>
                  <m:r>
                    <m:rPr>
                      <m:sty m:val="p"/>
                    </m:rPr>
                    <w:rPr>
                      <w:rFonts w:ascii="Cambria Math" w:hAnsi="Cambria Math"/>
                      <w:lang w:val="ru-RU"/>
                    </w:rPr>
                    <m:t>θ</m:t>
                  </m:r>
                </m:e>
                <m:sup>
                  <m:r>
                    <w:rPr>
                      <w:rFonts w:ascii="Cambria Math" w:hAnsi="Cambria Math"/>
                      <w:lang w:val="ru-RU"/>
                    </w:rPr>
                    <m:t>3,5</m:t>
                  </m:r>
                </m:sup>
              </m:sSup>
              <m:r>
                <m:rPr>
                  <m:sty m:val="p"/>
                </m:rPr>
                <w:rPr>
                  <w:rFonts w:ascii="Cambria Math" w:hAnsi="Cambria Math"/>
                  <w:lang w:val="ru-RU"/>
                </w:rPr>
                <m:t xml:space="preserve"> exp</m:t>
              </m:r>
              <m:d>
                <m:dPr>
                  <m:begChr m:val="["/>
                  <m:endChr m:val="]"/>
                  <m:ctrlPr>
                    <w:rPr>
                      <w:rFonts w:ascii="Cambria Math" w:hAnsi="Cambria Math"/>
                      <w:iCs/>
                      <w:lang w:val="ru-RU"/>
                    </w:rPr>
                  </m:ctrlPr>
                </m:dPr>
                <m:e>
                  <m:sSub>
                    <m:sSubPr>
                      <m:ctrlPr>
                        <w:rPr>
                          <w:rFonts w:ascii="Cambria Math" w:hAnsi="Cambria Math"/>
                          <w:i/>
                          <w:iCs/>
                          <w:lang w:val="ru-RU"/>
                        </w:rPr>
                      </m:ctrlPr>
                    </m:sSubPr>
                    <m:e>
                      <m:r>
                        <w:rPr>
                          <w:rFonts w:ascii="Cambria Math" w:hAnsi="Cambria Math"/>
                          <w:lang w:val="ru-RU"/>
                        </w:rPr>
                        <m:t>b</m:t>
                      </m:r>
                    </m:e>
                    <m:sub>
                      <m:r>
                        <w:rPr>
                          <w:rFonts w:ascii="Cambria Math" w:hAnsi="Cambria Math"/>
                          <w:lang w:val="ru-RU"/>
                        </w:rPr>
                        <m:t>2</m:t>
                      </m:r>
                    </m:sub>
                  </m:sSub>
                  <m:r>
                    <w:rPr>
                      <w:rFonts w:ascii="Cambria Math" w:hAnsi="Cambria Math"/>
                      <w:lang w:val="ru-RU"/>
                    </w:rPr>
                    <m:t>(1-</m:t>
                  </m:r>
                  <m:r>
                    <m:rPr>
                      <m:sty m:val="p"/>
                    </m:rPr>
                    <w:rPr>
                      <w:rFonts w:ascii="Cambria Math" w:hAnsi="Cambria Math"/>
                      <w:lang w:val="ru-RU"/>
                    </w:rPr>
                    <m:t>θ</m:t>
                  </m:r>
                  <m:r>
                    <w:rPr>
                      <w:rFonts w:ascii="Cambria Math" w:hAnsi="Cambria Math"/>
                      <w:lang w:val="ru-RU"/>
                    </w:rPr>
                    <m:t>)</m:t>
                  </m:r>
                </m:e>
              </m:d>
              <m:r>
                <w:rPr>
                  <w:rFonts w:ascii="Cambria Math" w:hAnsi="Cambria Math"/>
                  <w:lang w:val="ru-RU"/>
                </w:rPr>
                <m:t xml:space="preserve">       </m:t>
              </m:r>
              <m:r>
                <m:rPr>
                  <m:sty m:val="p"/>
                </m:rPr>
                <w:rPr>
                  <w:rFonts w:ascii="Cambria Math" w:hAnsi="Cambria Math"/>
                  <w:lang w:val="ru-RU"/>
                </w:rPr>
                <m:t>для водяного пара,</m:t>
              </m:r>
            </m:e>
          </m:mr>
        </m:m>
      </m:oMath>
      <w:r w:rsidR="00544689" w:rsidRPr="00E42FE9">
        <w:rPr>
          <w:lang w:val="ru-RU"/>
        </w:rPr>
        <w:tab/>
      </w:r>
      <w:r w:rsidRPr="00E42FE9">
        <w:rPr>
          <w:lang w:val="ru-RU"/>
        </w:rPr>
        <w:t>(3)</w:t>
      </w:r>
    </w:p>
    <w:p w14:paraId="72975AF6" w14:textId="1D055E05" w:rsidR="002F6639" w:rsidRPr="00E42FE9" w:rsidRDefault="00E079FB" w:rsidP="00E079FB">
      <w:pPr>
        <w:keepNext/>
        <w:keepLines/>
        <w:spacing w:before="80"/>
        <w:rPr>
          <w:lang w:val="ru-RU"/>
        </w:rPr>
      </w:pPr>
      <w:r w:rsidRPr="00E42FE9">
        <w:rPr>
          <w:lang w:val="ru-RU"/>
        </w:rPr>
        <w:t>где</w:t>
      </w:r>
      <w:r w:rsidR="00D564FA" w:rsidRPr="00E42FE9">
        <w:rPr>
          <w:lang w:val="ru-RU"/>
        </w:rPr>
        <w:t>:</w:t>
      </w:r>
    </w:p>
    <w:p w14:paraId="72975AF7" w14:textId="37EF124D" w:rsidR="002F6639" w:rsidRPr="00E42FE9" w:rsidRDefault="002F6639" w:rsidP="00E079FB">
      <w:pPr>
        <w:pStyle w:val="Equationlegend"/>
        <w:spacing w:before="40"/>
        <w:rPr>
          <w:lang w:val="ru-RU"/>
        </w:rPr>
      </w:pPr>
      <w:r w:rsidRPr="00E42FE9">
        <w:rPr>
          <w:i/>
          <w:iCs/>
          <w:lang w:val="ru-RU"/>
        </w:rPr>
        <w:tab/>
      </w:r>
      <w:proofErr w:type="gramStart"/>
      <w:r w:rsidRPr="00E42FE9">
        <w:rPr>
          <w:i/>
          <w:iCs/>
          <w:lang w:val="ru-RU"/>
        </w:rPr>
        <w:t>p</w:t>
      </w:r>
      <w:r w:rsidRPr="00E42FE9">
        <w:rPr>
          <w:rFonts w:ascii="Tms Rmn" w:hAnsi="Tms Rmn"/>
          <w:i/>
          <w:iCs/>
          <w:sz w:val="10"/>
          <w:szCs w:val="12"/>
          <w:lang w:val="ru-RU"/>
        </w:rPr>
        <w:t> </w:t>
      </w:r>
      <w:r w:rsidR="00AC7055" w:rsidRPr="00E42FE9">
        <w:rPr>
          <w:lang w:val="ru-RU"/>
        </w:rPr>
        <w:t>:</w:t>
      </w:r>
      <w:proofErr w:type="gramEnd"/>
      <w:r w:rsidR="00AC7055" w:rsidRPr="00E42FE9">
        <w:rPr>
          <w:lang w:val="ru-RU"/>
        </w:rPr>
        <w:tab/>
      </w:r>
      <w:r w:rsidR="00E079FB" w:rsidRPr="00E42FE9">
        <w:rPr>
          <w:lang w:val="ru-RU"/>
        </w:rPr>
        <w:t>давление сухого воздуха (гПа);</w:t>
      </w:r>
    </w:p>
    <w:p w14:paraId="72975AF8" w14:textId="6FE3948A" w:rsidR="002F6639" w:rsidRPr="00E42FE9" w:rsidRDefault="002F6639" w:rsidP="00E079FB">
      <w:pPr>
        <w:pStyle w:val="Equationlegend"/>
        <w:spacing w:before="40"/>
        <w:rPr>
          <w:lang w:val="ru-RU"/>
        </w:rPr>
      </w:pPr>
      <w:r w:rsidRPr="00E42FE9">
        <w:rPr>
          <w:i/>
          <w:iCs/>
          <w:lang w:val="ru-RU"/>
        </w:rPr>
        <w:tab/>
      </w:r>
      <w:proofErr w:type="gramStart"/>
      <w:r w:rsidRPr="00E42FE9">
        <w:rPr>
          <w:i/>
          <w:iCs/>
          <w:lang w:val="ru-RU"/>
        </w:rPr>
        <w:t>e</w:t>
      </w:r>
      <w:r w:rsidRPr="00E42FE9">
        <w:rPr>
          <w:rFonts w:ascii="Tms Rmn" w:hAnsi="Tms Rmn"/>
          <w:sz w:val="10"/>
          <w:szCs w:val="12"/>
          <w:lang w:val="ru-RU"/>
        </w:rPr>
        <w:t> </w:t>
      </w:r>
      <w:r w:rsidRPr="00E42FE9">
        <w:rPr>
          <w:lang w:val="ru-RU"/>
        </w:rPr>
        <w:t>:</w:t>
      </w:r>
      <w:proofErr w:type="gramEnd"/>
      <w:r w:rsidRPr="00E42FE9">
        <w:rPr>
          <w:lang w:val="ru-RU"/>
        </w:rPr>
        <w:tab/>
      </w:r>
      <w:r w:rsidR="00E079FB" w:rsidRPr="00E42FE9">
        <w:rPr>
          <w:lang w:val="ru-RU"/>
        </w:rPr>
        <w:t xml:space="preserve">парциальное давление водяного пара (гПа) (полное барометрическое давление, </w:t>
      </w:r>
      <w:r w:rsidR="00E079FB" w:rsidRPr="00E42FE9">
        <w:rPr>
          <w:i/>
          <w:lang w:val="ru-RU"/>
        </w:rPr>
        <w:t>p</w:t>
      </w:r>
      <w:r w:rsidR="00E079FB" w:rsidRPr="00E42FE9">
        <w:rPr>
          <w:i/>
          <w:vertAlign w:val="subscript"/>
          <w:lang w:val="ru-RU"/>
        </w:rPr>
        <w:t>tot</w:t>
      </w:r>
      <w:r w:rsidR="00E079FB" w:rsidRPr="00E42FE9">
        <w:rPr>
          <w:lang w:val="ru-RU"/>
        </w:rPr>
        <w:t> </w:t>
      </w:r>
      <w:r w:rsidR="00E079FB" w:rsidRPr="00E42FE9">
        <w:rPr>
          <w:rFonts w:ascii="Symbol" w:hAnsi="Symbol"/>
          <w:lang w:val="ru-RU"/>
        </w:rPr>
        <w:t></w:t>
      </w:r>
      <w:r w:rsidR="00E079FB" w:rsidRPr="00E42FE9">
        <w:rPr>
          <w:lang w:val="ru-RU"/>
        </w:rPr>
        <w:t> </w:t>
      </w:r>
      <w:r w:rsidR="00E079FB" w:rsidRPr="00E42FE9">
        <w:rPr>
          <w:i/>
          <w:lang w:val="ru-RU"/>
        </w:rPr>
        <w:t>p</w:t>
      </w:r>
      <w:r w:rsidR="00E079FB" w:rsidRPr="00E42FE9">
        <w:rPr>
          <w:lang w:val="ru-RU"/>
        </w:rPr>
        <w:t> </w:t>
      </w:r>
      <w:r w:rsidR="00E079FB" w:rsidRPr="00E42FE9">
        <w:rPr>
          <w:rFonts w:ascii="Symbol" w:hAnsi="Symbol"/>
          <w:lang w:val="ru-RU"/>
        </w:rPr>
        <w:t></w:t>
      </w:r>
      <w:r w:rsidR="00E079FB" w:rsidRPr="00E42FE9">
        <w:rPr>
          <w:lang w:val="ru-RU"/>
        </w:rPr>
        <w:t> </w:t>
      </w:r>
      <w:r w:rsidR="00E079FB" w:rsidRPr="00E42FE9">
        <w:rPr>
          <w:i/>
          <w:lang w:val="ru-RU"/>
        </w:rPr>
        <w:t>e</w:t>
      </w:r>
      <w:r w:rsidR="00E079FB" w:rsidRPr="00E42FE9">
        <w:rPr>
          <w:lang w:val="ru-RU"/>
        </w:rPr>
        <w:t>)</w:t>
      </w:r>
      <w:r w:rsidR="004E47A1" w:rsidRPr="00E42FE9">
        <w:rPr>
          <w:lang w:val="ru-RU"/>
        </w:rPr>
        <w:t>;</w:t>
      </w:r>
    </w:p>
    <w:p w14:paraId="72975AF9" w14:textId="4BF0BC69" w:rsidR="002F6639" w:rsidRPr="00E42FE9" w:rsidRDefault="001E4B50" w:rsidP="001E4B50">
      <w:pPr>
        <w:pStyle w:val="Equationlegend"/>
        <w:spacing w:before="40"/>
        <w:rPr>
          <w:lang w:val="ru-RU"/>
        </w:rPr>
      </w:pPr>
      <w:r w:rsidRPr="00E42FE9">
        <w:rPr>
          <w:lang w:val="ru-RU"/>
        </w:rPr>
        <w:tab/>
      </w:r>
      <w:r w:rsidRPr="00E42FE9">
        <w:rPr>
          <w:color w:val="FFFFFF" w:themeColor="background1"/>
          <w:lang w:val="ru-RU"/>
        </w:rPr>
        <w:t xml:space="preserve">                      </w:t>
      </w:r>
      <w:r w:rsidR="00DC13FF" w:rsidRPr="00E42FE9">
        <w:rPr>
          <w:color w:val="FFFFFF" w:themeColor="background1"/>
          <w:lang w:val="ru-RU"/>
        </w:rPr>
        <w:t xml:space="preserve">             </w:t>
      </w:r>
      <w:r w:rsidR="00E079FB" w:rsidRPr="00E42FE9">
        <w:rPr>
          <w:rFonts w:ascii="Symbol" w:hAnsi="Symbol"/>
          <w:lang w:val="ru-RU"/>
        </w:rPr>
        <w:t></w:t>
      </w:r>
      <w:r w:rsidR="00E079FB" w:rsidRPr="00E42FE9">
        <w:rPr>
          <w:lang w:val="ru-RU"/>
        </w:rPr>
        <w:t xml:space="preserve"> =</w:t>
      </w:r>
      <w:r w:rsidR="00DC13FF" w:rsidRPr="00E42FE9">
        <w:rPr>
          <w:lang w:val="ru-RU"/>
        </w:rPr>
        <w:t xml:space="preserve"> </w:t>
      </w:r>
      <w:r w:rsidR="00E079FB" w:rsidRPr="00E42FE9">
        <w:rPr>
          <w:lang w:val="ru-RU"/>
        </w:rPr>
        <w:t>300/</w:t>
      </w:r>
      <w:r w:rsidR="00E079FB" w:rsidRPr="00E42FE9">
        <w:rPr>
          <w:i/>
          <w:lang w:val="ru-RU"/>
        </w:rPr>
        <w:t>T</w:t>
      </w:r>
      <w:r w:rsidR="00E079FB" w:rsidRPr="00E42FE9">
        <w:rPr>
          <w:lang w:val="ru-RU"/>
        </w:rPr>
        <w:t>;</w:t>
      </w:r>
    </w:p>
    <w:p w14:paraId="72975AFA" w14:textId="505E112C" w:rsidR="002F6639" w:rsidRPr="00E42FE9" w:rsidRDefault="002F6639" w:rsidP="00E079FB">
      <w:pPr>
        <w:pStyle w:val="Equationlegend"/>
        <w:spacing w:before="40"/>
        <w:rPr>
          <w:lang w:val="ru-RU"/>
        </w:rPr>
      </w:pPr>
      <w:r w:rsidRPr="00E42FE9">
        <w:rPr>
          <w:i/>
          <w:iCs/>
          <w:lang w:val="ru-RU"/>
        </w:rPr>
        <w:tab/>
      </w:r>
      <w:proofErr w:type="gramStart"/>
      <w:r w:rsidRPr="00E42FE9">
        <w:rPr>
          <w:i/>
          <w:iCs/>
          <w:lang w:val="ru-RU"/>
        </w:rPr>
        <w:t>T</w:t>
      </w:r>
      <w:r w:rsidRPr="00E42FE9">
        <w:rPr>
          <w:rFonts w:ascii="Tms Rmn" w:hAnsi="Tms Rmn"/>
          <w:i/>
          <w:iCs/>
          <w:sz w:val="10"/>
          <w:szCs w:val="12"/>
          <w:lang w:val="ru-RU"/>
        </w:rPr>
        <w:t> </w:t>
      </w:r>
      <w:r w:rsidRPr="00E42FE9">
        <w:rPr>
          <w:lang w:val="ru-RU"/>
        </w:rPr>
        <w:t>:</w:t>
      </w:r>
      <w:proofErr w:type="gramEnd"/>
      <w:r w:rsidRPr="00E42FE9">
        <w:rPr>
          <w:lang w:val="ru-RU"/>
        </w:rPr>
        <w:tab/>
      </w:r>
      <w:r w:rsidR="00E079FB" w:rsidRPr="00E42FE9">
        <w:rPr>
          <w:lang w:val="ru-RU"/>
        </w:rPr>
        <w:t>температура (K).</w:t>
      </w:r>
    </w:p>
    <w:p w14:paraId="58C840FB" w14:textId="77777777" w:rsidR="009A5EA8" w:rsidRPr="00E42FE9" w:rsidRDefault="009A5EA8" w:rsidP="009A5EA8">
      <w:pPr>
        <w:pStyle w:val="FigureNo"/>
        <w:rPr>
          <w:lang w:val="ru-RU"/>
        </w:rPr>
      </w:pPr>
      <w:r w:rsidRPr="00E42FE9">
        <w:rPr>
          <w:lang w:val="ru-RU"/>
        </w:rPr>
        <w:lastRenderedPageBreak/>
        <w:t>рисунок 1</w:t>
      </w:r>
    </w:p>
    <w:p w14:paraId="72975AFC" w14:textId="085CEE06" w:rsidR="002F6639" w:rsidRPr="00E42FE9" w:rsidRDefault="009A5EA8" w:rsidP="009A5EA8">
      <w:pPr>
        <w:pStyle w:val="Figuretitle"/>
        <w:rPr>
          <w:lang w:val="ru-RU"/>
        </w:rPr>
      </w:pPr>
      <w:r w:rsidRPr="00E42FE9">
        <w:rPr>
          <w:rFonts w:ascii="Times New Roman Bold Cyr" w:hAnsi="Times New Roman Bold Cyr"/>
          <w:lang w:val="ru-RU"/>
        </w:rPr>
        <w:t xml:space="preserve">Погонное </w:t>
      </w:r>
      <w:r w:rsidRPr="00E42FE9">
        <w:rPr>
          <w:rFonts w:ascii="Times New Roman" w:hAnsi="Times New Roman"/>
          <w:lang w:val="ru-RU"/>
        </w:rPr>
        <w:t>затухание в атмосферных газах, рассчитанное с шагом</w:t>
      </w:r>
      <w:r w:rsidRPr="00E42FE9">
        <w:rPr>
          <w:rFonts w:ascii="Times New Roman Bold Cyr" w:hAnsi="Times New Roman Bold Cyr"/>
          <w:lang w:val="ru-RU"/>
        </w:rPr>
        <w:t xml:space="preserve"> 1</w:t>
      </w:r>
      <w:r w:rsidR="00ED3E1A" w:rsidRPr="00E42FE9">
        <w:rPr>
          <w:rFonts w:ascii="Times New Roman Bold Cyr" w:hAnsi="Times New Roman Bold Cyr"/>
          <w:lang w:val="ru-RU"/>
        </w:rPr>
        <w:t> </w:t>
      </w:r>
      <w:r w:rsidRPr="00E42FE9">
        <w:rPr>
          <w:rFonts w:ascii="Times New Roman Bold Cyr" w:hAnsi="Times New Roman Bold Cyr"/>
          <w:lang w:val="ru-RU"/>
        </w:rPr>
        <w:t>ГГц</w:t>
      </w:r>
      <w:r w:rsidRPr="00E42FE9">
        <w:rPr>
          <w:rFonts w:ascii="Calibri" w:hAnsi="Calibri"/>
          <w:lang w:val="ru-RU"/>
        </w:rPr>
        <w:t>,</w:t>
      </w:r>
      <w:r w:rsidRPr="00E42FE9">
        <w:rPr>
          <w:rFonts w:ascii="Times New Roman" w:hAnsi="Times New Roman"/>
          <w:lang w:val="ru-RU"/>
        </w:rPr>
        <w:t xml:space="preserve"> </w:t>
      </w:r>
      <w:r w:rsidRPr="00E42FE9">
        <w:rPr>
          <w:lang w:val="ru-RU"/>
        </w:rPr>
        <w:br/>
      </w:r>
      <w:r w:rsidRPr="00E42FE9">
        <w:rPr>
          <w:rFonts w:ascii="Times New Roman" w:hAnsi="Times New Roman"/>
          <w:lang w:val="ru-RU"/>
        </w:rPr>
        <w:t>включая центры линий поглощения</w:t>
      </w:r>
    </w:p>
    <w:p w14:paraId="72975AFD" w14:textId="34BDF544" w:rsidR="00BE701E" w:rsidRPr="00E42FE9" w:rsidRDefault="00155421" w:rsidP="00BE701E">
      <w:pPr>
        <w:pStyle w:val="Figure"/>
        <w:rPr>
          <w:lang w:val="ru-RU"/>
        </w:rPr>
      </w:pPr>
      <w:r w:rsidRPr="00E42FE9">
        <w:rPr>
          <w:noProof/>
          <w:lang w:val="ru-RU" w:eastAsia="ru-RU"/>
        </w:rPr>
        <w:drawing>
          <wp:inline distT="0" distB="0" distL="0" distR="0" wp14:anchorId="7676F56F" wp14:editId="182276E3">
            <wp:extent cx="5998208" cy="78105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8705" cy="7824169"/>
                    </a:xfrm>
                    <a:prstGeom prst="rect">
                      <a:avLst/>
                    </a:prstGeom>
                  </pic:spPr>
                </pic:pic>
              </a:graphicData>
            </a:graphic>
          </wp:inline>
        </w:drawing>
      </w:r>
    </w:p>
    <w:p w14:paraId="3C67415A" w14:textId="77777777" w:rsidR="009A5EA8" w:rsidRPr="00E42FE9" w:rsidRDefault="009A5EA8" w:rsidP="009A5EA8">
      <w:pPr>
        <w:pStyle w:val="FigureNo"/>
        <w:rPr>
          <w:lang w:val="ru-RU"/>
        </w:rPr>
      </w:pPr>
      <w:r w:rsidRPr="00E42FE9">
        <w:rPr>
          <w:lang w:val="ru-RU"/>
        </w:rPr>
        <w:lastRenderedPageBreak/>
        <w:t>рисунок 2</w:t>
      </w:r>
    </w:p>
    <w:p w14:paraId="72975AFF" w14:textId="4A5E320F" w:rsidR="002F6639" w:rsidRPr="00E42FE9" w:rsidRDefault="009A5EA8" w:rsidP="009A5EA8">
      <w:pPr>
        <w:pStyle w:val="Figuretitle"/>
        <w:rPr>
          <w:lang w:val="ru-RU"/>
        </w:rPr>
      </w:pPr>
      <w:r w:rsidRPr="00E42FE9">
        <w:rPr>
          <w:rFonts w:ascii="Times New Roman" w:hAnsi="Times New Roman"/>
          <w:lang w:val="ru-RU"/>
        </w:rPr>
        <w:t>Погонное затухание в диапазоне 50−70</w:t>
      </w:r>
      <w:r w:rsidR="00ED3E1A" w:rsidRPr="00E42FE9">
        <w:rPr>
          <w:rFonts w:ascii="Times New Roman" w:hAnsi="Times New Roman"/>
          <w:lang w:val="ru-RU"/>
        </w:rPr>
        <w:t> </w:t>
      </w:r>
      <w:r w:rsidRPr="00E42FE9">
        <w:rPr>
          <w:rFonts w:ascii="Times New Roman" w:hAnsi="Times New Roman"/>
          <w:lang w:val="ru-RU"/>
        </w:rPr>
        <w:t>ГГц на указанных высотах, рассчитанное с шагом 10</w:t>
      </w:r>
      <w:r w:rsidR="00ED3E1A" w:rsidRPr="00E42FE9">
        <w:rPr>
          <w:rFonts w:ascii="Times New Roman" w:hAnsi="Times New Roman"/>
          <w:lang w:val="ru-RU"/>
        </w:rPr>
        <w:t> </w:t>
      </w:r>
      <w:r w:rsidRPr="00E42FE9">
        <w:rPr>
          <w:rFonts w:ascii="Times New Roman" w:hAnsi="Times New Roman"/>
          <w:lang w:val="ru-RU"/>
        </w:rPr>
        <w:t xml:space="preserve">МГц, </w:t>
      </w:r>
      <w:r w:rsidRPr="00E42FE9">
        <w:rPr>
          <w:lang w:val="ru-RU"/>
        </w:rPr>
        <w:br/>
      </w:r>
      <w:r w:rsidRPr="00E42FE9">
        <w:rPr>
          <w:rFonts w:ascii="Times New Roman" w:hAnsi="Times New Roman"/>
          <w:lang w:val="ru-RU"/>
        </w:rPr>
        <w:t>включая центры линий поглощения (0</w:t>
      </w:r>
      <w:r w:rsidR="00ED3E1A" w:rsidRPr="00E42FE9">
        <w:rPr>
          <w:rFonts w:ascii="Times New Roman" w:hAnsi="Times New Roman"/>
          <w:lang w:val="ru-RU"/>
        </w:rPr>
        <w:t> </w:t>
      </w:r>
      <w:r w:rsidRPr="00E42FE9">
        <w:rPr>
          <w:rFonts w:ascii="Times New Roman" w:hAnsi="Times New Roman"/>
          <w:lang w:val="ru-RU"/>
        </w:rPr>
        <w:t>км, 5</w:t>
      </w:r>
      <w:r w:rsidR="00ED3E1A" w:rsidRPr="00E42FE9">
        <w:rPr>
          <w:rFonts w:ascii="Times New Roman" w:hAnsi="Times New Roman"/>
          <w:lang w:val="ru-RU"/>
        </w:rPr>
        <w:t> </w:t>
      </w:r>
      <w:r w:rsidRPr="00E42FE9">
        <w:rPr>
          <w:rFonts w:ascii="Times New Roman" w:hAnsi="Times New Roman"/>
          <w:lang w:val="ru-RU"/>
        </w:rPr>
        <w:t>км, 10</w:t>
      </w:r>
      <w:r w:rsidR="00ED3E1A" w:rsidRPr="00E42FE9">
        <w:rPr>
          <w:rFonts w:ascii="Times New Roman" w:hAnsi="Times New Roman"/>
          <w:lang w:val="ru-RU"/>
        </w:rPr>
        <w:t> </w:t>
      </w:r>
      <w:r w:rsidRPr="00E42FE9">
        <w:rPr>
          <w:rFonts w:ascii="Times New Roman" w:hAnsi="Times New Roman"/>
          <w:lang w:val="ru-RU"/>
        </w:rPr>
        <w:t>км, 15</w:t>
      </w:r>
      <w:r w:rsidR="00ED3E1A" w:rsidRPr="00E42FE9">
        <w:rPr>
          <w:rFonts w:ascii="Times New Roman" w:hAnsi="Times New Roman"/>
          <w:lang w:val="ru-RU"/>
        </w:rPr>
        <w:t> </w:t>
      </w:r>
      <w:r w:rsidRPr="00E42FE9">
        <w:rPr>
          <w:rFonts w:ascii="Times New Roman" w:hAnsi="Times New Roman"/>
          <w:lang w:val="ru-RU"/>
        </w:rPr>
        <w:t>км и 20</w:t>
      </w:r>
      <w:r w:rsidR="00ED3E1A" w:rsidRPr="00E42FE9">
        <w:rPr>
          <w:rFonts w:ascii="Times New Roman" w:hAnsi="Times New Roman"/>
          <w:lang w:val="ru-RU"/>
        </w:rPr>
        <w:t> </w:t>
      </w:r>
      <w:r w:rsidRPr="00E42FE9">
        <w:rPr>
          <w:rFonts w:ascii="Times New Roman" w:hAnsi="Times New Roman"/>
          <w:lang w:val="ru-RU"/>
        </w:rPr>
        <w:t>км)</w:t>
      </w:r>
    </w:p>
    <w:p w14:paraId="72975B00" w14:textId="64ED694A" w:rsidR="00BE701E" w:rsidRPr="00E42FE9" w:rsidRDefault="00B36927" w:rsidP="00BE701E">
      <w:pPr>
        <w:pStyle w:val="Figure"/>
        <w:rPr>
          <w:lang w:val="ru-RU"/>
        </w:rPr>
      </w:pPr>
      <w:r w:rsidRPr="00E42FE9">
        <w:rPr>
          <w:noProof/>
          <w:lang w:val="ru-RU" w:eastAsia="ru-RU"/>
        </w:rPr>
        <w:drawing>
          <wp:inline distT="0" distB="0" distL="0" distR="0" wp14:anchorId="02ED2A8E" wp14:editId="4E0E5D69">
            <wp:extent cx="5583947" cy="780594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3947" cy="7805944"/>
                    </a:xfrm>
                    <a:prstGeom prst="rect">
                      <a:avLst/>
                    </a:prstGeom>
                  </pic:spPr>
                </pic:pic>
              </a:graphicData>
            </a:graphic>
          </wp:inline>
        </w:drawing>
      </w:r>
    </w:p>
    <w:p w14:paraId="675BFFE0" w14:textId="0F394A69" w:rsidR="00ED3E1A" w:rsidRPr="00E42FE9" w:rsidRDefault="00ED3E1A" w:rsidP="00D564FA">
      <w:pPr>
        <w:keepNext/>
        <w:keepLines/>
        <w:rPr>
          <w:lang w:val="ru-RU"/>
        </w:rPr>
      </w:pPr>
      <w:r w:rsidRPr="00E42FE9">
        <w:rPr>
          <w:lang w:val="ru-RU"/>
        </w:rPr>
        <w:lastRenderedPageBreak/>
        <w:t xml:space="preserve">Если имеются, следует использовать местные профили высоты </w:t>
      </w:r>
      <w:r w:rsidRPr="00E42FE9">
        <w:rPr>
          <w:i/>
          <w:lang w:val="ru-RU"/>
        </w:rPr>
        <w:t>p</w:t>
      </w:r>
      <w:r w:rsidRPr="00E42FE9">
        <w:rPr>
          <w:lang w:val="ru-RU"/>
        </w:rPr>
        <w:t xml:space="preserve">, </w:t>
      </w:r>
      <w:r w:rsidRPr="00E42FE9">
        <w:rPr>
          <w:i/>
          <w:lang w:val="ru-RU"/>
        </w:rPr>
        <w:t>e</w:t>
      </w:r>
      <w:r w:rsidRPr="00E42FE9">
        <w:rPr>
          <w:lang w:val="ru-RU"/>
        </w:rPr>
        <w:t xml:space="preserve"> и </w:t>
      </w:r>
      <w:r w:rsidRPr="00E42FE9">
        <w:rPr>
          <w:i/>
          <w:lang w:val="ru-RU"/>
        </w:rPr>
        <w:t>T</w:t>
      </w:r>
      <w:r w:rsidRPr="00E42FE9">
        <w:rPr>
          <w:lang w:val="ru-RU"/>
        </w:rPr>
        <w:t xml:space="preserve"> (например, измеренные с помощью радиозондирования). В отсутствие местных данных следует использовать значение соответствующей эталонной стандартной атмосферы, приведенное в Рекомендации МСЭ-R </w:t>
      </w:r>
      <w:hyperlink r:id="rId34" w:history="1">
        <w:r w:rsidRPr="00E42FE9">
          <w:rPr>
            <w:rStyle w:val="Hyperlink"/>
            <w:color w:val="auto"/>
            <w:u w:val="none"/>
            <w:lang w:val="ru-RU"/>
          </w:rPr>
          <w:t>P.835</w:t>
        </w:r>
      </w:hyperlink>
      <w:r w:rsidRPr="00E42FE9">
        <w:rPr>
          <w:lang w:val="ru-RU"/>
        </w:rPr>
        <w:t>. (Следует отметить, что, когда вычисляется полное затухание в атмосфере, для затухания, относимого к кислороду, и затухания, относимого к водяному пару, используется одно и то же парциальное давление водяного пара.)</w:t>
      </w:r>
    </w:p>
    <w:p w14:paraId="72975B02" w14:textId="4F7418A1" w:rsidR="002F6639" w:rsidRPr="00E42FE9" w:rsidRDefault="00ED3E1A" w:rsidP="00ED3E1A">
      <w:pPr>
        <w:keepNext/>
        <w:rPr>
          <w:lang w:val="ru-RU"/>
        </w:rPr>
      </w:pPr>
      <w:r w:rsidRPr="00E42FE9">
        <w:rPr>
          <w:lang w:val="ru-RU"/>
        </w:rPr>
        <w:t xml:space="preserve">Парциальное давление водяного пара </w:t>
      </w:r>
      <w:r w:rsidRPr="00E42FE9">
        <w:rPr>
          <w:i/>
          <w:lang w:val="ru-RU"/>
        </w:rPr>
        <w:t>e</w:t>
      </w:r>
      <w:r w:rsidRPr="00E42FE9">
        <w:rPr>
          <w:lang w:val="ru-RU"/>
        </w:rPr>
        <w:t xml:space="preserve"> на любой высоте можно рассчитать исходя из значений плотности водяного пара ρ и температуры </w:t>
      </w:r>
      <w:r w:rsidRPr="00E42FE9">
        <w:rPr>
          <w:i/>
          <w:lang w:val="ru-RU"/>
        </w:rPr>
        <w:t>Т</w:t>
      </w:r>
      <w:r w:rsidRPr="00E42FE9">
        <w:rPr>
          <w:lang w:val="ru-RU"/>
        </w:rPr>
        <w:t xml:space="preserve"> на этой высоте, используя следующую формулу:</w:t>
      </w:r>
    </w:p>
    <w:p w14:paraId="72975B03" w14:textId="77777777" w:rsidR="002F6639" w:rsidRPr="00E42FE9" w:rsidRDefault="002F6639" w:rsidP="002F6639">
      <w:pPr>
        <w:keepNext/>
        <w:keepLines/>
        <w:spacing w:before="0"/>
        <w:rPr>
          <w:sz w:val="16"/>
          <w:lang w:val="ru-RU"/>
        </w:rPr>
      </w:pPr>
    </w:p>
    <w:p w14:paraId="72975B04" w14:textId="23E8603C" w:rsidR="002F6639" w:rsidRPr="00E42FE9" w:rsidRDefault="002F6639" w:rsidP="00510FFA">
      <w:pPr>
        <w:pStyle w:val="Equation"/>
        <w:spacing w:before="0"/>
        <w:rPr>
          <w:szCs w:val="22"/>
          <w:lang w:val="ru-RU"/>
        </w:rPr>
      </w:pPr>
      <w:r w:rsidRPr="00E42FE9">
        <w:rPr>
          <w:szCs w:val="22"/>
          <w:lang w:val="ru-RU"/>
        </w:rPr>
        <w:tab/>
      </w:r>
      <w:r w:rsidRPr="00E42FE9">
        <w:rPr>
          <w:szCs w:val="22"/>
          <w:lang w:val="ru-RU"/>
        </w:rPr>
        <w:tab/>
      </w:r>
      <w:r w:rsidR="00ED3E1A" w:rsidRPr="00E42FE9">
        <w:rPr>
          <w:position w:val="-28"/>
          <w:szCs w:val="22"/>
          <w:lang w:val="ru-RU"/>
        </w:rPr>
        <w:object w:dxaOrig="999" w:dyaOrig="660" w14:anchorId="72975F2A">
          <v:shape id="_x0000_i1026" type="#_x0000_t75" style="width:49.45pt;height:32.25pt" o:ole="">
            <v:imagedata r:id="rId35" o:title=""/>
          </v:shape>
          <o:OLEObject Type="Embed" ProgID="Equation.3" ShapeID="_x0000_i1026" DrawAspect="Content" ObjectID="_1780384349" r:id="rId36"/>
        </w:object>
      </w:r>
      <w:r w:rsidR="00ED3E1A" w:rsidRPr="00E42FE9">
        <w:rPr>
          <w:szCs w:val="22"/>
          <w:lang w:val="ru-RU"/>
        </w:rPr>
        <w:t>.</w:t>
      </w:r>
      <w:r w:rsidRPr="00E42FE9">
        <w:rPr>
          <w:szCs w:val="22"/>
          <w:lang w:val="ru-RU"/>
        </w:rPr>
        <w:tab/>
        <w:t>(4)</w:t>
      </w:r>
    </w:p>
    <w:p w14:paraId="36573FF6" w14:textId="5AA58D4A" w:rsidR="00ED3E1A" w:rsidRPr="00E42FE9" w:rsidRDefault="00ED3E1A" w:rsidP="00ED3E1A">
      <w:pPr>
        <w:rPr>
          <w:lang w:val="ru-RU"/>
        </w:rPr>
      </w:pPr>
      <w:r w:rsidRPr="00E42FE9">
        <w:rPr>
          <w:lang w:val="ru-RU"/>
        </w:rPr>
        <w:t>Спектроскопические данные для кислорода приведены в таблице 1, а спектроскопические данные для водяного пара – в таблице 2. Последняя запись в таблице 2 – это псевдолиния с центральной частотой 1780 ГГц, нижнее крыло которой представляет собой совместный вклад на частоте ниже 1000 ГГц резонансных частот водяного пара (</w:t>
      </w:r>
      <w:r w:rsidR="00B55967" w:rsidRPr="00E42FE9">
        <w:rPr>
          <w:lang w:val="ru-RU"/>
        </w:rPr>
        <w:t>то есть</w:t>
      </w:r>
      <w:r w:rsidRPr="00E42FE9">
        <w:rPr>
          <w:lang w:val="ru-RU"/>
        </w:rPr>
        <w:t xml:space="preserve"> непрерывный спектр водяного пара), не учитываемых при использовании метода прогнозирования путем суммирования спектральных линий. Параметры псевдолиний корректируются в целях учета различия между измеряемым поглощением в атмосферных окнах прозрачности и рассчитанным поглощением на местных линиях.</w:t>
      </w:r>
    </w:p>
    <w:p w14:paraId="72975B06" w14:textId="581AADA6" w:rsidR="002F6639" w:rsidRPr="00E42FE9" w:rsidRDefault="00ED3E1A" w:rsidP="00ED3E1A">
      <w:pPr>
        <w:rPr>
          <w:lang w:val="ru-RU"/>
        </w:rPr>
      </w:pPr>
      <w:r w:rsidRPr="00E42FE9">
        <w:rPr>
          <w:lang w:val="ru-RU"/>
        </w:rPr>
        <w:t>Коэффициент формы спектральных линий определяется по формуле</w:t>
      </w:r>
      <w:r w:rsidR="00CE30F5" w:rsidRPr="00E42FE9">
        <w:rPr>
          <w:lang w:val="ru-RU"/>
        </w:rPr>
        <w:t>:</w:t>
      </w:r>
    </w:p>
    <w:p w14:paraId="72975B07" w14:textId="77777777" w:rsidR="002F6639" w:rsidRPr="00E42FE9" w:rsidRDefault="002F6639" w:rsidP="002F6639">
      <w:pPr>
        <w:keepNext/>
        <w:keepLines/>
        <w:spacing w:before="0"/>
        <w:rPr>
          <w:sz w:val="16"/>
          <w:lang w:val="ru-RU"/>
        </w:rPr>
      </w:pPr>
      <w:bookmarkStart w:id="13" w:name="F017"/>
    </w:p>
    <w:bookmarkEnd w:id="13"/>
    <w:p w14:paraId="49812A45" w14:textId="77777777" w:rsidR="00ED3E1A" w:rsidRPr="00E42FE9" w:rsidRDefault="00ED3E1A" w:rsidP="00ED3E1A">
      <w:pPr>
        <w:pStyle w:val="Equation"/>
        <w:rPr>
          <w:lang w:val="ru-RU"/>
        </w:rPr>
      </w:pPr>
      <w:r w:rsidRPr="00E42FE9">
        <w:rPr>
          <w:lang w:val="ru-RU"/>
        </w:rPr>
        <w:tab/>
      </w:r>
      <w:r w:rsidRPr="00E42FE9">
        <w:rPr>
          <w:lang w:val="ru-RU"/>
        </w:rPr>
        <w:tab/>
      </w:r>
      <w:r w:rsidRPr="00E42FE9">
        <w:rPr>
          <w:position w:val="-32"/>
          <w:lang w:val="ru-RU"/>
        </w:rPr>
        <w:object w:dxaOrig="4040" w:dyaOrig="740" w14:anchorId="33D33ABD">
          <v:shape id="_x0000_i1027" type="#_x0000_t75" style="width:193.9pt;height:36.2pt" o:ole="">
            <v:imagedata r:id="rId37" o:title=""/>
          </v:shape>
          <o:OLEObject Type="Embed" ProgID="Equation.3" ShapeID="_x0000_i1027" DrawAspect="Content" ObjectID="_1780384350" r:id="rId38"/>
        </w:object>
      </w:r>
      <w:r w:rsidRPr="00E42FE9">
        <w:rPr>
          <w:lang w:val="ru-RU"/>
        </w:rPr>
        <w:t>,</w:t>
      </w:r>
      <w:r w:rsidRPr="00E42FE9">
        <w:rPr>
          <w:lang w:val="ru-RU"/>
        </w:rPr>
        <w:tab/>
        <w:t>(5)</w:t>
      </w:r>
    </w:p>
    <w:p w14:paraId="72975B09" w14:textId="77777777" w:rsidR="002F6639" w:rsidRPr="00E42FE9" w:rsidRDefault="002F6639" w:rsidP="002F6639">
      <w:pPr>
        <w:keepNext/>
        <w:keepLines/>
        <w:spacing w:before="0"/>
        <w:rPr>
          <w:sz w:val="16"/>
          <w:lang w:val="ru-RU"/>
        </w:rPr>
      </w:pPr>
    </w:p>
    <w:p w14:paraId="72975B0A" w14:textId="478ADD6E" w:rsidR="002F6639" w:rsidRPr="00E42FE9" w:rsidRDefault="00ED3E1A" w:rsidP="002F6639">
      <w:pPr>
        <w:rPr>
          <w:lang w:val="ru-RU"/>
        </w:rPr>
      </w:pPr>
      <w:r w:rsidRPr="00E42FE9">
        <w:rPr>
          <w:lang w:val="ru-RU"/>
        </w:rPr>
        <w:t>где </w:t>
      </w:r>
      <w:r w:rsidRPr="00E42FE9">
        <w:rPr>
          <w:i/>
          <w:lang w:val="ru-RU"/>
        </w:rPr>
        <w:t>f</w:t>
      </w:r>
      <w:r w:rsidRPr="00E42FE9">
        <w:rPr>
          <w:i/>
          <w:vertAlign w:val="subscript"/>
          <w:lang w:val="ru-RU"/>
        </w:rPr>
        <w:t>i</w:t>
      </w:r>
      <w:r w:rsidRPr="00E42FE9">
        <w:rPr>
          <w:lang w:val="ru-RU"/>
        </w:rPr>
        <w:t xml:space="preserve"> – частота линии кислорода или водяного пара, а </w:t>
      </w:r>
      <w:r w:rsidRPr="00E42FE9">
        <w:rPr>
          <w:szCs w:val="22"/>
          <w:lang w:val="ru-RU"/>
        </w:rPr>
        <w:sym w:font="Symbol" w:char="F044"/>
      </w:r>
      <w:r w:rsidRPr="00E42FE9">
        <w:rPr>
          <w:i/>
          <w:lang w:val="ru-RU"/>
        </w:rPr>
        <w:t>f</w:t>
      </w:r>
      <w:r w:rsidRPr="00E42FE9">
        <w:rPr>
          <w:lang w:val="ru-RU"/>
        </w:rPr>
        <w:t xml:space="preserve"> – ширина линии:</w:t>
      </w:r>
    </w:p>
    <w:p w14:paraId="72975B0B" w14:textId="77777777" w:rsidR="002F6639" w:rsidRPr="00E42FE9" w:rsidRDefault="002F6639" w:rsidP="002F6639">
      <w:pPr>
        <w:keepNext/>
        <w:keepLines/>
        <w:spacing w:before="0"/>
        <w:rPr>
          <w:sz w:val="16"/>
          <w:lang w:val="ru-RU"/>
        </w:rPr>
      </w:pPr>
    </w:p>
    <w:p w14:paraId="72975B0C" w14:textId="3FE13A9A" w:rsidR="002F6639" w:rsidRPr="00E42FE9" w:rsidRDefault="002F6639" w:rsidP="002F6639">
      <w:pPr>
        <w:pStyle w:val="Equation"/>
        <w:rPr>
          <w:lang w:val="ru-RU"/>
        </w:rPr>
      </w:pPr>
      <w:r w:rsidRPr="00E42FE9">
        <w:rPr>
          <w:lang w:val="ru-RU"/>
        </w:rPr>
        <w:tab/>
      </w:r>
      <w:r w:rsidRPr="00E42FE9">
        <w:rPr>
          <w:lang w:val="ru-RU"/>
        </w:rPr>
        <w:tab/>
      </w:r>
      <w:r w:rsidR="00A803A9" w:rsidRPr="00E42FE9">
        <w:rPr>
          <w:position w:val="-36"/>
          <w:lang w:val="ru-RU"/>
        </w:rPr>
        <w:object w:dxaOrig="6740" w:dyaOrig="840" w14:anchorId="72975F2C">
          <v:shape id="_x0000_i1028" type="#_x0000_t75" style="width:306.55pt;height:37.55pt" o:ole="">
            <v:imagedata r:id="rId39" o:title=""/>
          </v:shape>
          <o:OLEObject Type="Embed" ProgID="Equation.3" ShapeID="_x0000_i1028" DrawAspect="Content" ObjectID="_1780384351" r:id="rId40"/>
        </w:object>
      </w:r>
      <w:r w:rsidRPr="00E42FE9">
        <w:rPr>
          <w:lang w:val="ru-RU"/>
        </w:rPr>
        <w:tab/>
        <w:t>(6a)</w:t>
      </w:r>
    </w:p>
    <w:p w14:paraId="72975B0D" w14:textId="77777777" w:rsidR="002F6639" w:rsidRPr="00E42FE9" w:rsidRDefault="002F6639" w:rsidP="002F6639">
      <w:pPr>
        <w:keepNext/>
        <w:keepLines/>
        <w:spacing w:before="0"/>
        <w:rPr>
          <w:sz w:val="16"/>
          <w:lang w:val="ru-RU"/>
        </w:rPr>
      </w:pPr>
    </w:p>
    <w:p w14:paraId="72975B0E" w14:textId="6BD78387" w:rsidR="002F6639" w:rsidRPr="00E42FE9" w:rsidRDefault="00A803A9" w:rsidP="002F6639">
      <w:pPr>
        <w:keepNext/>
        <w:rPr>
          <w:lang w:val="ru-RU"/>
        </w:rPr>
      </w:pPr>
      <w:r w:rsidRPr="00E42FE9">
        <w:rPr>
          <w:lang w:val="ru-RU"/>
        </w:rPr>
        <w:t xml:space="preserve">Ширина спектральной линии </w:t>
      </w:r>
      <w:r w:rsidRPr="00E42FE9">
        <w:rPr>
          <w:szCs w:val="22"/>
          <w:lang w:val="ru-RU"/>
        </w:rPr>
        <w:sym w:font="Symbol" w:char="F044"/>
      </w:r>
      <w:r w:rsidRPr="00E42FE9">
        <w:rPr>
          <w:i/>
          <w:lang w:val="ru-RU"/>
        </w:rPr>
        <w:t>f</w:t>
      </w:r>
      <w:r w:rsidRPr="00E42FE9">
        <w:rPr>
          <w:lang w:val="ru-RU"/>
        </w:rPr>
        <w:t xml:space="preserve"> изменяется для учета зеемановского расщепления линий кислорода и доплеровского расширения линий водяного пара:</w:t>
      </w:r>
    </w:p>
    <w:p w14:paraId="72975B0F" w14:textId="77777777" w:rsidR="002F6639" w:rsidRPr="00E42FE9" w:rsidRDefault="002F6639" w:rsidP="002F6639">
      <w:pPr>
        <w:keepNext/>
        <w:keepLines/>
        <w:spacing w:before="0"/>
        <w:rPr>
          <w:sz w:val="16"/>
          <w:lang w:val="ru-RU"/>
        </w:rPr>
      </w:pPr>
    </w:p>
    <w:p w14:paraId="72975B10" w14:textId="4F7BAC1F" w:rsidR="002F6639" w:rsidRPr="00E42FE9" w:rsidRDefault="002F6639" w:rsidP="002F6639">
      <w:pPr>
        <w:pStyle w:val="Equation"/>
        <w:rPr>
          <w:lang w:val="ru-RU"/>
        </w:rPr>
      </w:pPr>
      <w:r w:rsidRPr="00E42FE9">
        <w:rPr>
          <w:lang w:val="ru-RU"/>
        </w:rPr>
        <w:tab/>
      </w:r>
      <w:r w:rsidRPr="00E42FE9">
        <w:rPr>
          <w:lang w:val="ru-RU"/>
        </w:rPr>
        <w:tab/>
      </w:r>
      <w:r w:rsidR="00FA58AA" w:rsidRPr="00E42FE9">
        <w:rPr>
          <w:position w:val="-54"/>
          <w:lang w:val="ru-RU"/>
        </w:rPr>
        <w:object w:dxaOrig="7040" w:dyaOrig="1200" w14:anchorId="72975F2D">
          <v:shape id="_x0000_i1029" type="#_x0000_t75" style="width:318.5pt;height:54.35pt" o:ole="">
            <v:imagedata r:id="rId41" o:title=""/>
          </v:shape>
          <o:OLEObject Type="Embed" ProgID="Equation.3" ShapeID="_x0000_i1029" DrawAspect="Content" ObjectID="_1780384352" r:id="rId42"/>
        </w:object>
      </w:r>
      <w:r w:rsidRPr="00E42FE9">
        <w:rPr>
          <w:lang w:val="ru-RU"/>
        </w:rPr>
        <w:tab/>
        <w:t>(6b)</w:t>
      </w:r>
    </w:p>
    <w:p w14:paraId="72975B11" w14:textId="77777777" w:rsidR="002F6639" w:rsidRPr="00E42FE9" w:rsidRDefault="002F6639" w:rsidP="002F6639">
      <w:pPr>
        <w:keepNext/>
        <w:keepLines/>
        <w:spacing w:before="0"/>
        <w:rPr>
          <w:sz w:val="16"/>
          <w:lang w:val="ru-RU"/>
        </w:rPr>
      </w:pPr>
    </w:p>
    <w:p w14:paraId="72975B12" w14:textId="3283F325" w:rsidR="002F6639" w:rsidRPr="00E42FE9" w:rsidRDefault="007450F2" w:rsidP="002F6639">
      <w:pPr>
        <w:rPr>
          <w:lang w:val="ru-RU"/>
        </w:rPr>
      </w:pPr>
      <w:r w:rsidRPr="00E42FE9">
        <w:rPr>
          <w:lang w:val="ru-RU"/>
        </w:rPr>
        <w:t>δ – поправочный коэффициент, обусловленный интерференцией спектральных линий кислорода:</w:t>
      </w:r>
    </w:p>
    <w:p w14:paraId="72975B13" w14:textId="77777777" w:rsidR="002F6639" w:rsidRPr="00E42FE9" w:rsidRDefault="002F6639" w:rsidP="002F6639">
      <w:pPr>
        <w:keepNext/>
        <w:keepLines/>
        <w:spacing w:before="0"/>
        <w:rPr>
          <w:sz w:val="16"/>
          <w:lang w:val="ru-RU"/>
        </w:rPr>
      </w:pPr>
    </w:p>
    <w:p w14:paraId="72975B14" w14:textId="28FE8CF6" w:rsidR="002F6639" w:rsidRPr="00E42FE9" w:rsidRDefault="002F6639" w:rsidP="002F6639">
      <w:pPr>
        <w:pStyle w:val="Equation"/>
        <w:rPr>
          <w:lang w:val="ru-RU"/>
        </w:rPr>
      </w:pPr>
      <w:r w:rsidRPr="00E42FE9">
        <w:rPr>
          <w:lang w:val="ru-RU"/>
        </w:rPr>
        <w:tab/>
      </w:r>
      <w:r w:rsidRPr="00E42FE9">
        <w:rPr>
          <w:lang w:val="ru-RU"/>
        </w:rPr>
        <w:tab/>
      </w:r>
      <w:r w:rsidR="00ED0561" w:rsidRPr="00E42FE9">
        <w:rPr>
          <w:position w:val="-30"/>
          <w:lang w:val="ru-RU"/>
        </w:rPr>
        <w:object w:dxaOrig="5340" w:dyaOrig="720" w14:anchorId="72975F2E">
          <v:shape id="_x0000_i1030" type="#_x0000_t75" style="width:227.95pt;height:32.25pt" o:ole="">
            <v:imagedata r:id="rId43" o:title=""/>
          </v:shape>
          <o:OLEObject Type="Embed" ProgID="Equation.3" ShapeID="_x0000_i1030" DrawAspect="Content" ObjectID="_1780384353" r:id="rId44"/>
        </w:object>
      </w:r>
      <w:r w:rsidRPr="00E42FE9">
        <w:rPr>
          <w:lang w:val="ru-RU"/>
        </w:rPr>
        <w:tab/>
        <w:t>(7)</w:t>
      </w:r>
    </w:p>
    <w:p w14:paraId="39937106" w14:textId="77777777" w:rsidR="007450F2" w:rsidRPr="00E42FE9" w:rsidRDefault="007450F2" w:rsidP="00CE30F5">
      <w:pPr>
        <w:pStyle w:val="TableNo"/>
        <w:keepLines/>
        <w:rPr>
          <w:lang w:val="ru-RU"/>
        </w:rPr>
      </w:pPr>
      <w:r w:rsidRPr="00E42FE9">
        <w:rPr>
          <w:lang w:val="ru-RU"/>
        </w:rPr>
        <w:lastRenderedPageBreak/>
        <w:t>ТАБЛИЦА 1</w:t>
      </w:r>
    </w:p>
    <w:p w14:paraId="72975B16" w14:textId="6863BF3B" w:rsidR="002F6639" w:rsidRPr="00E42FE9" w:rsidRDefault="007450F2" w:rsidP="00CE30F5">
      <w:pPr>
        <w:pStyle w:val="Tabletitle"/>
        <w:keepLines/>
        <w:rPr>
          <w:lang w:val="ru-RU"/>
        </w:rPr>
      </w:pPr>
      <w:r w:rsidRPr="00E42FE9">
        <w:rPr>
          <w:lang w:val="ru-RU"/>
        </w:rPr>
        <w:t>Спектроскопические данные для затухания за счет кислорода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23"/>
        <w:gridCol w:w="1323"/>
        <w:gridCol w:w="1323"/>
        <w:gridCol w:w="1323"/>
        <w:gridCol w:w="1323"/>
        <w:gridCol w:w="1323"/>
      </w:tblGrid>
      <w:tr w:rsidR="002F6639" w:rsidRPr="00E42FE9" w14:paraId="72975B1E" w14:textId="77777777" w:rsidTr="007450F2">
        <w:trPr>
          <w:trHeight w:val="173"/>
          <w:jc w:val="center"/>
        </w:trPr>
        <w:tc>
          <w:tcPr>
            <w:tcW w:w="1701" w:type="dxa"/>
            <w:shd w:val="clear" w:color="auto" w:fill="auto"/>
            <w:noWrap/>
            <w:vAlign w:val="center"/>
            <w:hideMark/>
          </w:tcPr>
          <w:p w14:paraId="72975B17" w14:textId="77777777" w:rsidR="002F6639" w:rsidRPr="00E42FE9" w:rsidRDefault="002F6639" w:rsidP="00CE30F5">
            <w:pPr>
              <w:pStyle w:val="Tablehead"/>
              <w:keepLines/>
              <w:spacing w:line="200" w:lineRule="exact"/>
              <w:rPr>
                <w:lang w:val="ru-RU"/>
              </w:rPr>
            </w:pPr>
            <w:r w:rsidRPr="00E42FE9">
              <w:rPr>
                <w:i/>
                <w:iCs/>
                <w:lang w:val="ru-RU"/>
              </w:rPr>
              <w:t>f</w:t>
            </w:r>
            <w:r w:rsidRPr="00E42FE9">
              <w:rPr>
                <w:vertAlign w:val="subscript"/>
                <w:lang w:val="ru-RU"/>
              </w:rPr>
              <w:t>0</w:t>
            </w:r>
          </w:p>
        </w:tc>
        <w:tc>
          <w:tcPr>
            <w:tcW w:w="1323" w:type="dxa"/>
            <w:shd w:val="clear" w:color="auto" w:fill="auto"/>
            <w:noWrap/>
            <w:vAlign w:val="center"/>
            <w:hideMark/>
          </w:tcPr>
          <w:p w14:paraId="72975B18" w14:textId="77777777" w:rsidR="002F6639" w:rsidRPr="00E42FE9" w:rsidRDefault="002F6639" w:rsidP="00CE30F5">
            <w:pPr>
              <w:pStyle w:val="Tablehead"/>
              <w:keepLines/>
              <w:spacing w:line="200" w:lineRule="exact"/>
              <w:rPr>
                <w:lang w:val="ru-RU"/>
              </w:rPr>
            </w:pPr>
            <w:r w:rsidRPr="00E42FE9">
              <w:rPr>
                <w:i/>
                <w:iCs/>
                <w:lang w:val="ru-RU"/>
              </w:rPr>
              <w:t>a</w:t>
            </w:r>
            <w:r w:rsidRPr="00E42FE9">
              <w:rPr>
                <w:vertAlign w:val="subscript"/>
                <w:lang w:val="ru-RU"/>
              </w:rPr>
              <w:t>1</w:t>
            </w:r>
          </w:p>
        </w:tc>
        <w:tc>
          <w:tcPr>
            <w:tcW w:w="1323" w:type="dxa"/>
            <w:shd w:val="clear" w:color="auto" w:fill="auto"/>
            <w:noWrap/>
            <w:vAlign w:val="center"/>
            <w:hideMark/>
          </w:tcPr>
          <w:p w14:paraId="72975B19" w14:textId="77777777" w:rsidR="002F6639" w:rsidRPr="00E42FE9" w:rsidRDefault="002F6639" w:rsidP="00CE30F5">
            <w:pPr>
              <w:pStyle w:val="Tablehead"/>
              <w:keepLines/>
              <w:spacing w:line="200" w:lineRule="exact"/>
              <w:rPr>
                <w:lang w:val="ru-RU"/>
              </w:rPr>
            </w:pPr>
            <w:r w:rsidRPr="00E42FE9">
              <w:rPr>
                <w:i/>
                <w:iCs/>
                <w:lang w:val="ru-RU"/>
              </w:rPr>
              <w:t>a</w:t>
            </w:r>
            <w:r w:rsidRPr="00E42FE9">
              <w:rPr>
                <w:vertAlign w:val="subscript"/>
                <w:lang w:val="ru-RU"/>
              </w:rPr>
              <w:t>2</w:t>
            </w:r>
          </w:p>
        </w:tc>
        <w:tc>
          <w:tcPr>
            <w:tcW w:w="1323" w:type="dxa"/>
            <w:shd w:val="clear" w:color="auto" w:fill="auto"/>
            <w:noWrap/>
            <w:vAlign w:val="center"/>
            <w:hideMark/>
          </w:tcPr>
          <w:p w14:paraId="72975B1A" w14:textId="77777777" w:rsidR="002F6639" w:rsidRPr="00E42FE9" w:rsidRDefault="002F6639" w:rsidP="00CE30F5">
            <w:pPr>
              <w:pStyle w:val="Tablehead"/>
              <w:keepLines/>
              <w:spacing w:line="200" w:lineRule="exact"/>
              <w:rPr>
                <w:lang w:val="ru-RU"/>
              </w:rPr>
            </w:pPr>
            <w:r w:rsidRPr="00E42FE9">
              <w:rPr>
                <w:i/>
                <w:iCs/>
                <w:lang w:val="ru-RU"/>
              </w:rPr>
              <w:t>a</w:t>
            </w:r>
            <w:r w:rsidRPr="00E42FE9">
              <w:rPr>
                <w:vertAlign w:val="subscript"/>
                <w:lang w:val="ru-RU"/>
              </w:rPr>
              <w:t>3</w:t>
            </w:r>
          </w:p>
        </w:tc>
        <w:tc>
          <w:tcPr>
            <w:tcW w:w="1323" w:type="dxa"/>
            <w:shd w:val="clear" w:color="auto" w:fill="auto"/>
            <w:noWrap/>
            <w:vAlign w:val="center"/>
            <w:hideMark/>
          </w:tcPr>
          <w:p w14:paraId="72975B1B" w14:textId="77777777" w:rsidR="002F6639" w:rsidRPr="00E42FE9" w:rsidRDefault="002F6639" w:rsidP="00CE30F5">
            <w:pPr>
              <w:pStyle w:val="Tablehead"/>
              <w:keepLines/>
              <w:spacing w:line="200" w:lineRule="exact"/>
              <w:rPr>
                <w:lang w:val="ru-RU"/>
              </w:rPr>
            </w:pPr>
            <w:r w:rsidRPr="00E42FE9">
              <w:rPr>
                <w:i/>
                <w:iCs/>
                <w:lang w:val="ru-RU"/>
              </w:rPr>
              <w:t>a</w:t>
            </w:r>
            <w:r w:rsidRPr="00E42FE9">
              <w:rPr>
                <w:vertAlign w:val="subscript"/>
                <w:lang w:val="ru-RU"/>
              </w:rPr>
              <w:t>4</w:t>
            </w:r>
          </w:p>
        </w:tc>
        <w:tc>
          <w:tcPr>
            <w:tcW w:w="1323" w:type="dxa"/>
            <w:shd w:val="clear" w:color="auto" w:fill="auto"/>
            <w:noWrap/>
            <w:vAlign w:val="center"/>
            <w:hideMark/>
          </w:tcPr>
          <w:p w14:paraId="72975B1C" w14:textId="77777777" w:rsidR="002F6639" w:rsidRPr="00E42FE9" w:rsidRDefault="002F6639" w:rsidP="00CE30F5">
            <w:pPr>
              <w:pStyle w:val="Tablehead"/>
              <w:keepLines/>
              <w:spacing w:line="200" w:lineRule="exact"/>
              <w:rPr>
                <w:lang w:val="ru-RU"/>
              </w:rPr>
            </w:pPr>
            <w:r w:rsidRPr="00E42FE9">
              <w:rPr>
                <w:i/>
                <w:iCs/>
                <w:lang w:val="ru-RU"/>
              </w:rPr>
              <w:t>a</w:t>
            </w:r>
            <w:r w:rsidRPr="00E42FE9">
              <w:rPr>
                <w:vertAlign w:val="subscript"/>
                <w:lang w:val="ru-RU"/>
              </w:rPr>
              <w:t>5</w:t>
            </w:r>
          </w:p>
        </w:tc>
        <w:tc>
          <w:tcPr>
            <w:tcW w:w="1323" w:type="dxa"/>
            <w:shd w:val="clear" w:color="auto" w:fill="auto"/>
            <w:noWrap/>
            <w:vAlign w:val="center"/>
            <w:hideMark/>
          </w:tcPr>
          <w:p w14:paraId="72975B1D" w14:textId="77777777" w:rsidR="002F6639" w:rsidRPr="00E42FE9" w:rsidRDefault="002F6639" w:rsidP="00CE30F5">
            <w:pPr>
              <w:pStyle w:val="Tablehead"/>
              <w:keepLines/>
              <w:spacing w:line="200" w:lineRule="exact"/>
              <w:rPr>
                <w:lang w:val="ru-RU"/>
              </w:rPr>
            </w:pPr>
            <w:r w:rsidRPr="00E42FE9">
              <w:rPr>
                <w:i/>
                <w:iCs/>
                <w:lang w:val="ru-RU"/>
              </w:rPr>
              <w:t>a</w:t>
            </w:r>
            <w:r w:rsidRPr="00E42FE9">
              <w:rPr>
                <w:vertAlign w:val="subscript"/>
                <w:lang w:val="ru-RU"/>
              </w:rPr>
              <w:t>6</w:t>
            </w:r>
          </w:p>
        </w:tc>
      </w:tr>
      <w:tr w:rsidR="002F6639" w:rsidRPr="00E42FE9" w14:paraId="72975B26" w14:textId="77777777" w:rsidTr="007450F2">
        <w:trPr>
          <w:trHeight w:val="173"/>
          <w:jc w:val="center"/>
        </w:trPr>
        <w:tc>
          <w:tcPr>
            <w:tcW w:w="1701" w:type="dxa"/>
            <w:shd w:val="clear" w:color="auto" w:fill="auto"/>
            <w:noWrap/>
            <w:vAlign w:val="bottom"/>
            <w:hideMark/>
          </w:tcPr>
          <w:p w14:paraId="72975B1F" w14:textId="787478F9" w:rsidR="002F6639" w:rsidRPr="00E42FE9" w:rsidRDefault="002F6639" w:rsidP="00CE30F5">
            <w:pPr>
              <w:pStyle w:val="Tabletext"/>
              <w:keepNext/>
              <w:keepLines/>
              <w:spacing w:line="200" w:lineRule="exact"/>
              <w:jc w:val="center"/>
              <w:rPr>
                <w:lang w:val="ru-RU"/>
              </w:rPr>
            </w:pPr>
            <w:r w:rsidRPr="00E42FE9">
              <w:rPr>
                <w:lang w:val="ru-RU"/>
              </w:rPr>
              <w:t>50</w:t>
            </w:r>
            <w:r w:rsidR="007450F2" w:rsidRPr="00E42FE9">
              <w:rPr>
                <w:lang w:val="ru-RU"/>
              </w:rPr>
              <w:t>,</w:t>
            </w:r>
            <w:r w:rsidRPr="00E42FE9">
              <w:rPr>
                <w:lang w:val="ru-RU"/>
              </w:rPr>
              <w:t>474214</w:t>
            </w:r>
          </w:p>
        </w:tc>
        <w:tc>
          <w:tcPr>
            <w:tcW w:w="1323" w:type="dxa"/>
            <w:shd w:val="clear" w:color="auto" w:fill="auto"/>
            <w:noWrap/>
            <w:vAlign w:val="bottom"/>
            <w:hideMark/>
          </w:tcPr>
          <w:p w14:paraId="72975B20" w14:textId="09916D03" w:rsidR="002F6639" w:rsidRPr="00E42FE9" w:rsidRDefault="002F6639" w:rsidP="00CE30F5">
            <w:pPr>
              <w:pStyle w:val="Tabletext"/>
              <w:keepNext/>
              <w:keepLines/>
              <w:spacing w:line="200" w:lineRule="exact"/>
              <w:jc w:val="center"/>
              <w:rPr>
                <w:lang w:val="ru-RU"/>
              </w:rPr>
            </w:pPr>
            <w:r w:rsidRPr="00E42FE9">
              <w:rPr>
                <w:lang w:val="ru-RU"/>
              </w:rPr>
              <w:t>0</w:t>
            </w:r>
            <w:r w:rsidR="007450F2" w:rsidRPr="00E42FE9">
              <w:rPr>
                <w:lang w:val="ru-RU"/>
              </w:rPr>
              <w:t>,</w:t>
            </w:r>
            <w:r w:rsidRPr="00E42FE9">
              <w:rPr>
                <w:lang w:val="ru-RU"/>
              </w:rPr>
              <w:t>975</w:t>
            </w:r>
          </w:p>
        </w:tc>
        <w:tc>
          <w:tcPr>
            <w:tcW w:w="1323" w:type="dxa"/>
            <w:shd w:val="clear" w:color="auto" w:fill="auto"/>
            <w:noWrap/>
            <w:vAlign w:val="bottom"/>
            <w:hideMark/>
          </w:tcPr>
          <w:p w14:paraId="72975B21" w14:textId="19346CD2" w:rsidR="002F6639" w:rsidRPr="00E42FE9" w:rsidRDefault="002F6639" w:rsidP="00CE30F5">
            <w:pPr>
              <w:pStyle w:val="Tabletext"/>
              <w:keepNext/>
              <w:keepLines/>
              <w:spacing w:line="200" w:lineRule="exact"/>
              <w:jc w:val="center"/>
              <w:rPr>
                <w:lang w:val="ru-RU"/>
              </w:rPr>
            </w:pPr>
            <w:r w:rsidRPr="00E42FE9">
              <w:rPr>
                <w:lang w:val="ru-RU"/>
              </w:rPr>
              <w:t>9</w:t>
            </w:r>
            <w:r w:rsidR="007450F2" w:rsidRPr="00E42FE9">
              <w:rPr>
                <w:lang w:val="ru-RU"/>
              </w:rPr>
              <w:t>,</w:t>
            </w:r>
            <w:r w:rsidRPr="00E42FE9">
              <w:rPr>
                <w:lang w:val="ru-RU"/>
              </w:rPr>
              <w:t>651</w:t>
            </w:r>
          </w:p>
        </w:tc>
        <w:tc>
          <w:tcPr>
            <w:tcW w:w="1323" w:type="dxa"/>
            <w:shd w:val="clear" w:color="auto" w:fill="auto"/>
            <w:noWrap/>
            <w:vAlign w:val="bottom"/>
            <w:hideMark/>
          </w:tcPr>
          <w:p w14:paraId="72975B22" w14:textId="1C3FE793" w:rsidR="002F6639" w:rsidRPr="00E42FE9" w:rsidRDefault="002F6639" w:rsidP="00CE30F5">
            <w:pPr>
              <w:pStyle w:val="Tabletext"/>
              <w:keepNext/>
              <w:keepLines/>
              <w:spacing w:line="200" w:lineRule="exact"/>
              <w:jc w:val="center"/>
              <w:rPr>
                <w:lang w:val="ru-RU"/>
              </w:rPr>
            </w:pPr>
            <w:r w:rsidRPr="00E42FE9">
              <w:rPr>
                <w:lang w:val="ru-RU"/>
              </w:rPr>
              <w:t>6</w:t>
            </w:r>
            <w:r w:rsidR="007450F2" w:rsidRPr="00E42FE9">
              <w:rPr>
                <w:lang w:val="ru-RU"/>
              </w:rPr>
              <w:t>,</w:t>
            </w:r>
            <w:r w:rsidRPr="00E42FE9">
              <w:rPr>
                <w:lang w:val="ru-RU"/>
              </w:rPr>
              <w:t>690</w:t>
            </w:r>
          </w:p>
        </w:tc>
        <w:tc>
          <w:tcPr>
            <w:tcW w:w="1323" w:type="dxa"/>
            <w:shd w:val="clear" w:color="auto" w:fill="auto"/>
            <w:noWrap/>
            <w:vAlign w:val="bottom"/>
            <w:hideMark/>
          </w:tcPr>
          <w:p w14:paraId="72975B23" w14:textId="53D49243" w:rsidR="002F6639" w:rsidRPr="00E42FE9" w:rsidRDefault="002F6639" w:rsidP="00CE30F5">
            <w:pPr>
              <w:pStyle w:val="Tabletext"/>
              <w:keepNext/>
              <w:keepLines/>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24" w14:textId="0931FDC6" w:rsidR="002F6639" w:rsidRPr="00E42FE9" w:rsidRDefault="002F6639" w:rsidP="00CE30F5">
            <w:pPr>
              <w:pStyle w:val="Tabletext"/>
              <w:keepNext/>
              <w:keepLines/>
              <w:spacing w:line="200" w:lineRule="exact"/>
              <w:jc w:val="center"/>
              <w:rPr>
                <w:lang w:val="ru-RU"/>
              </w:rPr>
            </w:pPr>
            <w:r w:rsidRPr="00E42FE9">
              <w:rPr>
                <w:lang w:val="ru-RU"/>
              </w:rPr>
              <w:t>2</w:t>
            </w:r>
            <w:r w:rsidR="007450F2" w:rsidRPr="00E42FE9">
              <w:rPr>
                <w:lang w:val="ru-RU"/>
              </w:rPr>
              <w:t>,</w:t>
            </w:r>
            <w:r w:rsidRPr="00E42FE9">
              <w:rPr>
                <w:lang w:val="ru-RU"/>
              </w:rPr>
              <w:t>566</w:t>
            </w:r>
          </w:p>
        </w:tc>
        <w:tc>
          <w:tcPr>
            <w:tcW w:w="1323" w:type="dxa"/>
            <w:shd w:val="clear" w:color="auto" w:fill="auto"/>
            <w:noWrap/>
            <w:vAlign w:val="bottom"/>
            <w:hideMark/>
          </w:tcPr>
          <w:p w14:paraId="72975B25" w14:textId="25C6396A" w:rsidR="002F6639" w:rsidRPr="00E42FE9" w:rsidRDefault="002F6639" w:rsidP="00CE30F5">
            <w:pPr>
              <w:pStyle w:val="Tabletext"/>
              <w:keepNext/>
              <w:keepLines/>
              <w:spacing w:line="200" w:lineRule="exact"/>
              <w:jc w:val="center"/>
              <w:rPr>
                <w:lang w:val="ru-RU"/>
              </w:rPr>
            </w:pPr>
            <w:r w:rsidRPr="00E42FE9">
              <w:rPr>
                <w:lang w:val="ru-RU"/>
              </w:rPr>
              <w:t>6</w:t>
            </w:r>
            <w:r w:rsidR="007450F2" w:rsidRPr="00E42FE9">
              <w:rPr>
                <w:lang w:val="ru-RU"/>
              </w:rPr>
              <w:t>,</w:t>
            </w:r>
            <w:r w:rsidRPr="00E42FE9">
              <w:rPr>
                <w:lang w:val="ru-RU"/>
              </w:rPr>
              <w:t>850</w:t>
            </w:r>
          </w:p>
        </w:tc>
      </w:tr>
      <w:tr w:rsidR="002F6639" w:rsidRPr="00E42FE9" w14:paraId="72975B2E" w14:textId="77777777" w:rsidTr="007450F2">
        <w:trPr>
          <w:trHeight w:val="173"/>
          <w:jc w:val="center"/>
        </w:trPr>
        <w:tc>
          <w:tcPr>
            <w:tcW w:w="1701" w:type="dxa"/>
            <w:shd w:val="clear" w:color="auto" w:fill="auto"/>
            <w:noWrap/>
            <w:vAlign w:val="bottom"/>
            <w:hideMark/>
          </w:tcPr>
          <w:p w14:paraId="72975B27" w14:textId="3BE8C605" w:rsidR="002F6639" w:rsidRPr="00E42FE9" w:rsidRDefault="002F6639" w:rsidP="00CE30F5">
            <w:pPr>
              <w:pStyle w:val="Tabletext"/>
              <w:keepNext/>
              <w:keepLines/>
              <w:spacing w:line="200" w:lineRule="exact"/>
              <w:jc w:val="center"/>
              <w:rPr>
                <w:lang w:val="ru-RU"/>
              </w:rPr>
            </w:pPr>
            <w:r w:rsidRPr="00E42FE9">
              <w:rPr>
                <w:lang w:val="ru-RU"/>
              </w:rPr>
              <w:t>50</w:t>
            </w:r>
            <w:r w:rsidR="007450F2" w:rsidRPr="00E42FE9">
              <w:rPr>
                <w:lang w:val="ru-RU"/>
              </w:rPr>
              <w:t>,</w:t>
            </w:r>
            <w:r w:rsidRPr="00E42FE9">
              <w:rPr>
                <w:lang w:val="ru-RU"/>
              </w:rPr>
              <w:t>987745</w:t>
            </w:r>
          </w:p>
        </w:tc>
        <w:tc>
          <w:tcPr>
            <w:tcW w:w="1323" w:type="dxa"/>
            <w:shd w:val="clear" w:color="auto" w:fill="auto"/>
            <w:noWrap/>
            <w:vAlign w:val="bottom"/>
            <w:hideMark/>
          </w:tcPr>
          <w:p w14:paraId="72975B28" w14:textId="10063D7E" w:rsidR="002F6639" w:rsidRPr="00E42FE9" w:rsidRDefault="002F6639" w:rsidP="00CE30F5">
            <w:pPr>
              <w:pStyle w:val="Tabletext"/>
              <w:keepNext/>
              <w:keepLines/>
              <w:spacing w:line="200" w:lineRule="exact"/>
              <w:jc w:val="center"/>
              <w:rPr>
                <w:lang w:val="ru-RU"/>
              </w:rPr>
            </w:pPr>
            <w:r w:rsidRPr="00E42FE9">
              <w:rPr>
                <w:lang w:val="ru-RU"/>
              </w:rPr>
              <w:t>2</w:t>
            </w:r>
            <w:r w:rsidR="007450F2" w:rsidRPr="00E42FE9">
              <w:rPr>
                <w:lang w:val="ru-RU"/>
              </w:rPr>
              <w:t>,</w:t>
            </w:r>
            <w:r w:rsidRPr="00E42FE9">
              <w:rPr>
                <w:lang w:val="ru-RU"/>
              </w:rPr>
              <w:t>529</w:t>
            </w:r>
          </w:p>
        </w:tc>
        <w:tc>
          <w:tcPr>
            <w:tcW w:w="1323" w:type="dxa"/>
            <w:shd w:val="clear" w:color="auto" w:fill="auto"/>
            <w:noWrap/>
            <w:vAlign w:val="bottom"/>
            <w:hideMark/>
          </w:tcPr>
          <w:p w14:paraId="72975B29" w14:textId="5B0F12BA" w:rsidR="002F6639" w:rsidRPr="00E42FE9" w:rsidRDefault="002F6639" w:rsidP="00CE30F5">
            <w:pPr>
              <w:pStyle w:val="Tabletext"/>
              <w:keepNext/>
              <w:keepLines/>
              <w:spacing w:line="200" w:lineRule="exact"/>
              <w:jc w:val="center"/>
              <w:rPr>
                <w:lang w:val="ru-RU"/>
              </w:rPr>
            </w:pPr>
            <w:r w:rsidRPr="00E42FE9">
              <w:rPr>
                <w:lang w:val="ru-RU"/>
              </w:rPr>
              <w:t>8</w:t>
            </w:r>
            <w:r w:rsidR="007450F2" w:rsidRPr="00E42FE9">
              <w:rPr>
                <w:lang w:val="ru-RU"/>
              </w:rPr>
              <w:t>,</w:t>
            </w:r>
            <w:r w:rsidRPr="00E42FE9">
              <w:rPr>
                <w:lang w:val="ru-RU"/>
              </w:rPr>
              <w:t>653</w:t>
            </w:r>
          </w:p>
        </w:tc>
        <w:tc>
          <w:tcPr>
            <w:tcW w:w="1323" w:type="dxa"/>
            <w:shd w:val="clear" w:color="auto" w:fill="auto"/>
            <w:noWrap/>
            <w:vAlign w:val="bottom"/>
            <w:hideMark/>
          </w:tcPr>
          <w:p w14:paraId="72975B2A" w14:textId="14C43F0E" w:rsidR="002F6639" w:rsidRPr="00E42FE9" w:rsidRDefault="002F6639" w:rsidP="00CE30F5">
            <w:pPr>
              <w:pStyle w:val="Tabletext"/>
              <w:keepNext/>
              <w:keepLines/>
              <w:spacing w:line="200" w:lineRule="exact"/>
              <w:jc w:val="center"/>
              <w:rPr>
                <w:lang w:val="ru-RU"/>
              </w:rPr>
            </w:pPr>
            <w:r w:rsidRPr="00E42FE9">
              <w:rPr>
                <w:lang w:val="ru-RU"/>
              </w:rPr>
              <w:t>7</w:t>
            </w:r>
            <w:r w:rsidR="007450F2" w:rsidRPr="00E42FE9">
              <w:rPr>
                <w:lang w:val="ru-RU"/>
              </w:rPr>
              <w:t>,</w:t>
            </w:r>
            <w:r w:rsidRPr="00E42FE9">
              <w:rPr>
                <w:lang w:val="ru-RU"/>
              </w:rPr>
              <w:t>170</w:t>
            </w:r>
          </w:p>
        </w:tc>
        <w:tc>
          <w:tcPr>
            <w:tcW w:w="1323" w:type="dxa"/>
            <w:shd w:val="clear" w:color="auto" w:fill="auto"/>
            <w:noWrap/>
            <w:vAlign w:val="bottom"/>
            <w:hideMark/>
          </w:tcPr>
          <w:p w14:paraId="72975B2B" w14:textId="56FACF99" w:rsidR="002F6639" w:rsidRPr="00E42FE9" w:rsidRDefault="002F6639" w:rsidP="00CE30F5">
            <w:pPr>
              <w:pStyle w:val="Tabletext"/>
              <w:keepNext/>
              <w:keepLines/>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2C" w14:textId="30EC6A4D" w:rsidR="002F6639" w:rsidRPr="00E42FE9" w:rsidRDefault="002F6639" w:rsidP="00CE30F5">
            <w:pPr>
              <w:pStyle w:val="Tabletext"/>
              <w:keepNext/>
              <w:keepLines/>
              <w:spacing w:line="200" w:lineRule="exact"/>
              <w:jc w:val="center"/>
              <w:rPr>
                <w:lang w:val="ru-RU"/>
              </w:rPr>
            </w:pPr>
            <w:r w:rsidRPr="00E42FE9">
              <w:rPr>
                <w:lang w:val="ru-RU"/>
              </w:rPr>
              <w:t>2</w:t>
            </w:r>
            <w:r w:rsidR="007450F2" w:rsidRPr="00E42FE9">
              <w:rPr>
                <w:lang w:val="ru-RU"/>
              </w:rPr>
              <w:t>,</w:t>
            </w:r>
            <w:r w:rsidRPr="00E42FE9">
              <w:rPr>
                <w:lang w:val="ru-RU"/>
              </w:rPr>
              <w:t>246</w:t>
            </w:r>
          </w:p>
        </w:tc>
        <w:tc>
          <w:tcPr>
            <w:tcW w:w="1323" w:type="dxa"/>
            <w:shd w:val="clear" w:color="auto" w:fill="auto"/>
            <w:noWrap/>
            <w:vAlign w:val="bottom"/>
            <w:hideMark/>
          </w:tcPr>
          <w:p w14:paraId="72975B2D" w14:textId="1756DF62" w:rsidR="002F6639" w:rsidRPr="00E42FE9" w:rsidRDefault="002F6639" w:rsidP="00CE30F5">
            <w:pPr>
              <w:pStyle w:val="Tabletext"/>
              <w:keepNext/>
              <w:keepLines/>
              <w:spacing w:line="200" w:lineRule="exact"/>
              <w:jc w:val="center"/>
              <w:rPr>
                <w:lang w:val="ru-RU"/>
              </w:rPr>
            </w:pPr>
            <w:r w:rsidRPr="00E42FE9">
              <w:rPr>
                <w:lang w:val="ru-RU"/>
              </w:rPr>
              <w:t>6</w:t>
            </w:r>
            <w:r w:rsidR="007450F2" w:rsidRPr="00E42FE9">
              <w:rPr>
                <w:lang w:val="ru-RU"/>
              </w:rPr>
              <w:t>,</w:t>
            </w:r>
            <w:r w:rsidRPr="00E42FE9">
              <w:rPr>
                <w:lang w:val="ru-RU"/>
              </w:rPr>
              <w:t>800</w:t>
            </w:r>
          </w:p>
        </w:tc>
      </w:tr>
      <w:tr w:rsidR="002F6639" w:rsidRPr="00E42FE9" w14:paraId="72975B36" w14:textId="77777777" w:rsidTr="007450F2">
        <w:trPr>
          <w:trHeight w:val="173"/>
          <w:jc w:val="center"/>
        </w:trPr>
        <w:tc>
          <w:tcPr>
            <w:tcW w:w="1701" w:type="dxa"/>
            <w:shd w:val="clear" w:color="auto" w:fill="auto"/>
            <w:noWrap/>
            <w:vAlign w:val="bottom"/>
            <w:hideMark/>
          </w:tcPr>
          <w:p w14:paraId="72975B2F" w14:textId="5A78EB5A" w:rsidR="002F6639" w:rsidRPr="00E42FE9" w:rsidRDefault="002F6639" w:rsidP="00CE30F5">
            <w:pPr>
              <w:pStyle w:val="Tabletext"/>
              <w:keepNext/>
              <w:keepLines/>
              <w:spacing w:line="200" w:lineRule="exact"/>
              <w:jc w:val="center"/>
              <w:rPr>
                <w:lang w:val="ru-RU"/>
              </w:rPr>
            </w:pPr>
            <w:r w:rsidRPr="00E42FE9">
              <w:rPr>
                <w:lang w:val="ru-RU"/>
              </w:rPr>
              <w:t>51</w:t>
            </w:r>
            <w:r w:rsidR="007450F2" w:rsidRPr="00E42FE9">
              <w:rPr>
                <w:lang w:val="ru-RU"/>
              </w:rPr>
              <w:t>,</w:t>
            </w:r>
            <w:r w:rsidRPr="00E42FE9">
              <w:rPr>
                <w:lang w:val="ru-RU"/>
              </w:rPr>
              <w:t>503360</w:t>
            </w:r>
          </w:p>
        </w:tc>
        <w:tc>
          <w:tcPr>
            <w:tcW w:w="1323" w:type="dxa"/>
            <w:shd w:val="clear" w:color="auto" w:fill="auto"/>
            <w:noWrap/>
            <w:vAlign w:val="bottom"/>
            <w:hideMark/>
          </w:tcPr>
          <w:p w14:paraId="72975B30" w14:textId="01A68645" w:rsidR="002F6639" w:rsidRPr="00E42FE9" w:rsidRDefault="002F6639" w:rsidP="00CE30F5">
            <w:pPr>
              <w:pStyle w:val="Tabletext"/>
              <w:keepNext/>
              <w:keepLines/>
              <w:spacing w:line="200" w:lineRule="exact"/>
              <w:jc w:val="center"/>
              <w:rPr>
                <w:lang w:val="ru-RU"/>
              </w:rPr>
            </w:pPr>
            <w:r w:rsidRPr="00E42FE9">
              <w:rPr>
                <w:lang w:val="ru-RU"/>
              </w:rPr>
              <w:t>6</w:t>
            </w:r>
            <w:r w:rsidR="007450F2" w:rsidRPr="00E42FE9">
              <w:rPr>
                <w:lang w:val="ru-RU"/>
              </w:rPr>
              <w:t>,</w:t>
            </w:r>
            <w:r w:rsidRPr="00E42FE9">
              <w:rPr>
                <w:lang w:val="ru-RU"/>
              </w:rPr>
              <w:t>193</w:t>
            </w:r>
          </w:p>
        </w:tc>
        <w:tc>
          <w:tcPr>
            <w:tcW w:w="1323" w:type="dxa"/>
            <w:shd w:val="clear" w:color="auto" w:fill="auto"/>
            <w:noWrap/>
            <w:vAlign w:val="bottom"/>
            <w:hideMark/>
          </w:tcPr>
          <w:p w14:paraId="72975B31" w14:textId="16026EA7" w:rsidR="002F6639" w:rsidRPr="00E42FE9" w:rsidRDefault="002F6639" w:rsidP="00CE30F5">
            <w:pPr>
              <w:pStyle w:val="Tabletext"/>
              <w:keepNext/>
              <w:keepLines/>
              <w:spacing w:line="200" w:lineRule="exact"/>
              <w:jc w:val="center"/>
              <w:rPr>
                <w:lang w:val="ru-RU"/>
              </w:rPr>
            </w:pPr>
            <w:r w:rsidRPr="00E42FE9">
              <w:rPr>
                <w:lang w:val="ru-RU"/>
              </w:rPr>
              <w:t>7</w:t>
            </w:r>
            <w:r w:rsidR="007450F2" w:rsidRPr="00E42FE9">
              <w:rPr>
                <w:lang w:val="ru-RU"/>
              </w:rPr>
              <w:t>,</w:t>
            </w:r>
            <w:r w:rsidRPr="00E42FE9">
              <w:rPr>
                <w:lang w:val="ru-RU"/>
              </w:rPr>
              <w:t>709</w:t>
            </w:r>
          </w:p>
        </w:tc>
        <w:tc>
          <w:tcPr>
            <w:tcW w:w="1323" w:type="dxa"/>
            <w:shd w:val="clear" w:color="auto" w:fill="auto"/>
            <w:noWrap/>
            <w:vAlign w:val="bottom"/>
            <w:hideMark/>
          </w:tcPr>
          <w:p w14:paraId="72975B32" w14:textId="38CBB2BB" w:rsidR="002F6639" w:rsidRPr="00E42FE9" w:rsidRDefault="002F6639" w:rsidP="00CE30F5">
            <w:pPr>
              <w:pStyle w:val="Tabletext"/>
              <w:keepNext/>
              <w:keepLines/>
              <w:spacing w:line="200" w:lineRule="exact"/>
              <w:jc w:val="center"/>
              <w:rPr>
                <w:lang w:val="ru-RU"/>
              </w:rPr>
            </w:pPr>
            <w:r w:rsidRPr="00E42FE9">
              <w:rPr>
                <w:lang w:val="ru-RU"/>
              </w:rPr>
              <w:t>7</w:t>
            </w:r>
            <w:r w:rsidR="007450F2" w:rsidRPr="00E42FE9">
              <w:rPr>
                <w:lang w:val="ru-RU"/>
              </w:rPr>
              <w:t>,</w:t>
            </w:r>
            <w:r w:rsidRPr="00E42FE9">
              <w:rPr>
                <w:lang w:val="ru-RU"/>
              </w:rPr>
              <w:t>640</w:t>
            </w:r>
          </w:p>
        </w:tc>
        <w:tc>
          <w:tcPr>
            <w:tcW w:w="1323" w:type="dxa"/>
            <w:shd w:val="clear" w:color="auto" w:fill="auto"/>
            <w:noWrap/>
            <w:vAlign w:val="bottom"/>
            <w:hideMark/>
          </w:tcPr>
          <w:p w14:paraId="72975B33" w14:textId="52E93D6D" w:rsidR="002F6639" w:rsidRPr="00E42FE9" w:rsidRDefault="002F6639" w:rsidP="00CE30F5">
            <w:pPr>
              <w:pStyle w:val="Tabletext"/>
              <w:keepNext/>
              <w:keepLines/>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34" w14:textId="1BDAE452" w:rsidR="002F6639" w:rsidRPr="00E42FE9" w:rsidRDefault="002F6639" w:rsidP="00CE30F5">
            <w:pPr>
              <w:pStyle w:val="Tabletext"/>
              <w:keepNext/>
              <w:keepLines/>
              <w:spacing w:line="200" w:lineRule="exact"/>
              <w:jc w:val="center"/>
              <w:rPr>
                <w:lang w:val="ru-RU"/>
              </w:rPr>
            </w:pPr>
            <w:r w:rsidRPr="00E42FE9">
              <w:rPr>
                <w:lang w:val="ru-RU"/>
              </w:rPr>
              <w:t>1</w:t>
            </w:r>
            <w:r w:rsidR="007450F2" w:rsidRPr="00E42FE9">
              <w:rPr>
                <w:lang w:val="ru-RU"/>
              </w:rPr>
              <w:t>,</w:t>
            </w:r>
            <w:r w:rsidRPr="00E42FE9">
              <w:rPr>
                <w:lang w:val="ru-RU"/>
              </w:rPr>
              <w:t>947</w:t>
            </w:r>
          </w:p>
        </w:tc>
        <w:tc>
          <w:tcPr>
            <w:tcW w:w="1323" w:type="dxa"/>
            <w:shd w:val="clear" w:color="auto" w:fill="auto"/>
            <w:noWrap/>
            <w:vAlign w:val="bottom"/>
            <w:hideMark/>
          </w:tcPr>
          <w:p w14:paraId="72975B35" w14:textId="4233FDF9" w:rsidR="002F6639" w:rsidRPr="00E42FE9" w:rsidRDefault="002F6639" w:rsidP="00CE30F5">
            <w:pPr>
              <w:pStyle w:val="Tabletext"/>
              <w:keepNext/>
              <w:keepLines/>
              <w:spacing w:line="200" w:lineRule="exact"/>
              <w:jc w:val="center"/>
              <w:rPr>
                <w:lang w:val="ru-RU"/>
              </w:rPr>
            </w:pPr>
            <w:r w:rsidRPr="00E42FE9">
              <w:rPr>
                <w:lang w:val="ru-RU"/>
              </w:rPr>
              <w:t>6</w:t>
            </w:r>
            <w:r w:rsidR="007450F2" w:rsidRPr="00E42FE9">
              <w:rPr>
                <w:lang w:val="ru-RU"/>
              </w:rPr>
              <w:t>,</w:t>
            </w:r>
            <w:r w:rsidRPr="00E42FE9">
              <w:rPr>
                <w:lang w:val="ru-RU"/>
              </w:rPr>
              <w:t>729</w:t>
            </w:r>
          </w:p>
        </w:tc>
      </w:tr>
      <w:tr w:rsidR="002F6639" w:rsidRPr="00E42FE9" w14:paraId="72975B3E" w14:textId="77777777" w:rsidTr="007450F2">
        <w:trPr>
          <w:trHeight w:val="173"/>
          <w:jc w:val="center"/>
        </w:trPr>
        <w:tc>
          <w:tcPr>
            <w:tcW w:w="1701" w:type="dxa"/>
            <w:shd w:val="clear" w:color="auto" w:fill="auto"/>
            <w:noWrap/>
            <w:vAlign w:val="bottom"/>
            <w:hideMark/>
          </w:tcPr>
          <w:p w14:paraId="72975B37" w14:textId="0DE31F63" w:rsidR="002F6639" w:rsidRPr="00E42FE9" w:rsidRDefault="002F6639" w:rsidP="00CE30F5">
            <w:pPr>
              <w:pStyle w:val="Tabletext"/>
              <w:keepNext/>
              <w:keepLines/>
              <w:spacing w:line="200" w:lineRule="exact"/>
              <w:jc w:val="center"/>
              <w:rPr>
                <w:lang w:val="ru-RU"/>
              </w:rPr>
            </w:pPr>
            <w:r w:rsidRPr="00E42FE9">
              <w:rPr>
                <w:lang w:val="ru-RU"/>
              </w:rPr>
              <w:t>52</w:t>
            </w:r>
            <w:r w:rsidR="007450F2" w:rsidRPr="00E42FE9">
              <w:rPr>
                <w:lang w:val="ru-RU"/>
              </w:rPr>
              <w:t>,</w:t>
            </w:r>
            <w:r w:rsidRPr="00E42FE9">
              <w:rPr>
                <w:lang w:val="ru-RU"/>
              </w:rPr>
              <w:t>021429</w:t>
            </w:r>
          </w:p>
        </w:tc>
        <w:tc>
          <w:tcPr>
            <w:tcW w:w="1323" w:type="dxa"/>
            <w:shd w:val="clear" w:color="auto" w:fill="auto"/>
            <w:noWrap/>
            <w:vAlign w:val="bottom"/>
            <w:hideMark/>
          </w:tcPr>
          <w:p w14:paraId="72975B38" w14:textId="43EC7738" w:rsidR="002F6639" w:rsidRPr="00E42FE9" w:rsidRDefault="002F6639" w:rsidP="00CE30F5">
            <w:pPr>
              <w:pStyle w:val="Tabletext"/>
              <w:keepNext/>
              <w:keepLines/>
              <w:spacing w:line="200" w:lineRule="exact"/>
              <w:jc w:val="center"/>
              <w:rPr>
                <w:lang w:val="ru-RU"/>
              </w:rPr>
            </w:pPr>
            <w:r w:rsidRPr="00E42FE9">
              <w:rPr>
                <w:lang w:val="ru-RU"/>
              </w:rPr>
              <w:t>14</w:t>
            </w:r>
            <w:r w:rsidR="007450F2" w:rsidRPr="00E42FE9">
              <w:rPr>
                <w:lang w:val="ru-RU"/>
              </w:rPr>
              <w:t>,</w:t>
            </w:r>
            <w:r w:rsidRPr="00E42FE9">
              <w:rPr>
                <w:lang w:val="ru-RU"/>
              </w:rPr>
              <w:t>320</w:t>
            </w:r>
          </w:p>
        </w:tc>
        <w:tc>
          <w:tcPr>
            <w:tcW w:w="1323" w:type="dxa"/>
            <w:shd w:val="clear" w:color="auto" w:fill="auto"/>
            <w:noWrap/>
            <w:vAlign w:val="bottom"/>
            <w:hideMark/>
          </w:tcPr>
          <w:p w14:paraId="72975B39" w14:textId="49925C9C" w:rsidR="002F6639" w:rsidRPr="00E42FE9" w:rsidRDefault="002F6639" w:rsidP="00CE30F5">
            <w:pPr>
              <w:pStyle w:val="Tabletext"/>
              <w:keepNext/>
              <w:keepLines/>
              <w:spacing w:line="200" w:lineRule="exact"/>
              <w:jc w:val="center"/>
              <w:rPr>
                <w:lang w:val="ru-RU"/>
              </w:rPr>
            </w:pPr>
            <w:r w:rsidRPr="00E42FE9">
              <w:rPr>
                <w:lang w:val="ru-RU"/>
              </w:rPr>
              <w:t>6</w:t>
            </w:r>
            <w:r w:rsidR="007450F2" w:rsidRPr="00E42FE9">
              <w:rPr>
                <w:lang w:val="ru-RU"/>
              </w:rPr>
              <w:t>,</w:t>
            </w:r>
            <w:r w:rsidRPr="00E42FE9">
              <w:rPr>
                <w:lang w:val="ru-RU"/>
              </w:rPr>
              <w:t>819</w:t>
            </w:r>
          </w:p>
        </w:tc>
        <w:tc>
          <w:tcPr>
            <w:tcW w:w="1323" w:type="dxa"/>
            <w:shd w:val="clear" w:color="auto" w:fill="auto"/>
            <w:noWrap/>
            <w:vAlign w:val="bottom"/>
            <w:hideMark/>
          </w:tcPr>
          <w:p w14:paraId="72975B3A" w14:textId="4DCD007C" w:rsidR="002F6639" w:rsidRPr="00E42FE9" w:rsidRDefault="002F6639" w:rsidP="00CE30F5">
            <w:pPr>
              <w:pStyle w:val="Tabletext"/>
              <w:keepNext/>
              <w:keepLines/>
              <w:spacing w:line="200" w:lineRule="exact"/>
              <w:jc w:val="center"/>
              <w:rPr>
                <w:lang w:val="ru-RU"/>
              </w:rPr>
            </w:pPr>
            <w:r w:rsidRPr="00E42FE9">
              <w:rPr>
                <w:lang w:val="ru-RU"/>
              </w:rPr>
              <w:t>8</w:t>
            </w:r>
            <w:r w:rsidR="007450F2" w:rsidRPr="00E42FE9">
              <w:rPr>
                <w:lang w:val="ru-RU"/>
              </w:rPr>
              <w:t>,</w:t>
            </w:r>
            <w:r w:rsidRPr="00E42FE9">
              <w:rPr>
                <w:lang w:val="ru-RU"/>
              </w:rPr>
              <w:t>110</w:t>
            </w:r>
          </w:p>
        </w:tc>
        <w:tc>
          <w:tcPr>
            <w:tcW w:w="1323" w:type="dxa"/>
            <w:shd w:val="clear" w:color="auto" w:fill="auto"/>
            <w:noWrap/>
            <w:vAlign w:val="bottom"/>
            <w:hideMark/>
          </w:tcPr>
          <w:p w14:paraId="72975B3B" w14:textId="10DCB561" w:rsidR="002F6639" w:rsidRPr="00E42FE9" w:rsidRDefault="002F6639" w:rsidP="00CE30F5">
            <w:pPr>
              <w:pStyle w:val="Tabletext"/>
              <w:keepNext/>
              <w:keepLines/>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3C" w14:textId="3958E1B9" w:rsidR="002F6639" w:rsidRPr="00E42FE9" w:rsidRDefault="002F6639" w:rsidP="00CE30F5">
            <w:pPr>
              <w:pStyle w:val="Tabletext"/>
              <w:keepNext/>
              <w:keepLines/>
              <w:spacing w:line="200" w:lineRule="exact"/>
              <w:jc w:val="center"/>
              <w:rPr>
                <w:lang w:val="ru-RU"/>
              </w:rPr>
            </w:pPr>
            <w:r w:rsidRPr="00E42FE9">
              <w:rPr>
                <w:lang w:val="ru-RU"/>
              </w:rPr>
              <w:t>1</w:t>
            </w:r>
            <w:r w:rsidR="007450F2" w:rsidRPr="00E42FE9">
              <w:rPr>
                <w:lang w:val="ru-RU"/>
              </w:rPr>
              <w:t>,</w:t>
            </w:r>
            <w:r w:rsidRPr="00E42FE9">
              <w:rPr>
                <w:lang w:val="ru-RU"/>
              </w:rPr>
              <w:t>667</w:t>
            </w:r>
          </w:p>
        </w:tc>
        <w:tc>
          <w:tcPr>
            <w:tcW w:w="1323" w:type="dxa"/>
            <w:shd w:val="clear" w:color="auto" w:fill="auto"/>
            <w:noWrap/>
            <w:vAlign w:val="bottom"/>
            <w:hideMark/>
          </w:tcPr>
          <w:p w14:paraId="72975B3D" w14:textId="7F8150B0" w:rsidR="002F6639" w:rsidRPr="00E42FE9" w:rsidRDefault="002F6639" w:rsidP="00CE30F5">
            <w:pPr>
              <w:pStyle w:val="Tabletext"/>
              <w:keepNext/>
              <w:keepLines/>
              <w:spacing w:line="200" w:lineRule="exact"/>
              <w:jc w:val="center"/>
              <w:rPr>
                <w:lang w:val="ru-RU"/>
              </w:rPr>
            </w:pPr>
            <w:r w:rsidRPr="00E42FE9">
              <w:rPr>
                <w:lang w:val="ru-RU"/>
              </w:rPr>
              <w:t>6</w:t>
            </w:r>
            <w:r w:rsidR="007450F2" w:rsidRPr="00E42FE9">
              <w:rPr>
                <w:lang w:val="ru-RU"/>
              </w:rPr>
              <w:t>,</w:t>
            </w:r>
            <w:r w:rsidRPr="00E42FE9">
              <w:rPr>
                <w:lang w:val="ru-RU"/>
              </w:rPr>
              <w:t>640</w:t>
            </w:r>
          </w:p>
        </w:tc>
      </w:tr>
      <w:tr w:rsidR="002F6639" w:rsidRPr="00E42FE9" w14:paraId="72975B46" w14:textId="77777777" w:rsidTr="007450F2">
        <w:trPr>
          <w:trHeight w:val="173"/>
          <w:jc w:val="center"/>
        </w:trPr>
        <w:tc>
          <w:tcPr>
            <w:tcW w:w="1701" w:type="dxa"/>
            <w:shd w:val="clear" w:color="auto" w:fill="auto"/>
            <w:noWrap/>
            <w:vAlign w:val="bottom"/>
            <w:hideMark/>
          </w:tcPr>
          <w:p w14:paraId="72975B3F" w14:textId="13F03592" w:rsidR="002F6639" w:rsidRPr="00E42FE9" w:rsidRDefault="002F6639" w:rsidP="00CE30F5">
            <w:pPr>
              <w:pStyle w:val="Tabletext"/>
              <w:spacing w:line="200" w:lineRule="exact"/>
              <w:jc w:val="center"/>
              <w:rPr>
                <w:lang w:val="ru-RU"/>
              </w:rPr>
            </w:pPr>
            <w:r w:rsidRPr="00E42FE9">
              <w:rPr>
                <w:lang w:val="ru-RU"/>
              </w:rPr>
              <w:t>52</w:t>
            </w:r>
            <w:r w:rsidR="007450F2" w:rsidRPr="00E42FE9">
              <w:rPr>
                <w:lang w:val="ru-RU"/>
              </w:rPr>
              <w:t>,</w:t>
            </w:r>
            <w:r w:rsidRPr="00E42FE9">
              <w:rPr>
                <w:lang w:val="ru-RU"/>
              </w:rPr>
              <w:t>542418</w:t>
            </w:r>
          </w:p>
        </w:tc>
        <w:tc>
          <w:tcPr>
            <w:tcW w:w="1323" w:type="dxa"/>
            <w:shd w:val="clear" w:color="auto" w:fill="auto"/>
            <w:noWrap/>
            <w:vAlign w:val="bottom"/>
            <w:hideMark/>
          </w:tcPr>
          <w:p w14:paraId="72975B40" w14:textId="24C73F15" w:rsidR="002F6639" w:rsidRPr="00E42FE9" w:rsidRDefault="002F6639" w:rsidP="00CE30F5">
            <w:pPr>
              <w:pStyle w:val="Tabletext"/>
              <w:spacing w:line="200" w:lineRule="exact"/>
              <w:jc w:val="center"/>
              <w:rPr>
                <w:lang w:val="ru-RU"/>
              </w:rPr>
            </w:pPr>
            <w:r w:rsidRPr="00E42FE9">
              <w:rPr>
                <w:lang w:val="ru-RU"/>
              </w:rPr>
              <w:t>31</w:t>
            </w:r>
            <w:r w:rsidR="007450F2" w:rsidRPr="00E42FE9">
              <w:rPr>
                <w:lang w:val="ru-RU"/>
              </w:rPr>
              <w:t>,</w:t>
            </w:r>
            <w:r w:rsidRPr="00E42FE9">
              <w:rPr>
                <w:lang w:val="ru-RU"/>
              </w:rPr>
              <w:t>240</w:t>
            </w:r>
          </w:p>
        </w:tc>
        <w:tc>
          <w:tcPr>
            <w:tcW w:w="1323" w:type="dxa"/>
            <w:shd w:val="clear" w:color="auto" w:fill="auto"/>
            <w:noWrap/>
            <w:vAlign w:val="bottom"/>
            <w:hideMark/>
          </w:tcPr>
          <w:p w14:paraId="72975B41" w14:textId="459A4DDE" w:rsidR="002F6639" w:rsidRPr="00E42FE9" w:rsidRDefault="002F6639" w:rsidP="00CE30F5">
            <w:pPr>
              <w:pStyle w:val="Tabletext"/>
              <w:spacing w:line="200" w:lineRule="exact"/>
              <w:jc w:val="center"/>
              <w:rPr>
                <w:lang w:val="ru-RU"/>
              </w:rPr>
            </w:pPr>
            <w:r w:rsidRPr="00E42FE9">
              <w:rPr>
                <w:lang w:val="ru-RU"/>
              </w:rPr>
              <w:t>5</w:t>
            </w:r>
            <w:r w:rsidR="007450F2" w:rsidRPr="00E42FE9">
              <w:rPr>
                <w:lang w:val="ru-RU"/>
              </w:rPr>
              <w:t>,</w:t>
            </w:r>
            <w:r w:rsidRPr="00E42FE9">
              <w:rPr>
                <w:lang w:val="ru-RU"/>
              </w:rPr>
              <w:t>983</w:t>
            </w:r>
          </w:p>
        </w:tc>
        <w:tc>
          <w:tcPr>
            <w:tcW w:w="1323" w:type="dxa"/>
            <w:shd w:val="clear" w:color="auto" w:fill="auto"/>
            <w:noWrap/>
            <w:vAlign w:val="bottom"/>
            <w:hideMark/>
          </w:tcPr>
          <w:p w14:paraId="72975B42" w14:textId="59FBB975" w:rsidR="002F6639" w:rsidRPr="00E42FE9" w:rsidRDefault="002F6639" w:rsidP="00CE30F5">
            <w:pPr>
              <w:pStyle w:val="Tabletext"/>
              <w:spacing w:line="200" w:lineRule="exact"/>
              <w:jc w:val="center"/>
              <w:rPr>
                <w:lang w:val="ru-RU"/>
              </w:rPr>
            </w:pPr>
            <w:r w:rsidRPr="00E42FE9">
              <w:rPr>
                <w:lang w:val="ru-RU"/>
              </w:rPr>
              <w:t>8</w:t>
            </w:r>
            <w:r w:rsidR="007450F2" w:rsidRPr="00E42FE9">
              <w:rPr>
                <w:lang w:val="ru-RU"/>
              </w:rPr>
              <w:t>,</w:t>
            </w:r>
            <w:r w:rsidRPr="00E42FE9">
              <w:rPr>
                <w:lang w:val="ru-RU"/>
              </w:rPr>
              <w:t>580</w:t>
            </w:r>
          </w:p>
        </w:tc>
        <w:tc>
          <w:tcPr>
            <w:tcW w:w="1323" w:type="dxa"/>
            <w:shd w:val="clear" w:color="auto" w:fill="auto"/>
            <w:noWrap/>
            <w:vAlign w:val="bottom"/>
            <w:hideMark/>
          </w:tcPr>
          <w:p w14:paraId="72975B43" w14:textId="7FBD3C0C"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44" w14:textId="6631E37D"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388</w:t>
            </w:r>
          </w:p>
        </w:tc>
        <w:tc>
          <w:tcPr>
            <w:tcW w:w="1323" w:type="dxa"/>
            <w:shd w:val="clear" w:color="auto" w:fill="auto"/>
            <w:noWrap/>
            <w:vAlign w:val="bottom"/>
            <w:hideMark/>
          </w:tcPr>
          <w:p w14:paraId="72975B45" w14:textId="185AF7CA"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526</w:t>
            </w:r>
          </w:p>
        </w:tc>
      </w:tr>
      <w:tr w:rsidR="002F6639" w:rsidRPr="00E42FE9" w14:paraId="72975B4E" w14:textId="77777777" w:rsidTr="007450F2">
        <w:trPr>
          <w:trHeight w:val="173"/>
          <w:jc w:val="center"/>
        </w:trPr>
        <w:tc>
          <w:tcPr>
            <w:tcW w:w="1701" w:type="dxa"/>
            <w:shd w:val="clear" w:color="auto" w:fill="auto"/>
            <w:noWrap/>
            <w:vAlign w:val="bottom"/>
            <w:hideMark/>
          </w:tcPr>
          <w:p w14:paraId="72975B47" w14:textId="6E3DCF9D" w:rsidR="002F6639" w:rsidRPr="00E42FE9" w:rsidRDefault="002F6639" w:rsidP="00CE30F5">
            <w:pPr>
              <w:pStyle w:val="Tabletext"/>
              <w:spacing w:line="200" w:lineRule="exact"/>
              <w:jc w:val="center"/>
              <w:rPr>
                <w:lang w:val="ru-RU"/>
              </w:rPr>
            </w:pPr>
            <w:r w:rsidRPr="00E42FE9">
              <w:rPr>
                <w:lang w:val="ru-RU"/>
              </w:rPr>
              <w:t>53</w:t>
            </w:r>
            <w:r w:rsidR="007450F2" w:rsidRPr="00E42FE9">
              <w:rPr>
                <w:lang w:val="ru-RU"/>
              </w:rPr>
              <w:t>,</w:t>
            </w:r>
            <w:r w:rsidRPr="00E42FE9">
              <w:rPr>
                <w:lang w:val="ru-RU"/>
              </w:rPr>
              <w:t>066934</w:t>
            </w:r>
          </w:p>
        </w:tc>
        <w:tc>
          <w:tcPr>
            <w:tcW w:w="1323" w:type="dxa"/>
            <w:shd w:val="clear" w:color="auto" w:fill="auto"/>
            <w:noWrap/>
            <w:vAlign w:val="bottom"/>
            <w:hideMark/>
          </w:tcPr>
          <w:p w14:paraId="72975B48" w14:textId="026F628D" w:rsidR="002F6639" w:rsidRPr="00E42FE9" w:rsidRDefault="002F6639" w:rsidP="00CE30F5">
            <w:pPr>
              <w:pStyle w:val="Tabletext"/>
              <w:spacing w:line="200" w:lineRule="exact"/>
              <w:jc w:val="center"/>
              <w:rPr>
                <w:lang w:val="ru-RU"/>
              </w:rPr>
            </w:pPr>
            <w:r w:rsidRPr="00E42FE9">
              <w:rPr>
                <w:lang w:val="ru-RU"/>
              </w:rPr>
              <w:t>64</w:t>
            </w:r>
            <w:r w:rsidR="007450F2" w:rsidRPr="00E42FE9">
              <w:rPr>
                <w:lang w:val="ru-RU"/>
              </w:rPr>
              <w:t>,</w:t>
            </w:r>
            <w:r w:rsidRPr="00E42FE9">
              <w:rPr>
                <w:lang w:val="ru-RU"/>
              </w:rPr>
              <w:t>290</w:t>
            </w:r>
          </w:p>
        </w:tc>
        <w:tc>
          <w:tcPr>
            <w:tcW w:w="1323" w:type="dxa"/>
            <w:shd w:val="clear" w:color="auto" w:fill="auto"/>
            <w:noWrap/>
            <w:vAlign w:val="bottom"/>
            <w:hideMark/>
          </w:tcPr>
          <w:p w14:paraId="72975B49" w14:textId="406F66EA" w:rsidR="002F6639" w:rsidRPr="00E42FE9" w:rsidRDefault="002F6639" w:rsidP="00CE30F5">
            <w:pPr>
              <w:pStyle w:val="Tabletext"/>
              <w:spacing w:line="200" w:lineRule="exact"/>
              <w:jc w:val="center"/>
              <w:rPr>
                <w:lang w:val="ru-RU"/>
              </w:rPr>
            </w:pPr>
            <w:r w:rsidRPr="00E42FE9">
              <w:rPr>
                <w:lang w:val="ru-RU"/>
              </w:rPr>
              <w:t>5</w:t>
            </w:r>
            <w:r w:rsidR="007450F2" w:rsidRPr="00E42FE9">
              <w:rPr>
                <w:lang w:val="ru-RU"/>
              </w:rPr>
              <w:t>,</w:t>
            </w:r>
            <w:r w:rsidRPr="00E42FE9">
              <w:rPr>
                <w:lang w:val="ru-RU"/>
              </w:rPr>
              <w:t>201</w:t>
            </w:r>
          </w:p>
        </w:tc>
        <w:tc>
          <w:tcPr>
            <w:tcW w:w="1323" w:type="dxa"/>
            <w:shd w:val="clear" w:color="auto" w:fill="auto"/>
            <w:noWrap/>
            <w:vAlign w:val="bottom"/>
            <w:hideMark/>
          </w:tcPr>
          <w:p w14:paraId="72975B4A" w14:textId="08F64869" w:rsidR="002F6639" w:rsidRPr="00E42FE9" w:rsidRDefault="002F6639" w:rsidP="00CE30F5">
            <w:pPr>
              <w:pStyle w:val="Tabletext"/>
              <w:spacing w:line="200" w:lineRule="exact"/>
              <w:jc w:val="center"/>
              <w:rPr>
                <w:lang w:val="ru-RU"/>
              </w:rPr>
            </w:pPr>
            <w:r w:rsidRPr="00E42FE9">
              <w:rPr>
                <w:lang w:val="ru-RU"/>
              </w:rPr>
              <w:t>9</w:t>
            </w:r>
            <w:r w:rsidR="007450F2" w:rsidRPr="00E42FE9">
              <w:rPr>
                <w:lang w:val="ru-RU"/>
              </w:rPr>
              <w:t>,</w:t>
            </w:r>
            <w:r w:rsidRPr="00E42FE9">
              <w:rPr>
                <w:lang w:val="ru-RU"/>
              </w:rPr>
              <w:t>060</w:t>
            </w:r>
          </w:p>
        </w:tc>
        <w:tc>
          <w:tcPr>
            <w:tcW w:w="1323" w:type="dxa"/>
            <w:shd w:val="clear" w:color="auto" w:fill="auto"/>
            <w:noWrap/>
            <w:vAlign w:val="bottom"/>
            <w:hideMark/>
          </w:tcPr>
          <w:p w14:paraId="72975B4B" w14:textId="3EEA1DEC"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4C" w14:textId="0113BB38"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349</w:t>
            </w:r>
          </w:p>
        </w:tc>
        <w:tc>
          <w:tcPr>
            <w:tcW w:w="1323" w:type="dxa"/>
            <w:shd w:val="clear" w:color="auto" w:fill="auto"/>
            <w:noWrap/>
            <w:vAlign w:val="bottom"/>
            <w:hideMark/>
          </w:tcPr>
          <w:p w14:paraId="72975B4D" w14:textId="03CC20F2"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206</w:t>
            </w:r>
          </w:p>
        </w:tc>
      </w:tr>
      <w:tr w:rsidR="002F6639" w:rsidRPr="00E42FE9" w14:paraId="72975B56" w14:textId="77777777" w:rsidTr="007450F2">
        <w:trPr>
          <w:trHeight w:val="173"/>
          <w:jc w:val="center"/>
        </w:trPr>
        <w:tc>
          <w:tcPr>
            <w:tcW w:w="1701" w:type="dxa"/>
            <w:shd w:val="clear" w:color="auto" w:fill="auto"/>
            <w:noWrap/>
            <w:vAlign w:val="bottom"/>
            <w:hideMark/>
          </w:tcPr>
          <w:p w14:paraId="72975B4F" w14:textId="506BDDE1" w:rsidR="002F6639" w:rsidRPr="00E42FE9" w:rsidRDefault="002F6639" w:rsidP="00CE30F5">
            <w:pPr>
              <w:pStyle w:val="Tabletext"/>
              <w:spacing w:line="200" w:lineRule="exact"/>
              <w:jc w:val="center"/>
              <w:rPr>
                <w:lang w:val="ru-RU"/>
              </w:rPr>
            </w:pPr>
            <w:r w:rsidRPr="00E42FE9">
              <w:rPr>
                <w:lang w:val="ru-RU"/>
              </w:rPr>
              <w:t>53</w:t>
            </w:r>
            <w:r w:rsidR="007450F2" w:rsidRPr="00E42FE9">
              <w:rPr>
                <w:lang w:val="ru-RU"/>
              </w:rPr>
              <w:t>,</w:t>
            </w:r>
            <w:r w:rsidRPr="00E42FE9">
              <w:rPr>
                <w:lang w:val="ru-RU"/>
              </w:rPr>
              <w:t>595775</w:t>
            </w:r>
          </w:p>
        </w:tc>
        <w:tc>
          <w:tcPr>
            <w:tcW w:w="1323" w:type="dxa"/>
            <w:shd w:val="clear" w:color="auto" w:fill="auto"/>
            <w:noWrap/>
            <w:vAlign w:val="bottom"/>
            <w:hideMark/>
          </w:tcPr>
          <w:p w14:paraId="72975B50" w14:textId="0CFD41FF" w:rsidR="002F6639" w:rsidRPr="00E42FE9" w:rsidRDefault="002F6639" w:rsidP="00CE30F5">
            <w:pPr>
              <w:pStyle w:val="Tabletext"/>
              <w:spacing w:line="200" w:lineRule="exact"/>
              <w:jc w:val="center"/>
              <w:rPr>
                <w:lang w:val="ru-RU"/>
              </w:rPr>
            </w:pPr>
            <w:r w:rsidRPr="00E42FE9">
              <w:rPr>
                <w:lang w:val="ru-RU"/>
              </w:rPr>
              <w:t>124</w:t>
            </w:r>
            <w:r w:rsidR="007450F2" w:rsidRPr="00E42FE9">
              <w:rPr>
                <w:lang w:val="ru-RU"/>
              </w:rPr>
              <w:t>,</w:t>
            </w:r>
            <w:r w:rsidRPr="00E42FE9">
              <w:rPr>
                <w:lang w:val="ru-RU"/>
              </w:rPr>
              <w:t>600</w:t>
            </w:r>
          </w:p>
        </w:tc>
        <w:tc>
          <w:tcPr>
            <w:tcW w:w="1323" w:type="dxa"/>
            <w:shd w:val="clear" w:color="auto" w:fill="auto"/>
            <w:noWrap/>
            <w:vAlign w:val="bottom"/>
            <w:hideMark/>
          </w:tcPr>
          <w:p w14:paraId="72975B51" w14:textId="34A0068A" w:rsidR="002F6639" w:rsidRPr="00E42FE9" w:rsidRDefault="002F6639" w:rsidP="00CE30F5">
            <w:pPr>
              <w:pStyle w:val="Tabletext"/>
              <w:spacing w:line="200" w:lineRule="exact"/>
              <w:jc w:val="center"/>
              <w:rPr>
                <w:lang w:val="ru-RU"/>
              </w:rPr>
            </w:pPr>
            <w:r w:rsidRPr="00E42FE9">
              <w:rPr>
                <w:lang w:val="ru-RU"/>
              </w:rPr>
              <w:t>4</w:t>
            </w:r>
            <w:r w:rsidR="007450F2" w:rsidRPr="00E42FE9">
              <w:rPr>
                <w:lang w:val="ru-RU"/>
              </w:rPr>
              <w:t>,</w:t>
            </w:r>
            <w:r w:rsidRPr="00E42FE9">
              <w:rPr>
                <w:lang w:val="ru-RU"/>
              </w:rPr>
              <w:t>474</w:t>
            </w:r>
          </w:p>
        </w:tc>
        <w:tc>
          <w:tcPr>
            <w:tcW w:w="1323" w:type="dxa"/>
            <w:shd w:val="clear" w:color="auto" w:fill="auto"/>
            <w:noWrap/>
            <w:vAlign w:val="bottom"/>
            <w:hideMark/>
          </w:tcPr>
          <w:p w14:paraId="72975B52" w14:textId="5CF08BFF" w:rsidR="002F6639" w:rsidRPr="00E42FE9" w:rsidRDefault="002F6639" w:rsidP="00CE30F5">
            <w:pPr>
              <w:pStyle w:val="Tabletext"/>
              <w:spacing w:line="200" w:lineRule="exact"/>
              <w:jc w:val="center"/>
              <w:rPr>
                <w:lang w:val="ru-RU"/>
              </w:rPr>
            </w:pPr>
            <w:r w:rsidRPr="00E42FE9">
              <w:rPr>
                <w:lang w:val="ru-RU"/>
              </w:rPr>
              <w:t>9</w:t>
            </w:r>
            <w:r w:rsidR="007450F2" w:rsidRPr="00E42FE9">
              <w:rPr>
                <w:lang w:val="ru-RU"/>
              </w:rPr>
              <w:t>,</w:t>
            </w:r>
            <w:r w:rsidRPr="00E42FE9">
              <w:rPr>
                <w:lang w:val="ru-RU"/>
              </w:rPr>
              <w:t>550</w:t>
            </w:r>
          </w:p>
        </w:tc>
        <w:tc>
          <w:tcPr>
            <w:tcW w:w="1323" w:type="dxa"/>
            <w:shd w:val="clear" w:color="auto" w:fill="auto"/>
            <w:noWrap/>
            <w:vAlign w:val="bottom"/>
            <w:hideMark/>
          </w:tcPr>
          <w:p w14:paraId="72975B53" w14:textId="552C1121"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54" w14:textId="2E5E527F"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227</w:t>
            </w:r>
          </w:p>
        </w:tc>
        <w:tc>
          <w:tcPr>
            <w:tcW w:w="1323" w:type="dxa"/>
            <w:shd w:val="clear" w:color="auto" w:fill="auto"/>
            <w:noWrap/>
            <w:vAlign w:val="bottom"/>
            <w:hideMark/>
          </w:tcPr>
          <w:p w14:paraId="72975B55" w14:textId="674D03F1" w:rsidR="002F6639" w:rsidRPr="00E42FE9" w:rsidRDefault="002F6639" w:rsidP="00CE30F5">
            <w:pPr>
              <w:pStyle w:val="Tabletext"/>
              <w:spacing w:line="200" w:lineRule="exact"/>
              <w:jc w:val="center"/>
              <w:rPr>
                <w:lang w:val="ru-RU"/>
              </w:rPr>
            </w:pPr>
            <w:r w:rsidRPr="00E42FE9">
              <w:rPr>
                <w:lang w:val="ru-RU"/>
              </w:rPr>
              <w:t>5</w:t>
            </w:r>
            <w:r w:rsidR="007450F2" w:rsidRPr="00E42FE9">
              <w:rPr>
                <w:lang w:val="ru-RU"/>
              </w:rPr>
              <w:t>,</w:t>
            </w:r>
            <w:r w:rsidRPr="00E42FE9">
              <w:rPr>
                <w:lang w:val="ru-RU"/>
              </w:rPr>
              <w:t>085</w:t>
            </w:r>
          </w:p>
        </w:tc>
      </w:tr>
      <w:tr w:rsidR="002F6639" w:rsidRPr="00E42FE9" w14:paraId="72975B5E" w14:textId="77777777" w:rsidTr="007450F2">
        <w:trPr>
          <w:trHeight w:val="173"/>
          <w:jc w:val="center"/>
        </w:trPr>
        <w:tc>
          <w:tcPr>
            <w:tcW w:w="1701" w:type="dxa"/>
            <w:shd w:val="clear" w:color="auto" w:fill="auto"/>
            <w:noWrap/>
            <w:vAlign w:val="bottom"/>
            <w:hideMark/>
          </w:tcPr>
          <w:p w14:paraId="72975B57" w14:textId="77D5BA9D" w:rsidR="002F6639" w:rsidRPr="00E42FE9" w:rsidRDefault="002F6639" w:rsidP="00CE30F5">
            <w:pPr>
              <w:pStyle w:val="Tabletext"/>
              <w:spacing w:line="200" w:lineRule="exact"/>
              <w:jc w:val="center"/>
              <w:rPr>
                <w:lang w:val="ru-RU"/>
              </w:rPr>
            </w:pPr>
            <w:r w:rsidRPr="00E42FE9">
              <w:rPr>
                <w:lang w:val="ru-RU"/>
              </w:rPr>
              <w:t>54</w:t>
            </w:r>
            <w:r w:rsidR="007450F2" w:rsidRPr="00E42FE9">
              <w:rPr>
                <w:lang w:val="ru-RU"/>
              </w:rPr>
              <w:t>,</w:t>
            </w:r>
            <w:r w:rsidRPr="00E42FE9">
              <w:rPr>
                <w:lang w:val="ru-RU"/>
              </w:rPr>
              <w:t>130025</w:t>
            </w:r>
          </w:p>
        </w:tc>
        <w:tc>
          <w:tcPr>
            <w:tcW w:w="1323" w:type="dxa"/>
            <w:shd w:val="clear" w:color="auto" w:fill="auto"/>
            <w:noWrap/>
            <w:vAlign w:val="bottom"/>
            <w:hideMark/>
          </w:tcPr>
          <w:p w14:paraId="72975B58" w14:textId="084CE484" w:rsidR="002F6639" w:rsidRPr="00E42FE9" w:rsidRDefault="002F6639" w:rsidP="00CE30F5">
            <w:pPr>
              <w:pStyle w:val="Tabletext"/>
              <w:spacing w:line="200" w:lineRule="exact"/>
              <w:jc w:val="center"/>
              <w:rPr>
                <w:lang w:val="ru-RU"/>
              </w:rPr>
            </w:pPr>
            <w:r w:rsidRPr="00E42FE9">
              <w:rPr>
                <w:lang w:val="ru-RU"/>
              </w:rPr>
              <w:t>227</w:t>
            </w:r>
            <w:r w:rsidR="007450F2" w:rsidRPr="00E42FE9">
              <w:rPr>
                <w:lang w:val="ru-RU"/>
              </w:rPr>
              <w:t>,</w:t>
            </w:r>
            <w:r w:rsidRPr="00E42FE9">
              <w:rPr>
                <w:lang w:val="ru-RU"/>
              </w:rPr>
              <w:t>300</w:t>
            </w:r>
          </w:p>
        </w:tc>
        <w:tc>
          <w:tcPr>
            <w:tcW w:w="1323" w:type="dxa"/>
            <w:shd w:val="clear" w:color="auto" w:fill="auto"/>
            <w:noWrap/>
            <w:vAlign w:val="bottom"/>
            <w:hideMark/>
          </w:tcPr>
          <w:p w14:paraId="72975B59" w14:textId="2F65C389"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800</w:t>
            </w:r>
          </w:p>
        </w:tc>
        <w:tc>
          <w:tcPr>
            <w:tcW w:w="1323" w:type="dxa"/>
            <w:shd w:val="clear" w:color="auto" w:fill="auto"/>
            <w:noWrap/>
            <w:vAlign w:val="bottom"/>
            <w:hideMark/>
          </w:tcPr>
          <w:p w14:paraId="72975B5A" w14:textId="3E7C365F" w:rsidR="002F6639" w:rsidRPr="00E42FE9" w:rsidRDefault="002F6639" w:rsidP="00CE30F5">
            <w:pPr>
              <w:pStyle w:val="Tabletext"/>
              <w:spacing w:line="200" w:lineRule="exact"/>
              <w:jc w:val="center"/>
              <w:rPr>
                <w:lang w:val="ru-RU"/>
              </w:rPr>
            </w:pPr>
            <w:r w:rsidRPr="00E42FE9">
              <w:rPr>
                <w:lang w:val="ru-RU"/>
              </w:rPr>
              <w:t>9</w:t>
            </w:r>
            <w:r w:rsidR="007450F2" w:rsidRPr="00E42FE9">
              <w:rPr>
                <w:lang w:val="ru-RU"/>
              </w:rPr>
              <w:t>,</w:t>
            </w:r>
            <w:r w:rsidRPr="00E42FE9">
              <w:rPr>
                <w:lang w:val="ru-RU"/>
              </w:rPr>
              <w:t>960</w:t>
            </w:r>
          </w:p>
        </w:tc>
        <w:tc>
          <w:tcPr>
            <w:tcW w:w="1323" w:type="dxa"/>
            <w:shd w:val="clear" w:color="auto" w:fill="auto"/>
            <w:noWrap/>
            <w:vAlign w:val="bottom"/>
            <w:hideMark/>
          </w:tcPr>
          <w:p w14:paraId="72975B5B" w14:textId="067CF3AA"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5C" w14:textId="477FEF55"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170</w:t>
            </w:r>
          </w:p>
        </w:tc>
        <w:tc>
          <w:tcPr>
            <w:tcW w:w="1323" w:type="dxa"/>
            <w:shd w:val="clear" w:color="auto" w:fill="auto"/>
            <w:noWrap/>
            <w:vAlign w:val="bottom"/>
            <w:hideMark/>
          </w:tcPr>
          <w:p w14:paraId="72975B5D" w14:textId="25087E44"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750</w:t>
            </w:r>
          </w:p>
        </w:tc>
      </w:tr>
      <w:tr w:rsidR="002F6639" w:rsidRPr="00E42FE9" w14:paraId="72975B66" w14:textId="77777777" w:rsidTr="007450F2">
        <w:trPr>
          <w:trHeight w:val="173"/>
          <w:jc w:val="center"/>
        </w:trPr>
        <w:tc>
          <w:tcPr>
            <w:tcW w:w="1701" w:type="dxa"/>
            <w:shd w:val="clear" w:color="auto" w:fill="auto"/>
            <w:noWrap/>
            <w:vAlign w:val="bottom"/>
            <w:hideMark/>
          </w:tcPr>
          <w:p w14:paraId="72975B5F" w14:textId="3590F9FE" w:rsidR="002F6639" w:rsidRPr="00E42FE9" w:rsidRDefault="002F6639" w:rsidP="00CE30F5">
            <w:pPr>
              <w:pStyle w:val="Tabletext"/>
              <w:spacing w:line="200" w:lineRule="exact"/>
              <w:jc w:val="center"/>
              <w:rPr>
                <w:lang w:val="ru-RU"/>
              </w:rPr>
            </w:pPr>
            <w:r w:rsidRPr="00E42FE9">
              <w:rPr>
                <w:lang w:val="ru-RU"/>
              </w:rPr>
              <w:t>54</w:t>
            </w:r>
            <w:r w:rsidR="007450F2" w:rsidRPr="00E42FE9">
              <w:rPr>
                <w:lang w:val="ru-RU"/>
              </w:rPr>
              <w:t>,</w:t>
            </w:r>
            <w:r w:rsidRPr="00E42FE9">
              <w:rPr>
                <w:lang w:val="ru-RU"/>
              </w:rPr>
              <w:t>671180</w:t>
            </w:r>
          </w:p>
        </w:tc>
        <w:tc>
          <w:tcPr>
            <w:tcW w:w="1323" w:type="dxa"/>
            <w:shd w:val="clear" w:color="auto" w:fill="auto"/>
            <w:noWrap/>
            <w:vAlign w:val="bottom"/>
            <w:hideMark/>
          </w:tcPr>
          <w:p w14:paraId="72975B60" w14:textId="677C1E26" w:rsidR="002F6639" w:rsidRPr="00E42FE9" w:rsidRDefault="002F6639" w:rsidP="00CE30F5">
            <w:pPr>
              <w:pStyle w:val="Tabletext"/>
              <w:spacing w:line="200" w:lineRule="exact"/>
              <w:jc w:val="center"/>
              <w:rPr>
                <w:lang w:val="ru-RU"/>
              </w:rPr>
            </w:pPr>
            <w:r w:rsidRPr="00E42FE9">
              <w:rPr>
                <w:lang w:val="ru-RU"/>
              </w:rPr>
              <w:t>389</w:t>
            </w:r>
            <w:r w:rsidR="007450F2" w:rsidRPr="00E42FE9">
              <w:rPr>
                <w:lang w:val="ru-RU"/>
              </w:rPr>
              <w:t>,</w:t>
            </w:r>
            <w:r w:rsidRPr="00E42FE9">
              <w:rPr>
                <w:lang w:val="ru-RU"/>
              </w:rPr>
              <w:t>700</w:t>
            </w:r>
          </w:p>
        </w:tc>
        <w:tc>
          <w:tcPr>
            <w:tcW w:w="1323" w:type="dxa"/>
            <w:shd w:val="clear" w:color="auto" w:fill="auto"/>
            <w:noWrap/>
            <w:vAlign w:val="bottom"/>
            <w:hideMark/>
          </w:tcPr>
          <w:p w14:paraId="72975B61" w14:textId="7676B49A"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182</w:t>
            </w:r>
          </w:p>
        </w:tc>
        <w:tc>
          <w:tcPr>
            <w:tcW w:w="1323" w:type="dxa"/>
            <w:shd w:val="clear" w:color="auto" w:fill="auto"/>
            <w:noWrap/>
            <w:vAlign w:val="bottom"/>
            <w:hideMark/>
          </w:tcPr>
          <w:p w14:paraId="72975B62" w14:textId="4246121C" w:rsidR="002F6639" w:rsidRPr="00E42FE9" w:rsidRDefault="002F6639" w:rsidP="00CE30F5">
            <w:pPr>
              <w:pStyle w:val="Tabletext"/>
              <w:spacing w:line="200" w:lineRule="exact"/>
              <w:jc w:val="center"/>
              <w:rPr>
                <w:lang w:val="ru-RU"/>
              </w:rPr>
            </w:pPr>
            <w:r w:rsidRPr="00E42FE9">
              <w:rPr>
                <w:lang w:val="ru-RU"/>
              </w:rPr>
              <w:t>10</w:t>
            </w:r>
            <w:r w:rsidR="007450F2" w:rsidRPr="00E42FE9">
              <w:rPr>
                <w:lang w:val="ru-RU"/>
              </w:rPr>
              <w:t>,</w:t>
            </w:r>
            <w:r w:rsidRPr="00E42FE9">
              <w:rPr>
                <w:lang w:val="ru-RU"/>
              </w:rPr>
              <w:t>370</w:t>
            </w:r>
          </w:p>
        </w:tc>
        <w:tc>
          <w:tcPr>
            <w:tcW w:w="1323" w:type="dxa"/>
            <w:shd w:val="clear" w:color="auto" w:fill="auto"/>
            <w:noWrap/>
            <w:vAlign w:val="bottom"/>
            <w:hideMark/>
          </w:tcPr>
          <w:p w14:paraId="72975B63" w14:textId="291B70DC"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64" w14:textId="5E525B8E"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558</w:t>
            </w:r>
          </w:p>
        </w:tc>
        <w:tc>
          <w:tcPr>
            <w:tcW w:w="1323" w:type="dxa"/>
            <w:shd w:val="clear" w:color="auto" w:fill="auto"/>
            <w:noWrap/>
            <w:vAlign w:val="bottom"/>
            <w:hideMark/>
          </w:tcPr>
          <w:p w14:paraId="72975B65" w14:textId="4BED8CFB"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654</w:t>
            </w:r>
          </w:p>
        </w:tc>
      </w:tr>
      <w:tr w:rsidR="002F6639" w:rsidRPr="00E42FE9" w14:paraId="72975B6E" w14:textId="77777777" w:rsidTr="007450F2">
        <w:trPr>
          <w:trHeight w:val="173"/>
          <w:jc w:val="center"/>
        </w:trPr>
        <w:tc>
          <w:tcPr>
            <w:tcW w:w="1701" w:type="dxa"/>
            <w:shd w:val="clear" w:color="auto" w:fill="auto"/>
            <w:noWrap/>
            <w:vAlign w:val="bottom"/>
            <w:hideMark/>
          </w:tcPr>
          <w:p w14:paraId="72975B67" w14:textId="6B1FC808" w:rsidR="002F6639" w:rsidRPr="00E42FE9" w:rsidRDefault="002F6639" w:rsidP="00CE30F5">
            <w:pPr>
              <w:pStyle w:val="Tabletext"/>
              <w:spacing w:line="200" w:lineRule="exact"/>
              <w:jc w:val="center"/>
              <w:rPr>
                <w:lang w:val="ru-RU"/>
              </w:rPr>
            </w:pPr>
            <w:r w:rsidRPr="00E42FE9">
              <w:rPr>
                <w:lang w:val="ru-RU"/>
              </w:rPr>
              <w:t>55</w:t>
            </w:r>
            <w:r w:rsidR="007450F2" w:rsidRPr="00E42FE9">
              <w:rPr>
                <w:lang w:val="ru-RU"/>
              </w:rPr>
              <w:t>,</w:t>
            </w:r>
            <w:r w:rsidRPr="00E42FE9">
              <w:rPr>
                <w:lang w:val="ru-RU"/>
              </w:rPr>
              <w:t>221384</w:t>
            </w:r>
          </w:p>
        </w:tc>
        <w:tc>
          <w:tcPr>
            <w:tcW w:w="1323" w:type="dxa"/>
            <w:shd w:val="clear" w:color="auto" w:fill="auto"/>
            <w:noWrap/>
            <w:vAlign w:val="bottom"/>
            <w:hideMark/>
          </w:tcPr>
          <w:p w14:paraId="72975B68" w14:textId="53342C44" w:rsidR="002F6639" w:rsidRPr="00E42FE9" w:rsidRDefault="002F6639" w:rsidP="00CE30F5">
            <w:pPr>
              <w:pStyle w:val="Tabletext"/>
              <w:spacing w:line="200" w:lineRule="exact"/>
              <w:jc w:val="center"/>
              <w:rPr>
                <w:lang w:val="ru-RU"/>
              </w:rPr>
            </w:pPr>
            <w:r w:rsidRPr="00E42FE9">
              <w:rPr>
                <w:lang w:val="ru-RU"/>
              </w:rPr>
              <w:t>627</w:t>
            </w:r>
            <w:r w:rsidR="007450F2" w:rsidRPr="00E42FE9">
              <w:rPr>
                <w:lang w:val="ru-RU"/>
              </w:rPr>
              <w:t>,</w:t>
            </w:r>
            <w:r w:rsidRPr="00E42FE9">
              <w:rPr>
                <w:lang w:val="ru-RU"/>
              </w:rPr>
              <w:t>100</w:t>
            </w:r>
          </w:p>
        </w:tc>
        <w:tc>
          <w:tcPr>
            <w:tcW w:w="1323" w:type="dxa"/>
            <w:shd w:val="clear" w:color="auto" w:fill="auto"/>
            <w:noWrap/>
            <w:vAlign w:val="bottom"/>
            <w:hideMark/>
          </w:tcPr>
          <w:p w14:paraId="72975B69" w14:textId="0BB9654D"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618</w:t>
            </w:r>
          </w:p>
        </w:tc>
        <w:tc>
          <w:tcPr>
            <w:tcW w:w="1323" w:type="dxa"/>
            <w:shd w:val="clear" w:color="auto" w:fill="auto"/>
            <w:noWrap/>
            <w:vAlign w:val="bottom"/>
            <w:hideMark/>
          </w:tcPr>
          <w:p w14:paraId="72975B6A" w14:textId="7901FBA1" w:rsidR="002F6639" w:rsidRPr="00E42FE9" w:rsidRDefault="002F6639" w:rsidP="00CE30F5">
            <w:pPr>
              <w:pStyle w:val="Tabletext"/>
              <w:spacing w:line="200" w:lineRule="exact"/>
              <w:jc w:val="center"/>
              <w:rPr>
                <w:lang w:val="ru-RU"/>
              </w:rPr>
            </w:pPr>
            <w:r w:rsidRPr="00E42FE9">
              <w:rPr>
                <w:lang w:val="ru-RU"/>
              </w:rPr>
              <w:t>10</w:t>
            </w:r>
            <w:r w:rsidR="007450F2" w:rsidRPr="00E42FE9">
              <w:rPr>
                <w:lang w:val="ru-RU"/>
              </w:rPr>
              <w:t>,</w:t>
            </w:r>
            <w:r w:rsidRPr="00E42FE9">
              <w:rPr>
                <w:lang w:val="ru-RU"/>
              </w:rPr>
              <w:t>890</w:t>
            </w:r>
          </w:p>
        </w:tc>
        <w:tc>
          <w:tcPr>
            <w:tcW w:w="1323" w:type="dxa"/>
            <w:shd w:val="clear" w:color="auto" w:fill="auto"/>
            <w:noWrap/>
            <w:vAlign w:val="bottom"/>
            <w:hideMark/>
          </w:tcPr>
          <w:p w14:paraId="72975B6B" w14:textId="38B12614"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6C" w14:textId="711C1DBE"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560</w:t>
            </w:r>
          </w:p>
        </w:tc>
        <w:tc>
          <w:tcPr>
            <w:tcW w:w="1323" w:type="dxa"/>
            <w:shd w:val="clear" w:color="auto" w:fill="auto"/>
            <w:noWrap/>
            <w:vAlign w:val="bottom"/>
            <w:hideMark/>
          </w:tcPr>
          <w:p w14:paraId="72975B6D" w14:textId="550577E7"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952</w:t>
            </w:r>
          </w:p>
        </w:tc>
      </w:tr>
      <w:tr w:rsidR="002F6639" w:rsidRPr="00E42FE9" w14:paraId="72975B76" w14:textId="77777777" w:rsidTr="007450F2">
        <w:trPr>
          <w:trHeight w:val="173"/>
          <w:jc w:val="center"/>
        </w:trPr>
        <w:tc>
          <w:tcPr>
            <w:tcW w:w="1701" w:type="dxa"/>
            <w:shd w:val="clear" w:color="auto" w:fill="auto"/>
            <w:noWrap/>
            <w:vAlign w:val="bottom"/>
            <w:hideMark/>
          </w:tcPr>
          <w:p w14:paraId="72975B6F" w14:textId="1AB8E855" w:rsidR="002F6639" w:rsidRPr="00E42FE9" w:rsidRDefault="002F6639" w:rsidP="00CE30F5">
            <w:pPr>
              <w:pStyle w:val="Tabletext"/>
              <w:spacing w:line="200" w:lineRule="exact"/>
              <w:jc w:val="center"/>
              <w:rPr>
                <w:lang w:val="ru-RU"/>
              </w:rPr>
            </w:pPr>
            <w:r w:rsidRPr="00E42FE9">
              <w:rPr>
                <w:lang w:val="ru-RU"/>
              </w:rPr>
              <w:t>55</w:t>
            </w:r>
            <w:r w:rsidR="007450F2" w:rsidRPr="00E42FE9">
              <w:rPr>
                <w:lang w:val="ru-RU"/>
              </w:rPr>
              <w:t>,</w:t>
            </w:r>
            <w:r w:rsidRPr="00E42FE9">
              <w:rPr>
                <w:lang w:val="ru-RU"/>
              </w:rPr>
              <w:t>783815</w:t>
            </w:r>
          </w:p>
        </w:tc>
        <w:tc>
          <w:tcPr>
            <w:tcW w:w="1323" w:type="dxa"/>
            <w:shd w:val="clear" w:color="auto" w:fill="auto"/>
            <w:noWrap/>
            <w:vAlign w:val="bottom"/>
            <w:hideMark/>
          </w:tcPr>
          <w:p w14:paraId="72975B70" w14:textId="51516283" w:rsidR="002F6639" w:rsidRPr="00E42FE9" w:rsidRDefault="002F6639" w:rsidP="00CE30F5">
            <w:pPr>
              <w:pStyle w:val="Tabletext"/>
              <w:spacing w:line="200" w:lineRule="exact"/>
              <w:jc w:val="center"/>
              <w:rPr>
                <w:lang w:val="ru-RU"/>
              </w:rPr>
            </w:pPr>
            <w:r w:rsidRPr="00E42FE9">
              <w:rPr>
                <w:lang w:val="ru-RU"/>
              </w:rPr>
              <w:t>945</w:t>
            </w:r>
            <w:r w:rsidR="007450F2" w:rsidRPr="00E42FE9">
              <w:rPr>
                <w:lang w:val="ru-RU"/>
              </w:rPr>
              <w:t>,</w:t>
            </w:r>
            <w:r w:rsidRPr="00E42FE9">
              <w:rPr>
                <w:lang w:val="ru-RU"/>
              </w:rPr>
              <w:t>300</w:t>
            </w:r>
          </w:p>
        </w:tc>
        <w:tc>
          <w:tcPr>
            <w:tcW w:w="1323" w:type="dxa"/>
            <w:shd w:val="clear" w:color="auto" w:fill="auto"/>
            <w:noWrap/>
            <w:vAlign w:val="bottom"/>
            <w:hideMark/>
          </w:tcPr>
          <w:p w14:paraId="72975B71" w14:textId="574EAD65"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109</w:t>
            </w:r>
          </w:p>
        </w:tc>
        <w:tc>
          <w:tcPr>
            <w:tcW w:w="1323" w:type="dxa"/>
            <w:shd w:val="clear" w:color="auto" w:fill="auto"/>
            <w:noWrap/>
            <w:vAlign w:val="bottom"/>
            <w:hideMark/>
          </w:tcPr>
          <w:p w14:paraId="72975B72" w14:textId="53631ADC" w:rsidR="002F6639" w:rsidRPr="00E42FE9" w:rsidRDefault="002F6639" w:rsidP="00CE30F5">
            <w:pPr>
              <w:pStyle w:val="Tabletext"/>
              <w:spacing w:line="200" w:lineRule="exact"/>
              <w:jc w:val="center"/>
              <w:rPr>
                <w:lang w:val="ru-RU"/>
              </w:rPr>
            </w:pPr>
            <w:r w:rsidRPr="00E42FE9">
              <w:rPr>
                <w:lang w:val="ru-RU"/>
              </w:rPr>
              <w:t>11</w:t>
            </w:r>
            <w:r w:rsidR="007450F2" w:rsidRPr="00E42FE9">
              <w:rPr>
                <w:lang w:val="ru-RU"/>
              </w:rPr>
              <w:t>,</w:t>
            </w:r>
            <w:r w:rsidRPr="00E42FE9">
              <w:rPr>
                <w:lang w:val="ru-RU"/>
              </w:rPr>
              <w:t>340</w:t>
            </w:r>
          </w:p>
        </w:tc>
        <w:tc>
          <w:tcPr>
            <w:tcW w:w="1323" w:type="dxa"/>
            <w:shd w:val="clear" w:color="auto" w:fill="auto"/>
            <w:noWrap/>
            <w:vAlign w:val="bottom"/>
            <w:hideMark/>
          </w:tcPr>
          <w:p w14:paraId="72975B73" w14:textId="5112CD2E"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74" w14:textId="5F1BE5AC"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172</w:t>
            </w:r>
          </w:p>
        </w:tc>
        <w:tc>
          <w:tcPr>
            <w:tcW w:w="1323" w:type="dxa"/>
            <w:shd w:val="clear" w:color="auto" w:fill="auto"/>
            <w:noWrap/>
            <w:vAlign w:val="bottom"/>
            <w:hideMark/>
          </w:tcPr>
          <w:p w14:paraId="72975B75" w14:textId="572EE86A"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135</w:t>
            </w:r>
          </w:p>
        </w:tc>
      </w:tr>
      <w:tr w:rsidR="002F6639" w:rsidRPr="00E42FE9" w14:paraId="72975B7E" w14:textId="77777777" w:rsidTr="007450F2">
        <w:trPr>
          <w:trHeight w:val="173"/>
          <w:jc w:val="center"/>
        </w:trPr>
        <w:tc>
          <w:tcPr>
            <w:tcW w:w="1701" w:type="dxa"/>
            <w:shd w:val="clear" w:color="auto" w:fill="auto"/>
            <w:noWrap/>
            <w:vAlign w:val="bottom"/>
            <w:hideMark/>
          </w:tcPr>
          <w:p w14:paraId="72975B77" w14:textId="660A3671" w:rsidR="002F6639" w:rsidRPr="00E42FE9" w:rsidRDefault="002F6639" w:rsidP="00CE30F5">
            <w:pPr>
              <w:pStyle w:val="Tabletext"/>
              <w:spacing w:line="200" w:lineRule="exact"/>
              <w:jc w:val="center"/>
              <w:rPr>
                <w:lang w:val="ru-RU"/>
              </w:rPr>
            </w:pPr>
            <w:r w:rsidRPr="00E42FE9">
              <w:rPr>
                <w:lang w:val="ru-RU"/>
              </w:rPr>
              <w:t>56</w:t>
            </w:r>
            <w:r w:rsidR="007450F2" w:rsidRPr="00E42FE9">
              <w:rPr>
                <w:lang w:val="ru-RU"/>
              </w:rPr>
              <w:t>,</w:t>
            </w:r>
            <w:r w:rsidRPr="00E42FE9">
              <w:rPr>
                <w:lang w:val="ru-RU"/>
              </w:rPr>
              <w:t>264774</w:t>
            </w:r>
          </w:p>
        </w:tc>
        <w:tc>
          <w:tcPr>
            <w:tcW w:w="1323" w:type="dxa"/>
            <w:shd w:val="clear" w:color="auto" w:fill="auto"/>
            <w:noWrap/>
            <w:vAlign w:val="bottom"/>
            <w:hideMark/>
          </w:tcPr>
          <w:p w14:paraId="72975B78" w14:textId="54B2520E" w:rsidR="002F6639" w:rsidRPr="00E42FE9" w:rsidRDefault="002F6639" w:rsidP="00CE30F5">
            <w:pPr>
              <w:pStyle w:val="Tabletext"/>
              <w:spacing w:line="200" w:lineRule="exact"/>
              <w:jc w:val="center"/>
              <w:rPr>
                <w:lang w:val="ru-RU"/>
              </w:rPr>
            </w:pPr>
            <w:r w:rsidRPr="00E42FE9">
              <w:rPr>
                <w:lang w:val="ru-RU"/>
              </w:rPr>
              <w:t>543</w:t>
            </w:r>
            <w:r w:rsidR="007450F2" w:rsidRPr="00E42FE9">
              <w:rPr>
                <w:lang w:val="ru-RU"/>
              </w:rPr>
              <w:t>,</w:t>
            </w:r>
            <w:r w:rsidRPr="00E42FE9">
              <w:rPr>
                <w:lang w:val="ru-RU"/>
              </w:rPr>
              <w:t>400</w:t>
            </w:r>
          </w:p>
        </w:tc>
        <w:tc>
          <w:tcPr>
            <w:tcW w:w="1323" w:type="dxa"/>
            <w:shd w:val="clear" w:color="auto" w:fill="auto"/>
            <w:noWrap/>
            <w:vAlign w:val="bottom"/>
            <w:hideMark/>
          </w:tcPr>
          <w:p w14:paraId="72975B79" w14:textId="00079461"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014</w:t>
            </w:r>
          </w:p>
        </w:tc>
        <w:tc>
          <w:tcPr>
            <w:tcW w:w="1323" w:type="dxa"/>
            <w:shd w:val="clear" w:color="auto" w:fill="auto"/>
            <w:noWrap/>
            <w:vAlign w:val="bottom"/>
            <w:hideMark/>
          </w:tcPr>
          <w:p w14:paraId="72975B7A" w14:textId="0ACD0B68" w:rsidR="002F6639" w:rsidRPr="00E42FE9" w:rsidRDefault="002F6639" w:rsidP="00CE30F5">
            <w:pPr>
              <w:pStyle w:val="Tabletext"/>
              <w:spacing w:line="200" w:lineRule="exact"/>
              <w:jc w:val="center"/>
              <w:rPr>
                <w:lang w:val="ru-RU"/>
              </w:rPr>
            </w:pPr>
            <w:r w:rsidRPr="00E42FE9">
              <w:rPr>
                <w:lang w:val="ru-RU"/>
              </w:rPr>
              <w:t>17</w:t>
            </w:r>
            <w:r w:rsidR="007450F2" w:rsidRPr="00E42FE9">
              <w:rPr>
                <w:lang w:val="ru-RU"/>
              </w:rPr>
              <w:t>,</w:t>
            </w:r>
            <w:r w:rsidRPr="00E42FE9">
              <w:rPr>
                <w:lang w:val="ru-RU"/>
              </w:rPr>
              <w:t>030</w:t>
            </w:r>
          </w:p>
        </w:tc>
        <w:tc>
          <w:tcPr>
            <w:tcW w:w="1323" w:type="dxa"/>
            <w:shd w:val="clear" w:color="auto" w:fill="auto"/>
            <w:noWrap/>
            <w:vAlign w:val="bottom"/>
            <w:hideMark/>
          </w:tcPr>
          <w:p w14:paraId="72975B7B" w14:textId="36F9CD0A"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7C" w14:textId="18B8CCA2"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525</w:t>
            </w:r>
          </w:p>
        </w:tc>
        <w:tc>
          <w:tcPr>
            <w:tcW w:w="1323" w:type="dxa"/>
            <w:shd w:val="clear" w:color="auto" w:fill="auto"/>
            <w:noWrap/>
            <w:vAlign w:val="bottom"/>
            <w:hideMark/>
          </w:tcPr>
          <w:p w14:paraId="72975B7D" w14:textId="02ED8872"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978</w:t>
            </w:r>
          </w:p>
        </w:tc>
      </w:tr>
      <w:tr w:rsidR="002F6639" w:rsidRPr="00E42FE9" w14:paraId="72975B86" w14:textId="77777777" w:rsidTr="007450F2">
        <w:trPr>
          <w:trHeight w:val="173"/>
          <w:jc w:val="center"/>
        </w:trPr>
        <w:tc>
          <w:tcPr>
            <w:tcW w:w="1701" w:type="dxa"/>
            <w:shd w:val="clear" w:color="auto" w:fill="auto"/>
            <w:noWrap/>
            <w:vAlign w:val="bottom"/>
            <w:hideMark/>
          </w:tcPr>
          <w:p w14:paraId="72975B7F" w14:textId="043659E2" w:rsidR="002F6639" w:rsidRPr="00E42FE9" w:rsidRDefault="002F6639" w:rsidP="00CE30F5">
            <w:pPr>
              <w:pStyle w:val="Tabletext"/>
              <w:spacing w:line="200" w:lineRule="exact"/>
              <w:jc w:val="center"/>
              <w:rPr>
                <w:lang w:val="ru-RU"/>
              </w:rPr>
            </w:pPr>
            <w:r w:rsidRPr="00E42FE9">
              <w:rPr>
                <w:lang w:val="ru-RU"/>
              </w:rPr>
              <w:t>56</w:t>
            </w:r>
            <w:r w:rsidR="007450F2" w:rsidRPr="00E42FE9">
              <w:rPr>
                <w:lang w:val="ru-RU"/>
              </w:rPr>
              <w:t>,</w:t>
            </w:r>
            <w:r w:rsidRPr="00E42FE9">
              <w:rPr>
                <w:lang w:val="ru-RU"/>
              </w:rPr>
              <w:t>363399</w:t>
            </w:r>
          </w:p>
        </w:tc>
        <w:tc>
          <w:tcPr>
            <w:tcW w:w="1323" w:type="dxa"/>
            <w:shd w:val="clear" w:color="auto" w:fill="auto"/>
            <w:noWrap/>
            <w:vAlign w:val="bottom"/>
            <w:hideMark/>
          </w:tcPr>
          <w:p w14:paraId="72975B80" w14:textId="3AA6C56B" w:rsidR="002F6639" w:rsidRPr="00E42FE9" w:rsidRDefault="002F6639" w:rsidP="00CE30F5">
            <w:pPr>
              <w:pStyle w:val="Tabletext"/>
              <w:spacing w:line="200" w:lineRule="exact"/>
              <w:jc w:val="center"/>
              <w:rPr>
                <w:lang w:val="ru-RU"/>
              </w:rPr>
            </w:pPr>
            <w:r w:rsidRPr="00E42FE9">
              <w:rPr>
                <w:lang w:val="ru-RU"/>
              </w:rPr>
              <w:t>1331</w:t>
            </w:r>
            <w:r w:rsidR="007450F2" w:rsidRPr="00E42FE9">
              <w:rPr>
                <w:lang w:val="ru-RU"/>
              </w:rPr>
              <w:t>,</w:t>
            </w:r>
            <w:r w:rsidRPr="00E42FE9">
              <w:rPr>
                <w:lang w:val="ru-RU"/>
              </w:rPr>
              <w:t>800</w:t>
            </w:r>
          </w:p>
        </w:tc>
        <w:tc>
          <w:tcPr>
            <w:tcW w:w="1323" w:type="dxa"/>
            <w:shd w:val="clear" w:color="auto" w:fill="auto"/>
            <w:noWrap/>
            <w:vAlign w:val="bottom"/>
            <w:hideMark/>
          </w:tcPr>
          <w:p w14:paraId="72975B81" w14:textId="6776C90F"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654</w:t>
            </w:r>
          </w:p>
        </w:tc>
        <w:tc>
          <w:tcPr>
            <w:tcW w:w="1323" w:type="dxa"/>
            <w:shd w:val="clear" w:color="auto" w:fill="auto"/>
            <w:noWrap/>
            <w:vAlign w:val="bottom"/>
            <w:hideMark/>
          </w:tcPr>
          <w:p w14:paraId="72975B82" w14:textId="185C5039" w:rsidR="002F6639" w:rsidRPr="00E42FE9" w:rsidRDefault="002F6639" w:rsidP="00CE30F5">
            <w:pPr>
              <w:pStyle w:val="Tabletext"/>
              <w:spacing w:line="200" w:lineRule="exact"/>
              <w:jc w:val="center"/>
              <w:rPr>
                <w:lang w:val="ru-RU"/>
              </w:rPr>
            </w:pPr>
            <w:r w:rsidRPr="00E42FE9">
              <w:rPr>
                <w:lang w:val="ru-RU"/>
              </w:rPr>
              <w:t>11</w:t>
            </w:r>
            <w:r w:rsidR="007450F2" w:rsidRPr="00E42FE9">
              <w:rPr>
                <w:lang w:val="ru-RU"/>
              </w:rPr>
              <w:t>,</w:t>
            </w:r>
            <w:r w:rsidRPr="00E42FE9">
              <w:rPr>
                <w:lang w:val="ru-RU"/>
              </w:rPr>
              <w:t>890</w:t>
            </w:r>
          </w:p>
        </w:tc>
        <w:tc>
          <w:tcPr>
            <w:tcW w:w="1323" w:type="dxa"/>
            <w:shd w:val="clear" w:color="auto" w:fill="auto"/>
            <w:noWrap/>
            <w:vAlign w:val="bottom"/>
            <w:hideMark/>
          </w:tcPr>
          <w:p w14:paraId="72975B83" w14:textId="11C0A4C8"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84" w14:textId="56A8506A"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378</w:t>
            </w:r>
          </w:p>
        </w:tc>
        <w:tc>
          <w:tcPr>
            <w:tcW w:w="1323" w:type="dxa"/>
            <w:shd w:val="clear" w:color="auto" w:fill="auto"/>
            <w:noWrap/>
            <w:vAlign w:val="bottom"/>
            <w:hideMark/>
          </w:tcPr>
          <w:p w14:paraId="72975B85" w14:textId="39CB146A"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547</w:t>
            </w:r>
          </w:p>
        </w:tc>
      </w:tr>
      <w:tr w:rsidR="002F6639" w:rsidRPr="00E42FE9" w14:paraId="72975B8E" w14:textId="77777777" w:rsidTr="007450F2">
        <w:trPr>
          <w:trHeight w:val="173"/>
          <w:jc w:val="center"/>
        </w:trPr>
        <w:tc>
          <w:tcPr>
            <w:tcW w:w="1701" w:type="dxa"/>
            <w:shd w:val="clear" w:color="auto" w:fill="auto"/>
            <w:noWrap/>
            <w:vAlign w:val="bottom"/>
            <w:hideMark/>
          </w:tcPr>
          <w:p w14:paraId="72975B87" w14:textId="6F8A0BF4" w:rsidR="002F6639" w:rsidRPr="00E42FE9" w:rsidRDefault="002F6639" w:rsidP="00CE30F5">
            <w:pPr>
              <w:pStyle w:val="Tabletext"/>
              <w:spacing w:line="200" w:lineRule="exact"/>
              <w:jc w:val="center"/>
              <w:rPr>
                <w:lang w:val="ru-RU"/>
              </w:rPr>
            </w:pPr>
            <w:r w:rsidRPr="00E42FE9">
              <w:rPr>
                <w:lang w:val="ru-RU"/>
              </w:rPr>
              <w:t>56</w:t>
            </w:r>
            <w:r w:rsidR="007450F2" w:rsidRPr="00E42FE9">
              <w:rPr>
                <w:lang w:val="ru-RU"/>
              </w:rPr>
              <w:t>,</w:t>
            </w:r>
            <w:r w:rsidRPr="00E42FE9">
              <w:rPr>
                <w:lang w:val="ru-RU"/>
              </w:rPr>
              <w:t>968211</w:t>
            </w:r>
          </w:p>
        </w:tc>
        <w:tc>
          <w:tcPr>
            <w:tcW w:w="1323" w:type="dxa"/>
            <w:shd w:val="clear" w:color="auto" w:fill="auto"/>
            <w:noWrap/>
            <w:vAlign w:val="bottom"/>
            <w:hideMark/>
          </w:tcPr>
          <w:p w14:paraId="72975B88" w14:textId="0935AD0C" w:rsidR="002F6639" w:rsidRPr="00E42FE9" w:rsidRDefault="002F6639" w:rsidP="00CE30F5">
            <w:pPr>
              <w:pStyle w:val="Tabletext"/>
              <w:spacing w:line="200" w:lineRule="exact"/>
              <w:jc w:val="center"/>
              <w:rPr>
                <w:lang w:val="ru-RU"/>
              </w:rPr>
            </w:pPr>
            <w:r w:rsidRPr="00E42FE9">
              <w:rPr>
                <w:lang w:val="ru-RU"/>
              </w:rPr>
              <w:t>1746</w:t>
            </w:r>
            <w:r w:rsidR="007450F2" w:rsidRPr="00E42FE9">
              <w:rPr>
                <w:lang w:val="ru-RU"/>
              </w:rPr>
              <w:t>,</w:t>
            </w:r>
            <w:r w:rsidRPr="00E42FE9">
              <w:rPr>
                <w:lang w:val="ru-RU"/>
              </w:rPr>
              <w:t>600</w:t>
            </w:r>
          </w:p>
        </w:tc>
        <w:tc>
          <w:tcPr>
            <w:tcW w:w="1323" w:type="dxa"/>
            <w:shd w:val="clear" w:color="auto" w:fill="auto"/>
            <w:noWrap/>
            <w:vAlign w:val="bottom"/>
            <w:hideMark/>
          </w:tcPr>
          <w:p w14:paraId="72975B89" w14:textId="0714654E"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255</w:t>
            </w:r>
          </w:p>
        </w:tc>
        <w:tc>
          <w:tcPr>
            <w:tcW w:w="1323" w:type="dxa"/>
            <w:shd w:val="clear" w:color="auto" w:fill="auto"/>
            <w:noWrap/>
            <w:vAlign w:val="bottom"/>
            <w:hideMark/>
          </w:tcPr>
          <w:p w14:paraId="72975B8A" w14:textId="08209A54" w:rsidR="002F6639" w:rsidRPr="00E42FE9" w:rsidRDefault="002F6639" w:rsidP="00CE30F5">
            <w:pPr>
              <w:pStyle w:val="Tabletext"/>
              <w:spacing w:line="200" w:lineRule="exact"/>
              <w:jc w:val="center"/>
              <w:rPr>
                <w:lang w:val="ru-RU"/>
              </w:rPr>
            </w:pPr>
            <w:r w:rsidRPr="00E42FE9">
              <w:rPr>
                <w:lang w:val="ru-RU"/>
              </w:rPr>
              <w:t>12</w:t>
            </w:r>
            <w:r w:rsidR="007450F2" w:rsidRPr="00E42FE9">
              <w:rPr>
                <w:lang w:val="ru-RU"/>
              </w:rPr>
              <w:t>,</w:t>
            </w:r>
            <w:r w:rsidRPr="00E42FE9">
              <w:rPr>
                <w:lang w:val="ru-RU"/>
              </w:rPr>
              <w:t>230</w:t>
            </w:r>
          </w:p>
        </w:tc>
        <w:tc>
          <w:tcPr>
            <w:tcW w:w="1323" w:type="dxa"/>
            <w:shd w:val="clear" w:color="auto" w:fill="auto"/>
            <w:noWrap/>
            <w:vAlign w:val="bottom"/>
            <w:hideMark/>
          </w:tcPr>
          <w:p w14:paraId="72975B8B" w14:textId="0C865C54"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8C" w14:textId="622C45B7"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545</w:t>
            </w:r>
          </w:p>
        </w:tc>
        <w:tc>
          <w:tcPr>
            <w:tcW w:w="1323" w:type="dxa"/>
            <w:shd w:val="clear" w:color="auto" w:fill="auto"/>
            <w:noWrap/>
            <w:vAlign w:val="bottom"/>
            <w:hideMark/>
          </w:tcPr>
          <w:p w14:paraId="72975B8D" w14:textId="35E80763"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451</w:t>
            </w:r>
          </w:p>
        </w:tc>
      </w:tr>
      <w:tr w:rsidR="002F6639" w:rsidRPr="00E42FE9" w14:paraId="72975B96" w14:textId="77777777" w:rsidTr="007450F2">
        <w:trPr>
          <w:trHeight w:val="173"/>
          <w:jc w:val="center"/>
        </w:trPr>
        <w:tc>
          <w:tcPr>
            <w:tcW w:w="1701" w:type="dxa"/>
            <w:shd w:val="clear" w:color="auto" w:fill="auto"/>
            <w:noWrap/>
            <w:vAlign w:val="bottom"/>
            <w:hideMark/>
          </w:tcPr>
          <w:p w14:paraId="72975B8F" w14:textId="68E60A02" w:rsidR="002F6639" w:rsidRPr="00E42FE9" w:rsidRDefault="002F6639" w:rsidP="00CE30F5">
            <w:pPr>
              <w:pStyle w:val="Tabletext"/>
              <w:spacing w:line="200" w:lineRule="exact"/>
              <w:jc w:val="center"/>
              <w:rPr>
                <w:lang w:val="ru-RU"/>
              </w:rPr>
            </w:pPr>
            <w:r w:rsidRPr="00E42FE9">
              <w:rPr>
                <w:lang w:val="ru-RU"/>
              </w:rPr>
              <w:t>57</w:t>
            </w:r>
            <w:r w:rsidR="007450F2" w:rsidRPr="00E42FE9">
              <w:rPr>
                <w:lang w:val="ru-RU"/>
              </w:rPr>
              <w:t>,</w:t>
            </w:r>
            <w:r w:rsidRPr="00E42FE9">
              <w:rPr>
                <w:lang w:val="ru-RU"/>
              </w:rPr>
              <w:t>612486</w:t>
            </w:r>
          </w:p>
        </w:tc>
        <w:tc>
          <w:tcPr>
            <w:tcW w:w="1323" w:type="dxa"/>
            <w:shd w:val="clear" w:color="auto" w:fill="auto"/>
            <w:noWrap/>
            <w:vAlign w:val="bottom"/>
            <w:hideMark/>
          </w:tcPr>
          <w:p w14:paraId="72975B90" w14:textId="0BCF25DE" w:rsidR="002F6639" w:rsidRPr="00E42FE9" w:rsidRDefault="002F6639" w:rsidP="00CE30F5">
            <w:pPr>
              <w:pStyle w:val="Tabletext"/>
              <w:spacing w:line="200" w:lineRule="exact"/>
              <w:jc w:val="center"/>
              <w:rPr>
                <w:lang w:val="ru-RU"/>
              </w:rPr>
            </w:pPr>
            <w:r w:rsidRPr="00E42FE9">
              <w:rPr>
                <w:lang w:val="ru-RU"/>
              </w:rPr>
              <w:t>2120</w:t>
            </w:r>
            <w:r w:rsidR="007450F2" w:rsidRPr="00E42FE9">
              <w:rPr>
                <w:lang w:val="ru-RU"/>
              </w:rPr>
              <w:t>,</w:t>
            </w:r>
            <w:r w:rsidRPr="00E42FE9">
              <w:rPr>
                <w:lang w:val="ru-RU"/>
              </w:rPr>
              <w:t>100</w:t>
            </w:r>
          </w:p>
        </w:tc>
        <w:tc>
          <w:tcPr>
            <w:tcW w:w="1323" w:type="dxa"/>
            <w:shd w:val="clear" w:color="auto" w:fill="auto"/>
            <w:noWrap/>
            <w:vAlign w:val="bottom"/>
            <w:hideMark/>
          </w:tcPr>
          <w:p w14:paraId="72975B91" w14:textId="1C4A8525"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910</w:t>
            </w:r>
          </w:p>
        </w:tc>
        <w:tc>
          <w:tcPr>
            <w:tcW w:w="1323" w:type="dxa"/>
            <w:shd w:val="clear" w:color="auto" w:fill="auto"/>
            <w:noWrap/>
            <w:vAlign w:val="bottom"/>
            <w:hideMark/>
          </w:tcPr>
          <w:p w14:paraId="72975B92" w14:textId="1DBD64C4" w:rsidR="002F6639" w:rsidRPr="00E42FE9" w:rsidRDefault="002F6639" w:rsidP="00CE30F5">
            <w:pPr>
              <w:pStyle w:val="Tabletext"/>
              <w:spacing w:line="200" w:lineRule="exact"/>
              <w:jc w:val="center"/>
              <w:rPr>
                <w:lang w:val="ru-RU"/>
              </w:rPr>
            </w:pPr>
            <w:r w:rsidRPr="00E42FE9">
              <w:rPr>
                <w:lang w:val="ru-RU"/>
              </w:rPr>
              <w:t>12</w:t>
            </w:r>
            <w:r w:rsidR="007450F2" w:rsidRPr="00E42FE9">
              <w:rPr>
                <w:lang w:val="ru-RU"/>
              </w:rPr>
              <w:t>,</w:t>
            </w:r>
            <w:r w:rsidRPr="00E42FE9">
              <w:rPr>
                <w:lang w:val="ru-RU"/>
              </w:rPr>
              <w:t>620</w:t>
            </w:r>
          </w:p>
        </w:tc>
        <w:tc>
          <w:tcPr>
            <w:tcW w:w="1323" w:type="dxa"/>
            <w:shd w:val="clear" w:color="auto" w:fill="auto"/>
            <w:noWrap/>
            <w:vAlign w:val="bottom"/>
            <w:hideMark/>
          </w:tcPr>
          <w:p w14:paraId="72975B93" w14:textId="0468C76F"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94" w14:textId="19057121" w:rsidR="002F6639" w:rsidRPr="00E42FE9" w:rsidRDefault="002F6639" w:rsidP="00CE30F5">
            <w:pPr>
              <w:pStyle w:val="Tabletext"/>
              <w:spacing w:line="200" w:lineRule="exact"/>
              <w:jc w:val="center"/>
              <w:rPr>
                <w:lang w:val="ru-RU"/>
              </w:rPr>
            </w:pPr>
            <w:r w:rsidRPr="00E42FE9">
              <w:rPr>
                <w:lang w:val="ru-RU"/>
              </w:rPr>
              <w:t>–5</w:t>
            </w:r>
            <w:r w:rsidR="007450F2" w:rsidRPr="00E42FE9">
              <w:rPr>
                <w:lang w:val="ru-RU"/>
              </w:rPr>
              <w:t>,</w:t>
            </w:r>
            <w:r w:rsidRPr="00E42FE9">
              <w:rPr>
                <w:lang w:val="ru-RU"/>
              </w:rPr>
              <w:t>416</w:t>
            </w:r>
          </w:p>
        </w:tc>
        <w:tc>
          <w:tcPr>
            <w:tcW w:w="1323" w:type="dxa"/>
            <w:shd w:val="clear" w:color="auto" w:fill="auto"/>
            <w:noWrap/>
            <w:vAlign w:val="bottom"/>
            <w:hideMark/>
          </w:tcPr>
          <w:p w14:paraId="72975B95" w14:textId="0C419CA8"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056</w:t>
            </w:r>
          </w:p>
        </w:tc>
      </w:tr>
      <w:tr w:rsidR="002F6639" w:rsidRPr="00E42FE9" w14:paraId="72975B9E" w14:textId="77777777" w:rsidTr="007450F2">
        <w:trPr>
          <w:trHeight w:val="173"/>
          <w:jc w:val="center"/>
        </w:trPr>
        <w:tc>
          <w:tcPr>
            <w:tcW w:w="1701" w:type="dxa"/>
            <w:shd w:val="clear" w:color="auto" w:fill="auto"/>
            <w:noWrap/>
            <w:vAlign w:val="bottom"/>
            <w:hideMark/>
          </w:tcPr>
          <w:p w14:paraId="72975B97" w14:textId="0E364D59" w:rsidR="002F6639" w:rsidRPr="00E42FE9" w:rsidRDefault="002F6639" w:rsidP="00CE30F5">
            <w:pPr>
              <w:pStyle w:val="Tabletext"/>
              <w:spacing w:line="200" w:lineRule="exact"/>
              <w:jc w:val="center"/>
              <w:rPr>
                <w:lang w:val="ru-RU"/>
              </w:rPr>
            </w:pPr>
            <w:r w:rsidRPr="00E42FE9">
              <w:rPr>
                <w:lang w:val="ru-RU"/>
              </w:rPr>
              <w:t>58</w:t>
            </w:r>
            <w:r w:rsidR="007450F2" w:rsidRPr="00E42FE9">
              <w:rPr>
                <w:lang w:val="ru-RU"/>
              </w:rPr>
              <w:t>,</w:t>
            </w:r>
            <w:r w:rsidRPr="00E42FE9">
              <w:rPr>
                <w:lang w:val="ru-RU"/>
              </w:rPr>
              <w:t>323877</w:t>
            </w:r>
          </w:p>
        </w:tc>
        <w:tc>
          <w:tcPr>
            <w:tcW w:w="1323" w:type="dxa"/>
            <w:shd w:val="clear" w:color="auto" w:fill="auto"/>
            <w:noWrap/>
            <w:vAlign w:val="bottom"/>
            <w:hideMark/>
          </w:tcPr>
          <w:p w14:paraId="72975B98" w14:textId="030835A9" w:rsidR="002F6639" w:rsidRPr="00E42FE9" w:rsidRDefault="002F6639" w:rsidP="00CE30F5">
            <w:pPr>
              <w:pStyle w:val="Tabletext"/>
              <w:spacing w:line="200" w:lineRule="exact"/>
              <w:jc w:val="center"/>
              <w:rPr>
                <w:lang w:val="ru-RU"/>
              </w:rPr>
            </w:pPr>
            <w:r w:rsidRPr="00E42FE9">
              <w:rPr>
                <w:lang w:val="ru-RU"/>
              </w:rPr>
              <w:t>2363</w:t>
            </w:r>
            <w:r w:rsidR="007450F2" w:rsidRPr="00E42FE9">
              <w:rPr>
                <w:lang w:val="ru-RU"/>
              </w:rPr>
              <w:t>,</w:t>
            </w:r>
            <w:r w:rsidRPr="00E42FE9">
              <w:rPr>
                <w:lang w:val="ru-RU"/>
              </w:rPr>
              <w:t>700</w:t>
            </w:r>
          </w:p>
        </w:tc>
        <w:tc>
          <w:tcPr>
            <w:tcW w:w="1323" w:type="dxa"/>
            <w:shd w:val="clear" w:color="auto" w:fill="auto"/>
            <w:noWrap/>
            <w:vAlign w:val="bottom"/>
            <w:hideMark/>
          </w:tcPr>
          <w:p w14:paraId="72975B99" w14:textId="183E6A25"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621</w:t>
            </w:r>
          </w:p>
        </w:tc>
        <w:tc>
          <w:tcPr>
            <w:tcW w:w="1323" w:type="dxa"/>
            <w:shd w:val="clear" w:color="auto" w:fill="auto"/>
            <w:noWrap/>
            <w:vAlign w:val="bottom"/>
            <w:hideMark/>
          </w:tcPr>
          <w:p w14:paraId="72975B9A" w14:textId="5CE55F66" w:rsidR="002F6639" w:rsidRPr="00E42FE9" w:rsidRDefault="002F6639" w:rsidP="00CE30F5">
            <w:pPr>
              <w:pStyle w:val="Tabletext"/>
              <w:spacing w:line="200" w:lineRule="exact"/>
              <w:jc w:val="center"/>
              <w:rPr>
                <w:lang w:val="ru-RU"/>
              </w:rPr>
            </w:pPr>
            <w:r w:rsidRPr="00E42FE9">
              <w:rPr>
                <w:lang w:val="ru-RU"/>
              </w:rPr>
              <w:t>12</w:t>
            </w:r>
            <w:r w:rsidR="007450F2" w:rsidRPr="00E42FE9">
              <w:rPr>
                <w:lang w:val="ru-RU"/>
              </w:rPr>
              <w:t>,</w:t>
            </w:r>
            <w:r w:rsidRPr="00E42FE9">
              <w:rPr>
                <w:lang w:val="ru-RU"/>
              </w:rPr>
              <w:t>950</w:t>
            </w:r>
          </w:p>
        </w:tc>
        <w:tc>
          <w:tcPr>
            <w:tcW w:w="1323" w:type="dxa"/>
            <w:shd w:val="clear" w:color="auto" w:fill="auto"/>
            <w:noWrap/>
            <w:vAlign w:val="bottom"/>
            <w:hideMark/>
          </w:tcPr>
          <w:p w14:paraId="72975B9B" w14:textId="4BF8797B"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9C" w14:textId="79074A6F"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932</w:t>
            </w:r>
          </w:p>
        </w:tc>
        <w:tc>
          <w:tcPr>
            <w:tcW w:w="1323" w:type="dxa"/>
            <w:shd w:val="clear" w:color="auto" w:fill="auto"/>
            <w:noWrap/>
            <w:vAlign w:val="bottom"/>
            <w:hideMark/>
          </w:tcPr>
          <w:p w14:paraId="72975B9D" w14:textId="78C206FF"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436</w:t>
            </w:r>
          </w:p>
        </w:tc>
      </w:tr>
      <w:tr w:rsidR="002F6639" w:rsidRPr="00E42FE9" w14:paraId="72975BA6" w14:textId="77777777" w:rsidTr="007450F2">
        <w:trPr>
          <w:trHeight w:val="173"/>
          <w:jc w:val="center"/>
        </w:trPr>
        <w:tc>
          <w:tcPr>
            <w:tcW w:w="1701" w:type="dxa"/>
            <w:shd w:val="clear" w:color="auto" w:fill="auto"/>
            <w:noWrap/>
            <w:vAlign w:val="bottom"/>
            <w:hideMark/>
          </w:tcPr>
          <w:p w14:paraId="72975B9F" w14:textId="1BB0AA8C" w:rsidR="002F6639" w:rsidRPr="00E42FE9" w:rsidRDefault="002F6639" w:rsidP="00CE30F5">
            <w:pPr>
              <w:pStyle w:val="Tabletext"/>
              <w:spacing w:line="200" w:lineRule="exact"/>
              <w:jc w:val="center"/>
              <w:rPr>
                <w:lang w:val="ru-RU"/>
              </w:rPr>
            </w:pPr>
            <w:r w:rsidRPr="00E42FE9">
              <w:rPr>
                <w:lang w:val="ru-RU"/>
              </w:rPr>
              <w:t>58</w:t>
            </w:r>
            <w:r w:rsidR="007450F2" w:rsidRPr="00E42FE9">
              <w:rPr>
                <w:lang w:val="ru-RU"/>
              </w:rPr>
              <w:t>,</w:t>
            </w:r>
            <w:r w:rsidRPr="00E42FE9">
              <w:rPr>
                <w:lang w:val="ru-RU"/>
              </w:rPr>
              <w:t>446588</w:t>
            </w:r>
          </w:p>
        </w:tc>
        <w:tc>
          <w:tcPr>
            <w:tcW w:w="1323" w:type="dxa"/>
            <w:shd w:val="clear" w:color="auto" w:fill="auto"/>
            <w:noWrap/>
            <w:vAlign w:val="bottom"/>
            <w:hideMark/>
          </w:tcPr>
          <w:p w14:paraId="72975BA0" w14:textId="79BFE9A0" w:rsidR="002F6639" w:rsidRPr="00E42FE9" w:rsidRDefault="002F6639" w:rsidP="00CE30F5">
            <w:pPr>
              <w:pStyle w:val="Tabletext"/>
              <w:spacing w:line="200" w:lineRule="exact"/>
              <w:jc w:val="center"/>
              <w:rPr>
                <w:lang w:val="ru-RU"/>
              </w:rPr>
            </w:pPr>
            <w:r w:rsidRPr="00E42FE9">
              <w:rPr>
                <w:lang w:val="ru-RU"/>
              </w:rPr>
              <w:t>1442</w:t>
            </w:r>
            <w:r w:rsidR="007450F2" w:rsidRPr="00E42FE9">
              <w:rPr>
                <w:lang w:val="ru-RU"/>
              </w:rPr>
              <w:t>,</w:t>
            </w:r>
            <w:r w:rsidRPr="00E42FE9">
              <w:rPr>
                <w:lang w:val="ru-RU"/>
              </w:rPr>
              <w:t>100</w:t>
            </w:r>
          </w:p>
        </w:tc>
        <w:tc>
          <w:tcPr>
            <w:tcW w:w="1323" w:type="dxa"/>
            <w:shd w:val="clear" w:color="auto" w:fill="auto"/>
            <w:noWrap/>
            <w:vAlign w:val="bottom"/>
            <w:hideMark/>
          </w:tcPr>
          <w:p w14:paraId="72975BA1" w14:textId="0E71B811"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083</w:t>
            </w:r>
          </w:p>
        </w:tc>
        <w:tc>
          <w:tcPr>
            <w:tcW w:w="1323" w:type="dxa"/>
            <w:shd w:val="clear" w:color="auto" w:fill="auto"/>
            <w:noWrap/>
            <w:vAlign w:val="bottom"/>
            <w:hideMark/>
          </w:tcPr>
          <w:p w14:paraId="72975BA2" w14:textId="48AF41E1" w:rsidR="002F6639" w:rsidRPr="00E42FE9" w:rsidRDefault="002F6639" w:rsidP="00CE30F5">
            <w:pPr>
              <w:pStyle w:val="Tabletext"/>
              <w:spacing w:line="200" w:lineRule="exact"/>
              <w:jc w:val="center"/>
              <w:rPr>
                <w:lang w:val="ru-RU"/>
              </w:rPr>
            </w:pPr>
            <w:r w:rsidRPr="00E42FE9">
              <w:rPr>
                <w:lang w:val="ru-RU"/>
              </w:rPr>
              <w:t>14</w:t>
            </w:r>
            <w:r w:rsidR="007450F2" w:rsidRPr="00E42FE9">
              <w:rPr>
                <w:lang w:val="ru-RU"/>
              </w:rPr>
              <w:t>,</w:t>
            </w:r>
            <w:r w:rsidRPr="00E42FE9">
              <w:rPr>
                <w:lang w:val="ru-RU"/>
              </w:rPr>
              <w:t>910</w:t>
            </w:r>
          </w:p>
        </w:tc>
        <w:tc>
          <w:tcPr>
            <w:tcW w:w="1323" w:type="dxa"/>
            <w:shd w:val="clear" w:color="auto" w:fill="auto"/>
            <w:noWrap/>
            <w:vAlign w:val="bottom"/>
            <w:hideMark/>
          </w:tcPr>
          <w:p w14:paraId="72975BA3" w14:textId="5AF6753C"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A4" w14:textId="5C42C6FA"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768</w:t>
            </w:r>
          </w:p>
        </w:tc>
        <w:tc>
          <w:tcPr>
            <w:tcW w:w="1323" w:type="dxa"/>
            <w:shd w:val="clear" w:color="auto" w:fill="auto"/>
            <w:noWrap/>
            <w:vAlign w:val="bottom"/>
            <w:hideMark/>
          </w:tcPr>
          <w:p w14:paraId="72975BA5" w14:textId="6F5DD7B9"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273</w:t>
            </w:r>
          </w:p>
        </w:tc>
      </w:tr>
      <w:tr w:rsidR="002F6639" w:rsidRPr="00E42FE9" w14:paraId="72975BAE" w14:textId="77777777" w:rsidTr="007450F2">
        <w:trPr>
          <w:trHeight w:val="173"/>
          <w:jc w:val="center"/>
        </w:trPr>
        <w:tc>
          <w:tcPr>
            <w:tcW w:w="1701" w:type="dxa"/>
            <w:shd w:val="clear" w:color="auto" w:fill="auto"/>
            <w:noWrap/>
            <w:vAlign w:val="bottom"/>
            <w:hideMark/>
          </w:tcPr>
          <w:p w14:paraId="72975BA7" w14:textId="21FDDD8D" w:rsidR="002F6639" w:rsidRPr="00E42FE9" w:rsidRDefault="002F6639" w:rsidP="00CE30F5">
            <w:pPr>
              <w:pStyle w:val="Tabletext"/>
              <w:spacing w:line="200" w:lineRule="exact"/>
              <w:jc w:val="center"/>
              <w:rPr>
                <w:lang w:val="ru-RU"/>
              </w:rPr>
            </w:pPr>
            <w:r w:rsidRPr="00E42FE9">
              <w:rPr>
                <w:lang w:val="ru-RU"/>
              </w:rPr>
              <w:t>59</w:t>
            </w:r>
            <w:r w:rsidR="007450F2" w:rsidRPr="00E42FE9">
              <w:rPr>
                <w:lang w:val="ru-RU"/>
              </w:rPr>
              <w:t>,</w:t>
            </w:r>
            <w:r w:rsidRPr="00E42FE9">
              <w:rPr>
                <w:lang w:val="ru-RU"/>
              </w:rPr>
              <w:t>164204</w:t>
            </w:r>
          </w:p>
        </w:tc>
        <w:tc>
          <w:tcPr>
            <w:tcW w:w="1323" w:type="dxa"/>
            <w:shd w:val="clear" w:color="auto" w:fill="auto"/>
            <w:noWrap/>
            <w:vAlign w:val="bottom"/>
            <w:hideMark/>
          </w:tcPr>
          <w:p w14:paraId="72975BA8" w14:textId="7E9588F8" w:rsidR="002F6639" w:rsidRPr="00E42FE9" w:rsidRDefault="002F6639" w:rsidP="00CE30F5">
            <w:pPr>
              <w:pStyle w:val="Tabletext"/>
              <w:spacing w:line="200" w:lineRule="exact"/>
              <w:jc w:val="center"/>
              <w:rPr>
                <w:lang w:val="ru-RU"/>
              </w:rPr>
            </w:pPr>
            <w:r w:rsidRPr="00E42FE9">
              <w:rPr>
                <w:lang w:val="ru-RU"/>
              </w:rPr>
              <w:t>2379</w:t>
            </w:r>
            <w:r w:rsidR="007450F2" w:rsidRPr="00E42FE9">
              <w:rPr>
                <w:lang w:val="ru-RU"/>
              </w:rPr>
              <w:t>,</w:t>
            </w:r>
            <w:r w:rsidRPr="00E42FE9">
              <w:rPr>
                <w:lang w:val="ru-RU"/>
              </w:rPr>
              <w:t>900</w:t>
            </w:r>
          </w:p>
        </w:tc>
        <w:tc>
          <w:tcPr>
            <w:tcW w:w="1323" w:type="dxa"/>
            <w:shd w:val="clear" w:color="auto" w:fill="auto"/>
            <w:noWrap/>
            <w:vAlign w:val="bottom"/>
            <w:hideMark/>
          </w:tcPr>
          <w:p w14:paraId="72975BA9" w14:textId="2C60A1C2"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387</w:t>
            </w:r>
          </w:p>
        </w:tc>
        <w:tc>
          <w:tcPr>
            <w:tcW w:w="1323" w:type="dxa"/>
            <w:shd w:val="clear" w:color="auto" w:fill="auto"/>
            <w:noWrap/>
            <w:vAlign w:val="bottom"/>
            <w:hideMark/>
          </w:tcPr>
          <w:p w14:paraId="72975BAA" w14:textId="7E9E8B09" w:rsidR="002F6639" w:rsidRPr="00E42FE9" w:rsidRDefault="002F6639" w:rsidP="00CE30F5">
            <w:pPr>
              <w:pStyle w:val="Tabletext"/>
              <w:spacing w:line="200" w:lineRule="exact"/>
              <w:jc w:val="center"/>
              <w:rPr>
                <w:lang w:val="ru-RU"/>
              </w:rPr>
            </w:pPr>
            <w:r w:rsidRPr="00E42FE9">
              <w:rPr>
                <w:lang w:val="ru-RU"/>
              </w:rPr>
              <w:t>13</w:t>
            </w:r>
            <w:r w:rsidR="007450F2" w:rsidRPr="00E42FE9">
              <w:rPr>
                <w:lang w:val="ru-RU"/>
              </w:rPr>
              <w:t>,</w:t>
            </w:r>
            <w:r w:rsidRPr="00E42FE9">
              <w:rPr>
                <w:lang w:val="ru-RU"/>
              </w:rPr>
              <w:t>530</w:t>
            </w:r>
          </w:p>
        </w:tc>
        <w:tc>
          <w:tcPr>
            <w:tcW w:w="1323" w:type="dxa"/>
            <w:shd w:val="clear" w:color="auto" w:fill="auto"/>
            <w:noWrap/>
            <w:vAlign w:val="bottom"/>
            <w:hideMark/>
          </w:tcPr>
          <w:p w14:paraId="72975BAB" w14:textId="3CFE87C5"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AC" w14:textId="4A3D8808"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561</w:t>
            </w:r>
          </w:p>
        </w:tc>
        <w:tc>
          <w:tcPr>
            <w:tcW w:w="1323" w:type="dxa"/>
            <w:shd w:val="clear" w:color="auto" w:fill="auto"/>
            <w:noWrap/>
            <w:vAlign w:val="bottom"/>
            <w:hideMark/>
          </w:tcPr>
          <w:p w14:paraId="72975BAD" w14:textId="33A701DD"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309</w:t>
            </w:r>
          </w:p>
        </w:tc>
      </w:tr>
      <w:tr w:rsidR="002F6639" w:rsidRPr="00E42FE9" w14:paraId="72975BB6" w14:textId="77777777" w:rsidTr="007450F2">
        <w:trPr>
          <w:trHeight w:val="173"/>
          <w:jc w:val="center"/>
        </w:trPr>
        <w:tc>
          <w:tcPr>
            <w:tcW w:w="1701" w:type="dxa"/>
            <w:shd w:val="clear" w:color="auto" w:fill="auto"/>
            <w:noWrap/>
            <w:vAlign w:val="bottom"/>
            <w:hideMark/>
          </w:tcPr>
          <w:p w14:paraId="72975BAF" w14:textId="6446B741" w:rsidR="002F6639" w:rsidRPr="00E42FE9" w:rsidRDefault="002F6639" w:rsidP="00CE30F5">
            <w:pPr>
              <w:pStyle w:val="Tabletext"/>
              <w:spacing w:line="200" w:lineRule="exact"/>
              <w:jc w:val="center"/>
              <w:rPr>
                <w:lang w:val="ru-RU"/>
              </w:rPr>
            </w:pPr>
            <w:r w:rsidRPr="00E42FE9">
              <w:rPr>
                <w:lang w:val="ru-RU"/>
              </w:rPr>
              <w:t>59</w:t>
            </w:r>
            <w:r w:rsidR="007450F2" w:rsidRPr="00E42FE9">
              <w:rPr>
                <w:lang w:val="ru-RU"/>
              </w:rPr>
              <w:t>,</w:t>
            </w:r>
            <w:r w:rsidRPr="00E42FE9">
              <w:rPr>
                <w:lang w:val="ru-RU"/>
              </w:rPr>
              <w:t>590983</w:t>
            </w:r>
          </w:p>
        </w:tc>
        <w:tc>
          <w:tcPr>
            <w:tcW w:w="1323" w:type="dxa"/>
            <w:shd w:val="clear" w:color="auto" w:fill="auto"/>
            <w:noWrap/>
            <w:vAlign w:val="bottom"/>
            <w:hideMark/>
          </w:tcPr>
          <w:p w14:paraId="72975BB0" w14:textId="4A826E17" w:rsidR="002F6639" w:rsidRPr="00E42FE9" w:rsidRDefault="002F6639" w:rsidP="00CE30F5">
            <w:pPr>
              <w:pStyle w:val="Tabletext"/>
              <w:spacing w:line="200" w:lineRule="exact"/>
              <w:jc w:val="center"/>
              <w:rPr>
                <w:lang w:val="ru-RU"/>
              </w:rPr>
            </w:pPr>
            <w:r w:rsidRPr="00E42FE9">
              <w:rPr>
                <w:lang w:val="ru-RU"/>
              </w:rPr>
              <w:t>2090</w:t>
            </w:r>
            <w:r w:rsidR="007450F2" w:rsidRPr="00E42FE9">
              <w:rPr>
                <w:lang w:val="ru-RU"/>
              </w:rPr>
              <w:t>,</w:t>
            </w:r>
            <w:r w:rsidRPr="00E42FE9">
              <w:rPr>
                <w:lang w:val="ru-RU"/>
              </w:rPr>
              <w:t>700</w:t>
            </w:r>
          </w:p>
        </w:tc>
        <w:tc>
          <w:tcPr>
            <w:tcW w:w="1323" w:type="dxa"/>
            <w:shd w:val="clear" w:color="auto" w:fill="auto"/>
            <w:noWrap/>
            <w:vAlign w:val="bottom"/>
            <w:hideMark/>
          </w:tcPr>
          <w:p w14:paraId="72975BB1" w14:textId="3AE8D2B0"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207</w:t>
            </w:r>
          </w:p>
        </w:tc>
        <w:tc>
          <w:tcPr>
            <w:tcW w:w="1323" w:type="dxa"/>
            <w:shd w:val="clear" w:color="auto" w:fill="auto"/>
            <w:noWrap/>
            <w:vAlign w:val="bottom"/>
            <w:hideMark/>
          </w:tcPr>
          <w:p w14:paraId="72975BB2" w14:textId="1B55AAE0" w:rsidR="002F6639" w:rsidRPr="00E42FE9" w:rsidRDefault="002F6639" w:rsidP="00CE30F5">
            <w:pPr>
              <w:pStyle w:val="Tabletext"/>
              <w:spacing w:line="200" w:lineRule="exact"/>
              <w:jc w:val="center"/>
              <w:rPr>
                <w:lang w:val="ru-RU"/>
              </w:rPr>
            </w:pPr>
            <w:r w:rsidRPr="00E42FE9">
              <w:rPr>
                <w:lang w:val="ru-RU"/>
              </w:rPr>
              <w:t>14</w:t>
            </w:r>
            <w:r w:rsidR="007450F2" w:rsidRPr="00E42FE9">
              <w:rPr>
                <w:lang w:val="ru-RU"/>
              </w:rPr>
              <w:t>,</w:t>
            </w:r>
            <w:r w:rsidRPr="00E42FE9">
              <w:rPr>
                <w:lang w:val="ru-RU"/>
              </w:rPr>
              <w:t>080</w:t>
            </w:r>
          </w:p>
        </w:tc>
        <w:tc>
          <w:tcPr>
            <w:tcW w:w="1323" w:type="dxa"/>
            <w:shd w:val="clear" w:color="auto" w:fill="auto"/>
            <w:noWrap/>
            <w:vAlign w:val="bottom"/>
            <w:hideMark/>
          </w:tcPr>
          <w:p w14:paraId="72975BB3" w14:textId="6500BD8B"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B4" w14:textId="5796F2BE"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957</w:t>
            </w:r>
          </w:p>
        </w:tc>
        <w:tc>
          <w:tcPr>
            <w:tcW w:w="1323" w:type="dxa"/>
            <w:shd w:val="clear" w:color="auto" w:fill="auto"/>
            <w:noWrap/>
            <w:vAlign w:val="bottom"/>
            <w:hideMark/>
          </w:tcPr>
          <w:p w14:paraId="72975BB5" w14:textId="60905030"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776</w:t>
            </w:r>
          </w:p>
        </w:tc>
      </w:tr>
      <w:tr w:rsidR="002F6639" w:rsidRPr="00E42FE9" w14:paraId="72975BBE" w14:textId="77777777" w:rsidTr="007450F2">
        <w:trPr>
          <w:trHeight w:val="173"/>
          <w:jc w:val="center"/>
        </w:trPr>
        <w:tc>
          <w:tcPr>
            <w:tcW w:w="1701" w:type="dxa"/>
            <w:shd w:val="clear" w:color="auto" w:fill="auto"/>
            <w:noWrap/>
            <w:vAlign w:val="bottom"/>
            <w:hideMark/>
          </w:tcPr>
          <w:p w14:paraId="72975BB7" w14:textId="7899965D" w:rsidR="002F6639" w:rsidRPr="00E42FE9" w:rsidRDefault="002F6639" w:rsidP="00CE30F5">
            <w:pPr>
              <w:pStyle w:val="Tabletext"/>
              <w:spacing w:line="200" w:lineRule="exact"/>
              <w:jc w:val="center"/>
              <w:rPr>
                <w:lang w:val="ru-RU"/>
              </w:rPr>
            </w:pPr>
            <w:r w:rsidRPr="00E42FE9">
              <w:rPr>
                <w:lang w:val="ru-RU"/>
              </w:rPr>
              <w:t>60</w:t>
            </w:r>
            <w:r w:rsidR="007450F2" w:rsidRPr="00E42FE9">
              <w:rPr>
                <w:lang w:val="ru-RU"/>
              </w:rPr>
              <w:t>,</w:t>
            </w:r>
            <w:r w:rsidRPr="00E42FE9">
              <w:rPr>
                <w:lang w:val="ru-RU"/>
              </w:rPr>
              <w:t>306056</w:t>
            </w:r>
          </w:p>
        </w:tc>
        <w:tc>
          <w:tcPr>
            <w:tcW w:w="1323" w:type="dxa"/>
            <w:shd w:val="clear" w:color="auto" w:fill="auto"/>
            <w:noWrap/>
            <w:vAlign w:val="bottom"/>
            <w:hideMark/>
          </w:tcPr>
          <w:p w14:paraId="72975BB8" w14:textId="7365623C" w:rsidR="002F6639" w:rsidRPr="00E42FE9" w:rsidRDefault="002F6639" w:rsidP="00CE30F5">
            <w:pPr>
              <w:pStyle w:val="Tabletext"/>
              <w:spacing w:line="200" w:lineRule="exact"/>
              <w:jc w:val="center"/>
              <w:rPr>
                <w:lang w:val="ru-RU"/>
              </w:rPr>
            </w:pPr>
            <w:r w:rsidRPr="00E42FE9">
              <w:rPr>
                <w:lang w:val="ru-RU"/>
              </w:rPr>
              <w:t>2103</w:t>
            </w:r>
            <w:r w:rsidR="007450F2" w:rsidRPr="00E42FE9">
              <w:rPr>
                <w:lang w:val="ru-RU"/>
              </w:rPr>
              <w:t>,</w:t>
            </w:r>
            <w:r w:rsidRPr="00E42FE9">
              <w:rPr>
                <w:lang w:val="ru-RU"/>
              </w:rPr>
              <w:t>400</w:t>
            </w:r>
          </w:p>
        </w:tc>
        <w:tc>
          <w:tcPr>
            <w:tcW w:w="1323" w:type="dxa"/>
            <w:shd w:val="clear" w:color="auto" w:fill="auto"/>
            <w:noWrap/>
            <w:vAlign w:val="bottom"/>
            <w:hideMark/>
          </w:tcPr>
          <w:p w14:paraId="72975BB9" w14:textId="47A3AA78"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207</w:t>
            </w:r>
          </w:p>
        </w:tc>
        <w:tc>
          <w:tcPr>
            <w:tcW w:w="1323" w:type="dxa"/>
            <w:shd w:val="clear" w:color="auto" w:fill="auto"/>
            <w:noWrap/>
            <w:vAlign w:val="bottom"/>
            <w:hideMark/>
          </w:tcPr>
          <w:p w14:paraId="72975BBA" w14:textId="724D765D" w:rsidR="002F6639" w:rsidRPr="00E42FE9" w:rsidRDefault="002F6639" w:rsidP="00CE30F5">
            <w:pPr>
              <w:pStyle w:val="Tabletext"/>
              <w:spacing w:line="200" w:lineRule="exact"/>
              <w:jc w:val="center"/>
              <w:rPr>
                <w:lang w:val="ru-RU"/>
              </w:rPr>
            </w:pPr>
            <w:r w:rsidRPr="00E42FE9">
              <w:rPr>
                <w:lang w:val="ru-RU"/>
              </w:rPr>
              <w:t>14</w:t>
            </w:r>
            <w:r w:rsidR="007450F2" w:rsidRPr="00E42FE9">
              <w:rPr>
                <w:lang w:val="ru-RU"/>
              </w:rPr>
              <w:t>,</w:t>
            </w:r>
            <w:r w:rsidRPr="00E42FE9">
              <w:rPr>
                <w:lang w:val="ru-RU"/>
              </w:rPr>
              <w:t>150</w:t>
            </w:r>
          </w:p>
        </w:tc>
        <w:tc>
          <w:tcPr>
            <w:tcW w:w="1323" w:type="dxa"/>
            <w:shd w:val="clear" w:color="auto" w:fill="auto"/>
            <w:noWrap/>
            <w:vAlign w:val="bottom"/>
            <w:hideMark/>
          </w:tcPr>
          <w:p w14:paraId="72975BBB" w14:textId="6D0BED27"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BC" w14:textId="7C007F30"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395</w:t>
            </w:r>
          </w:p>
        </w:tc>
        <w:tc>
          <w:tcPr>
            <w:tcW w:w="1323" w:type="dxa"/>
            <w:shd w:val="clear" w:color="auto" w:fill="auto"/>
            <w:noWrap/>
            <w:vAlign w:val="bottom"/>
            <w:hideMark/>
          </w:tcPr>
          <w:p w14:paraId="72975BBD" w14:textId="6DBF541D"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699</w:t>
            </w:r>
          </w:p>
        </w:tc>
      </w:tr>
      <w:tr w:rsidR="002F6639" w:rsidRPr="00E42FE9" w14:paraId="72975BC6" w14:textId="77777777" w:rsidTr="007450F2">
        <w:trPr>
          <w:trHeight w:val="173"/>
          <w:jc w:val="center"/>
        </w:trPr>
        <w:tc>
          <w:tcPr>
            <w:tcW w:w="1701" w:type="dxa"/>
            <w:shd w:val="clear" w:color="auto" w:fill="auto"/>
            <w:noWrap/>
            <w:vAlign w:val="bottom"/>
            <w:hideMark/>
          </w:tcPr>
          <w:p w14:paraId="72975BBF" w14:textId="1930CE1A" w:rsidR="002F6639" w:rsidRPr="00E42FE9" w:rsidRDefault="002F6639" w:rsidP="00CE30F5">
            <w:pPr>
              <w:pStyle w:val="Tabletext"/>
              <w:spacing w:line="200" w:lineRule="exact"/>
              <w:jc w:val="center"/>
              <w:rPr>
                <w:lang w:val="ru-RU"/>
              </w:rPr>
            </w:pPr>
            <w:r w:rsidRPr="00E42FE9">
              <w:rPr>
                <w:lang w:val="ru-RU"/>
              </w:rPr>
              <w:t>60</w:t>
            </w:r>
            <w:r w:rsidR="007450F2" w:rsidRPr="00E42FE9">
              <w:rPr>
                <w:lang w:val="ru-RU"/>
              </w:rPr>
              <w:t>,</w:t>
            </w:r>
            <w:r w:rsidRPr="00E42FE9">
              <w:rPr>
                <w:lang w:val="ru-RU"/>
              </w:rPr>
              <w:t>434778</w:t>
            </w:r>
          </w:p>
        </w:tc>
        <w:tc>
          <w:tcPr>
            <w:tcW w:w="1323" w:type="dxa"/>
            <w:shd w:val="clear" w:color="auto" w:fill="auto"/>
            <w:noWrap/>
            <w:vAlign w:val="bottom"/>
            <w:hideMark/>
          </w:tcPr>
          <w:p w14:paraId="72975BC0" w14:textId="67E748A3" w:rsidR="002F6639" w:rsidRPr="00E42FE9" w:rsidRDefault="002F6639" w:rsidP="00CE30F5">
            <w:pPr>
              <w:pStyle w:val="Tabletext"/>
              <w:spacing w:line="200" w:lineRule="exact"/>
              <w:jc w:val="center"/>
              <w:rPr>
                <w:lang w:val="ru-RU"/>
              </w:rPr>
            </w:pPr>
            <w:r w:rsidRPr="00E42FE9">
              <w:rPr>
                <w:lang w:val="ru-RU"/>
              </w:rPr>
              <w:t>2438</w:t>
            </w:r>
            <w:r w:rsidR="007450F2" w:rsidRPr="00E42FE9">
              <w:rPr>
                <w:lang w:val="ru-RU"/>
              </w:rPr>
              <w:t>,</w:t>
            </w:r>
            <w:r w:rsidRPr="00E42FE9">
              <w:rPr>
                <w:lang w:val="ru-RU"/>
              </w:rPr>
              <w:t>000</w:t>
            </w:r>
          </w:p>
        </w:tc>
        <w:tc>
          <w:tcPr>
            <w:tcW w:w="1323" w:type="dxa"/>
            <w:shd w:val="clear" w:color="auto" w:fill="auto"/>
            <w:noWrap/>
            <w:vAlign w:val="bottom"/>
            <w:hideMark/>
          </w:tcPr>
          <w:p w14:paraId="72975BC1" w14:textId="10C2FF88"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386</w:t>
            </w:r>
          </w:p>
        </w:tc>
        <w:tc>
          <w:tcPr>
            <w:tcW w:w="1323" w:type="dxa"/>
            <w:shd w:val="clear" w:color="auto" w:fill="auto"/>
            <w:noWrap/>
            <w:vAlign w:val="bottom"/>
            <w:hideMark/>
          </w:tcPr>
          <w:p w14:paraId="72975BC2" w14:textId="3E65D7D6" w:rsidR="002F6639" w:rsidRPr="00E42FE9" w:rsidRDefault="002F6639" w:rsidP="00CE30F5">
            <w:pPr>
              <w:pStyle w:val="Tabletext"/>
              <w:spacing w:line="200" w:lineRule="exact"/>
              <w:jc w:val="center"/>
              <w:rPr>
                <w:lang w:val="ru-RU"/>
              </w:rPr>
            </w:pPr>
            <w:r w:rsidRPr="00E42FE9">
              <w:rPr>
                <w:lang w:val="ru-RU"/>
              </w:rPr>
              <w:t>13</w:t>
            </w:r>
            <w:r w:rsidR="007450F2" w:rsidRPr="00E42FE9">
              <w:rPr>
                <w:lang w:val="ru-RU"/>
              </w:rPr>
              <w:t>,</w:t>
            </w:r>
            <w:r w:rsidRPr="00E42FE9">
              <w:rPr>
                <w:lang w:val="ru-RU"/>
              </w:rPr>
              <w:t>390</w:t>
            </w:r>
          </w:p>
        </w:tc>
        <w:tc>
          <w:tcPr>
            <w:tcW w:w="1323" w:type="dxa"/>
            <w:shd w:val="clear" w:color="auto" w:fill="auto"/>
            <w:noWrap/>
            <w:vAlign w:val="bottom"/>
            <w:hideMark/>
          </w:tcPr>
          <w:p w14:paraId="72975BC3" w14:textId="3B18BE89"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C4" w14:textId="56D0C3AE"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342</w:t>
            </w:r>
          </w:p>
        </w:tc>
        <w:tc>
          <w:tcPr>
            <w:tcW w:w="1323" w:type="dxa"/>
            <w:shd w:val="clear" w:color="auto" w:fill="auto"/>
            <w:noWrap/>
            <w:vAlign w:val="bottom"/>
            <w:hideMark/>
          </w:tcPr>
          <w:p w14:paraId="72975BC5" w14:textId="07B3C7B7"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825</w:t>
            </w:r>
          </w:p>
        </w:tc>
      </w:tr>
      <w:tr w:rsidR="002F6639" w:rsidRPr="00E42FE9" w14:paraId="72975BCE" w14:textId="77777777" w:rsidTr="007450F2">
        <w:trPr>
          <w:trHeight w:val="173"/>
          <w:jc w:val="center"/>
        </w:trPr>
        <w:tc>
          <w:tcPr>
            <w:tcW w:w="1701" w:type="dxa"/>
            <w:shd w:val="clear" w:color="auto" w:fill="auto"/>
            <w:noWrap/>
            <w:vAlign w:val="bottom"/>
            <w:hideMark/>
          </w:tcPr>
          <w:p w14:paraId="72975BC7" w14:textId="2D31A203" w:rsidR="002F6639" w:rsidRPr="00E42FE9" w:rsidRDefault="002F6639" w:rsidP="00CE30F5">
            <w:pPr>
              <w:pStyle w:val="Tabletext"/>
              <w:spacing w:line="200" w:lineRule="exact"/>
              <w:jc w:val="center"/>
              <w:rPr>
                <w:lang w:val="ru-RU"/>
              </w:rPr>
            </w:pPr>
            <w:r w:rsidRPr="00E42FE9">
              <w:rPr>
                <w:lang w:val="ru-RU"/>
              </w:rPr>
              <w:t>61</w:t>
            </w:r>
            <w:r w:rsidR="007450F2" w:rsidRPr="00E42FE9">
              <w:rPr>
                <w:lang w:val="ru-RU"/>
              </w:rPr>
              <w:t>,</w:t>
            </w:r>
            <w:r w:rsidRPr="00E42FE9">
              <w:rPr>
                <w:lang w:val="ru-RU"/>
              </w:rPr>
              <w:t>150562</w:t>
            </w:r>
          </w:p>
        </w:tc>
        <w:tc>
          <w:tcPr>
            <w:tcW w:w="1323" w:type="dxa"/>
            <w:shd w:val="clear" w:color="auto" w:fill="auto"/>
            <w:noWrap/>
            <w:vAlign w:val="bottom"/>
            <w:hideMark/>
          </w:tcPr>
          <w:p w14:paraId="72975BC8" w14:textId="65ABB7F8" w:rsidR="002F6639" w:rsidRPr="00E42FE9" w:rsidRDefault="002F6639" w:rsidP="00CE30F5">
            <w:pPr>
              <w:pStyle w:val="Tabletext"/>
              <w:spacing w:line="200" w:lineRule="exact"/>
              <w:jc w:val="center"/>
              <w:rPr>
                <w:lang w:val="ru-RU"/>
              </w:rPr>
            </w:pPr>
            <w:r w:rsidRPr="00E42FE9">
              <w:rPr>
                <w:lang w:val="ru-RU"/>
              </w:rPr>
              <w:t>2479</w:t>
            </w:r>
            <w:r w:rsidR="007450F2" w:rsidRPr="00E42FE9">
              <w:rPr>
                <w:lang w:val="ru-RU"/>
              </w:rPr>
              <w:t>,</w:t>
            </w:r>
            <w:r w:rsidRPr="00E42FE9">
              <w:rPr>
                <w:lang w:val="ru-RU"/>
              </w:rPr>
              <w:t>500</w:t>
            </w:r>
          </w:p>
        </w:tc>
        <w:tc>
          <w:tcPr>
            <w:tcW w:w="1323" w:type="dxa"/>
            <w:shd w:val="clear" w:color="auto" w:fill="auto"/>
            <w:noWrap/>
            <w:vAlign w:val="bottom"/>
            <w:hideMark/>
          </w:tcPr>
          <w:p w14:paraId="72975BC9" w14:textId="0E81688E"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621</w:t>
            </w:r>
          </w:p>
        </w:tc>
        <w:tc>
          <w:tcPr>
            <w:tcW w:w="1323" w:type="dxa"/>
            <w:shd w:val="clear" w:color="auto" w:fill="auto"/>
            <w:noWrap/>
            <w:vAlign w:val="bottom"/>
            <w:hideMark/>
          </w:tcPr>
          <w:p w14:paraId="72975BCA" w14:textId="09A9D05B" w:rsidR="002F6639" w:rsidRPr="00E42FE9" w:rsidRDefault="002F6639" w:rsidP="00CE30F5">
            <w:pPr>
              <w:pStyle w:val="Tabletext"/>
              <w:spacing w:line="200" w:lineRule="exact"/>
              <w:jc w:val="center"/>
              <w:rPr>
                <w:lang w:val="ru-RU"/>
              </w:rPr>
            </w:pPr>
            <w:r w:rsidRPr="00E42FE9">
              <w:rPr>
                <w:lang w:val="ru-RU"/>
              </w:rPr>
              <w:t>12</w:t>
            </w:r>
            <w:r w:rsidR="007450F2" w:rsidRPr="00E42FE9">
              <w:rPr>
                <w:lang w:val="ru-RU"/>
              </w:rPr>
              <w:t>,</w:t>
            </w:r>
            <w:r w:rsidRPr="00E42FE9">
              <w:rPr>
                <w:lang w:val="ru-RU"/>
              </w:rPr>
              <w:t>920</w:t>
            </w:r>
          </w:p>
        </w:tc>
        <w:tc>
          <w:tcPr>
            <w:tcW w:w="1323" w:type="dxa"/>
            <w:shd w:val="clear" w:color="auto" w:fill="auto"/>
            <w:noWrap/>
            <w:vAlign w:val="bottom"/>
            <w:hideMark/>
          </w:tcPr>
          <w:p w14:paraId="72975BCB" w14:textId="011E8A29"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CC" w14:textId="21473005"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014</w:t>
            </w:r>
          </w:p>
        </w:tc>
        <w:tc>
          <w:tcPr>
            <w:tcW w:w="1323" w:type="dxa"/>
            <w:shd w:val="clear" w:color="auto" w:fill="auto"/>
            <w:noWrap/>
            <w:vAlign w:val="bottom"/>
            <w:hideMark/>
          </w:tcPr>
          <w:p w14:paraId="72975BCD" w14:textId="7253BCF2"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584</w:t>
            </w:r>
          </w:p>
        </w:tc>
      </w:tr>
      <w:tr w:rsidR="002F6639" w:rsidRPr="00E42FE9" w14:paraId="72975BD6" w14:textId="77777777" w:rsidTr="007450F2">
        <w:trPr>
          <w:trHeight w:val="173"/>
          <w:jc w:val="center"/>
        </w:trPr>
        <w:tc>
          <w:tcPr>
            <w:tcW w:w="1701" w:type="dxa"/>
            <w:shd w:val="clear" w:color="auto" w:fill="auto"/>
            <w:noWrap/>
            <w:vAlign w:val="bottom"/>
            <w:hideMark/>
          </w:tcPr>
          <w:p w14:paraId="72975BCF" w14:textId="2693B578" w:rsidR="002F6639" w:rsidRPr="00E42FE9" w:rsidRDefault="002F6639" w:rsidP="00CE30F5">
            <w:pPr>
              <w:pStyle w:val="Tabletext"/>
              <w:spacing w:line="200" w:lineRule="exact"/>
              <w:jc w:val="center"/>
              <w:rPr>
                <w:lang w:val="ru-RU"/>
              </w:rPr>
            </w:pPr>
            <w:r w:rsidRPr="00E42FE9">
              <w:rPr>
                <w:lang w:val="ru-RU"/>
              </w:rPr>
              <w:t>61</w:t>
            </w:r>
            <w:r w:rsidR="007450F2" w:rsidRPr="00E42FE9">
              <w:rPr>
                <w:lang w:val="ru-RU"/>
              </w:rPr>
              <w:t>,</w:t>
            </w:r>
            <w:r w:rsidRPr="00E42FE9">
              <w:rPr>
                <w:lang w:val="ru-RU"/>
              </w:rPr>
              <w:t>800158</w:t>
            </w:r>
          </w:p>
        </w:tc>
        <w:tc>
          <w:tcPr>
            <w:tcW w:w="1323" w:type="dxa"/>
            <w:shd w:val="clear" w:color="auto" w:fill="auto"/>
            <w:noWrap/>
            <w:vAlign w:val="bottom"/>
            <w:hideMark/>
          </w:tcPr>
          <w:p w14:paraId="72975BD0" w14:textId="6A91919B" w:rsidR="002F6639" w:rsidRPr="00E42FE9" w:rsidRDefault="002F6639" w:rsidP="00CE30F5">
            <w:pPr>
              <w:pStyle w:val="Tabletext"/>
              <w:spacing w:line="200" w:lineRule="exact"/>
              <w:jc w:val="center"/>
              <w:rPr>
                <w:lang w:val="ru-RU"/>
              </w:rPr>
            </w:pPr>
            <w:r w:rsidRPr="00E42FE9">
              <w:rPr>
                <w:lang w:val="ru-RU"/>
              </w:rPr>
              <w:t>2275</w:t>
            </w:r>
            <w:r w:rsidR="007450F2" w:rsidRPr="00E42FE9">
              <w:rPr>
                <w:lang w:val="ru-RU"/>
              </w:rPr>
              <w:t>,</w:t>
            </w:r>
            <w:r w:rsidRPr="00E42FE9">
              <w:rPr>
                <w:lang w:val="ru-RU"/>
              </w:rPr>
              <w:t>900</w:t>
            </w:r>
          </w:p>
        </w:tc>
        <w:tc>
          <w:tcPr>
            <w:tcW w:w="1323" w:type="dxa"/>
            <w:shd w:val="clear" w:color="auto" w:fill="auto"/>
            <w:noWrap/>
            <w:vAlign w:val="bottom"/>
            <w:hideMark/>
          </w:tcPr>
          <w:p w14:paraId="72975BD1" w14:textId="2951D461"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910</w:t>
            </w:r>
          </w:p>
        </w:tc>
        <w:tc>
          <w:tcPr>
            <w:tcW w:w="1323" w:type="dxa"/>
            <w:shd w:val="clear" w:color="auto" w:fill="auto"/>
            <w:noWrap/>
            <w:vAlign w:val="bottom"/>
            <w:hideMark/>
          </w:tcPr>
          <w:p w14:paraId="72975BD2" w14:textId="07C9665C" w:rsidR="002F6639" w:rsidRPr="00E42FE9" w:rsidRDefault="002F6639" w:rsidP="00CE30F5">
            <w:pPr>
              <w:pStyle w:val="Tabletext"/>
              <w:spacing w:line="200" w:lineRule="exact"/>
              <w:jc w:val="center"/>
              <w:rPr>
                <w:lang w:val="ru-RU"/>
              </w:rPr>
            </w:pPr>
            <w:r w:rsidRPr="00E42FE9">
              <w:rPr>
                <w:lang w:val="ru-RU"/>
              </w:rPr>
              <w:t>12</w:t>
            </w:r>
            <w:r w:rsidR="007450F2" w:rsidRPr="00E42FE9">
              <w:rPr>
                <w:lang w:val="ru-RU"/>
              </w:rPr>
              <w:t>,</w:t>
            </w:r>
            <w:r w:rsidRPr="00E42FE9">
              <w:rPr>
                <w:lang w:val="ru-RU"/>
              </w:rPr>
              <w:t>630</w:t>
            </w:r>
          </w:p>
        </w:tc>
        <w:tc>
          <w:tcPr>
            <w:tcW w:w="1323" w:type="dxa"/>
            <w:shd w:val="clear" w:color="auto" w:fill="auto"/>
            <w:noWrap/>
            <w:vAlign w:val="bottom"/>
            <w:hideMark/>
          </w:tcPr>
          <w:p w14:paraId="72975BD3" w14:textId="4AED1C7C"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D4" w14:textId="64495935" w:rsidR="002F6639" w:rsidRPr="00E42FE9" w:rsidRDefault="002F6639" w:rsidP="00CE30F5">
            <w:pPr>
              <w:pStyle w:val="Tabletext"/>
              <w:spacing w:line="200" w:lineRule="exact"/>
              <w:jc w:val="center"/>
              <w:rPr>
                <w:lang w:val="ru-RU"/>
              </w:rPr>
            </w:pPr>
            <w:r w:rsidRPr="00E42FE9">
              <w:rPr>
                <w:lang w:val="ru-RU"/>
              </w:rPr>
              <w:t>5</w:t>
            </w:r>
            <w:r w:rsidR="007450F2" w:rsidRPr="00E42FE9">
              <w:rPr>
                <w:lang w:val="ru-RU"/>
              </w:rPr>
              <w:t>,</w:t>
            </w:r>
            <w:r w:rsidRPr="00E42FE9">
              <w:rPr>
                <w:lang w:val="ru-RU"/>
              </w:rPr>
              <w:t>014</w:t>
            </w:r>
          </w:p>
        </w:tc>
        <w:tc>
          <w:tcPr>
            <w:tcW w:w="1323" w:type="dxa"/>
            <w:shd w:val="clear" w:color="auto" w:fill="auto"/>
            <w:noWrap/>
            <w:vAlign w:val="bottom"/>
            <w:hideMark/>
          </w:tcPr>
          <w:p w14:paraId="72975BD5" w14:textId="54033F45"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619</w:t>
            </w:r>
          </w:p>
        </w:tc>
      </w:tr>
      <w:tr w:rsidR="002F6639" w:rsidRPr="00E42FE9" w14:paraId="72975BDE" w14:textId="77777777" w:rsidTr="007450F2">
        <w:trPr>
          <w:trHeight w:val="173"/>
          <w:jc w:val="center"/>
        </w:trPr>
        <w:tc>
          <w:tcPr>
            <w:tcW w:w="1701" w:type="dxa"/>
            <w:shd w:val="clear" w:color="auto" w:fill="auto"/>
            <w:noWrap/>
            <w:vAlign w:val="bottom"/>
            <w:hideMark/>
          </w:tcPr>
          <w:p w14:paraId="72975BD7" w14:textId="3F5B8D82" w:rsidR="002F6639" w:rsidRPr="00E42FE9" w:rsidRDefault="002F6639" w:rsidP="00CE30F5">
            <w:pPr>
              <w:pStyle w:val="Tabletext"/>
              <w:spacing w:line="200" w:lineRule="exact"/>
              <w:jc w:val="center"/>
              <w:rPr>
                <w:lang w:val="ru-RU"/>
              </w:rPr>
            </w:pPr>
            <w:r w:rsidRPr="00E42FE9">
              <w:rPr>
                <w:lang w:val="ru-RU"/>
              </w:rPr>
              <w:t>62</w:t>
            </w:r>
            <w:r w:rsidR="007450F2" w:rsidRPr="00E42FE9">
              <w:rPr>
                <w:lang w:val="ru-RU"/>
              </w:rPr>
              <w:t>,</w:t>
            </w:r>
            <w:r w:rsidRPr="00E42FE9">
              <w:rPr>
                <w:lang w:val="ru-RU"/>
              </w:rPr>
              <w:t>411220</w:t>
            </w:r>
          </w:p>
        </w:tc>
        <w:tc>
          <w:tcPr>
            <w:tcW w:w="1323" w:type="dxa"/>
            <w:shd w:val="clear" w:color="auto" w:fill="auto"/>
            <w:noWrap/>
            <w:vAlign w:val="bottom"/>
            <w:hideMark/>
          </w:tcPr>
          <w:p w14:paraId="72975BD8" w14:textId="49E5C52D" w:rsidR="002F6639" w:rsidRPr="00E42FE9" w:rsidRDefault="002F6639" w:rsidP="00CE30F5">
            <w:pPr>
              <w:pStyle w:val="Tabletext"/>
              <w:spacing w:line="200" w:lineRule="exact"/>
              <w:jc w:val="center"/>
              <w:rPr>
                <w:lang w:val="ru-RU"/>
              </w:rPr>
            </w:pPr>
            <w:r w:rsidRPr="00E42FE9">
              <w:rPr>
                <w:lang w:val="ru-RU"/>
              </w:rPr>
              <w:t>1915</w:t>
            </w:r>
            <w:r w:rsidR="007450F2" w:rsidRPr="00E42FE9">
              <w:rPr>
                <w:lang w:val="ru-RU"/>
              </w:rPr>
              <w:t>,</w:t>
            </w:r>
            <w:r w:rsidRPr="00E42FE9">
              <w:rPr>
                <w:lang w:val="ru-RU"/>
              </w:rPr>
              <w:t>400</w:t>
            </w:r>
          </w:p>
        </w:tc>
        <w:tc>
          <w:tcPr>
            <w:tcW w:w="1323" w:type="dxa"/>
            <w:shd w:val="clear" w:color="auto" w:fill="auto"/>
            <w:noWrap/>
            <w:vAlign w:val="bottom"/>
            <w:hideMark/>
          </w:tcPr>
          <w:p w14:paraId="72975BD9" w14:textId="7ECE4EC2"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255</w:t>
            </w:r>
          </w:p>
        </w:tc>
        <w:tc>
          <w:tcPr>
            <w:tcW w:w="1323" w:type="dxa"/>
            <w:shd w:val="clear" w:color="auto" w:fill="auto"/>
            <w:noWrap/>
            <w:vAlign w:val="bottom"/>
            <w:hideMark/>
          </w:tcPr>
          <w:p w14:paraId="72975BDA" w14:textId="494AF15B" w:rsidR="002F6639" w:rsidRPr="00E42FE9" w:rsidRDefault="002F6639" w:rsidP="00CE30F5">
            <w:pPr>
              <w:pStyle w:val="Tabletext"/>
              <w:spacing w:line="200" w:lineRule="exact"/>
              <w:jc w:val="center"/>
              <w:rPr>
                <w:lang w:val="ru-RU"/>
              </w:rPr>
            </w:pPr>
            <w:r w:rsidRPr="00E42FE9">
              <w:rPr>
                <w:lang w:val="ru-RU"/>
              </w:rPr>
              <w:t>12</w:t>
            </w:r>
            <w:r w:rsidR="007450F2" w:rsidRPr="00E42FE9">
              <w:rPr>
                <w:lang w:val="ru-RU"/>
              </w:rPr>
              <w:t>,</w:t>
            </w:r>
            <w:r w:rsidRPr="00E42FE9">
              <w:rPr>
                <w:lang w:val="ru-RU"/>
              </w:rPr>
              <w:t>170</w:t>
            </w:r>
          </w:p>
        </w:tc>
        <w:tc>
          <w:tcPr>
            <w:tcW w:w="1323" w:type="dxa"/>
            <w:shd w:val="clear" w:color="auto" w:fill="auto"/>
            <w:noWrap/>
            <w:vAlign w:val="bottom"/>
            <w:hideMark/>
          </w:tcPr>
          <w:p w14:paraId="72975BDB" w14:textId="0FF4FA00"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DC" w14:textId="39DC9AA4"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029</w:t>
            </w:r>
          </w:p>
        </w:tc>
        <w:tc>
          <w:tcPr>
            <w:tcW w:w="1323" w:type="dxa"/>
            <w:shd w:val="clear" w:color="auto" w:fill="auto"/>
            <w:noWrap/>
            <w:vAlign w:val="bottom"/>
            <w:hideMark/>
          </w:tcPr>
          <w:p w14:paraId="72975BDD" w14:textId="37B63E73"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759</w:t>
            </w:r>
          </w:p>
        </w:tc>
      </w:tr>
      <w:tr w:rsidR="002F6639" w:rsidRPr="00E42FE9" w14:paraId="72975BE6" w14:textId="77777777" w:rsidTr="007450F2">
        <w:trPr>
          <w:trHeight w:val="173"/>
          <w:jc w:val="center"/>
        </w:trPr>
        <w:tc>
          <w:tcPr>
            <w:tcW w:w="1701" w:type="dxa"/>
            <w:shd w:val="clear" w:color="auto" w:fill="auto"/>
            <w:noWrap/>
            <w:vAlign w:val="bottom"/>
            <w:hideMark/>
          </w:tcPr>
          <w:p w14:paraId="72975BDF" w14:textId="768E7F45" w:rsidR="002F6639" w:rsidRPr="00E42FE9" w:rsidRDefault="002F6639" w:rsidP="00CE30F5">
            <w:pPr>
              <w:pStyle w:val="Tabletext"/>
              <w:spacing w:line="200" w:lineRule="exact"/>
              <w:jc w:val="center"/>
              <w:rPr>
                <w:lang w:val="ru-RU"/>
              </w:rPr>
            </w:pPr>
            <w:r w:rsidRPr="00E42FE9">
              <w:rPr>
                <w:lang w:val="ru-RU"/>
              </w:rPr>
              <w:t>62</w:t>
            </w:r>
            <w:r w:rsidR="007450F2" w:rsidRPr="00E42FE9">
              <w:rPr>
                <w:lang w:val="ru-RU"/>
              </w:rPr>
              <w:t>,</w:t>
            </w:r>
            <w:r w:rsidRPr="00E42FE9">
              <w:rPr>
                <w:lang w:val="ru-RU"/>
              </w:rPr>
              <w:t>486253</w:t>
            </w:r>
          </w:p>
        </w:tc>
        <w:tc>
          <w:tcPr>
            <w:tcW w:w="1323" w:type="dxa"/>
            <w:shd w:val="clear" w:color="auto" w:fill="auto"/>
            <w:noWrap/>
            <w:vAlign w:val="bottom"/>
            <w:hideMark/>
          </w:tcPr>
          <w:p w14:paraId="72975BE0" w14:textId="6FF60AB7" w:rsidR="002F6639" w:rsidRPr="00E42FE9" w:rsidRDefault="002F6639" w:rsidP="00CE30F5">
            <w:pPr>
              <w:pStyle w:val="Tabletext"/>
              <w:spacing w:line="200" w:lineRule="exact"/>
              <w:jc w:val="center"/>
              <w:rPr>
                <w:lang w:val="ru-RU"/>
              </w:rPr>
            </w:pPr>
            <w:r w:rsidRPr="00E42FE9">
              <w:rPr>
                <w:lang w:val="ru-RU"/>
              </w:rPr>
              <w:t>1503</w:t>
            </w:r>
            <w:r w:rsidR="007450F2" w:rsidRPr="00E42FE9">
              <w:rPr>
                <w:lang w:val="ru-RU"/>
              </w:rPr>
              <w:t>,</w:t>
            </w:r>
            <w:r w:rsidRPr="00E42FE9">
              <w:rPr>
                <w:lang w:val="ru-RU"/>
              </w:rPr>
              <w:t>000</w:t>
            </w:r>
          </w:p>
        </w:tc>
        <w:tc>
          <w:tcPr>
            <w:tcW w:w="1323" w:type="dxa"/>
            <w:shd w:val="clear" w:color="auto" w:fill="auto"/>
            <w:noWrap/>
            <w:vAlign w:val="bottom"/>
            <w:hideMark/>
          </w:tcPr>
          <w:p w14:paraId="72975BE1" w14:textId="7B854BDE"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083</w:t>
            </w:r>
          </w:p>
        </w:tc>
        <w:tc>
          <w:tcPr>
            <w:tcW w:w="1323" w:type="dxa"/>
            <w:shd w:val="clear" w:color="auto" w:fill="auto"/>
            <w:noWrap/>
            <w:vAlign w:val="bottom"/>
            <w:hideMark/>
          </w:tcPr>
          <w:p w14:paraId="72975BE2" w14:textId="3268B087" w:rsidR="002F6639" w:rsidRPr="00E42FE9" w:rsidRDefault="002F6639" w:rsidP="00CE30F5">
            <w:pPr>
              <w:pStyle w:val="Tabletext"/>
              <w:spacing w:line="200" w:lineRule="exact"/>
              <w:jc w:val="center"/>
              <w:rPr>
                <w:lang w:val="ru-RU"/>
              </w:rPr>
            </w:pPr>
            <w:r w:rsidRPr="00E42FE9">
              <w:rPr>
                <w:lang w:val="ru-RU"/>
              </w:rPr>
              <w:t>15</w:t>
            </w:r>
            <w:r w:rsidR="007450F2" w:rsidRPr="00E42FE9">
              <w:rPr>
                <w:lang w:val="ru-RU"/>
              </w:rPr>
              <w:t>,</w:t>
            </w:r>
            <w:r w:rsidRPr="00E42FE9">
              <w:rPr>
                <w:lang w:val="ru-RU"/>
              </w:rPr>
              <w:t>130</w:t>
            </w:r>
          </w:p>
        </w:tc>
        <w:tc>
          <w:tcPr>
            <w:tcW w:w="1323" w:type="dxa"/>
            <w:shd w:val="clear" w:color="auto" w:fill="auto"/>
            <w:noWrap/>
            <w:vAlign w:val="bottom"/>
            <w:hideMark/>
          </w:tcPr>
          <w:p w14:paraId="72975BE3" w14:textId="0A25681E"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E4" w14:textId="2BEFBAE9" w:rsidR="002F6639" w:rsidRPr="00E42FE9" w:rsidRDefault="002F6639" w:rsidP="00CE30F5">
            <w:pPr>
              <w:pStyle w:val="Tabletext"/>
              <w:spacing w:line="200" w:lineRule="exact"/>
              <w:jc w:val="center"/>
              <w:rPr>
                <w:lang w:val="ru-RU"/>
              </w:rPr>
            </w:pPr>
            <w:r w:rsidRPr="00E42FE9">
              <w:rPr>
                <w:lang w:val="ru-RU"/>
              </w:rPr>
              <w:t>–4</w:t>
            </w:r>
            <w:r w:rsidR="007450F2" w:rsidRPr="00E42FE9">
              <w:rPr>
                <w:lang w:val="ru-RU"/>
              </w:rPr>
              <w:t>,</w:t>
            </w:r>
            <w:r w:rsidRPr="00E42FE9">
              <w:rPr>
                <w:lang w:val="ru-RU"/>
              </w:rPr>
              <w:t>499</w:t>
            </w:r>
          </w:p>
        </w:tc>
        <w:tc>
          <w:tcPr>
            <w:tcW w:w="1323" w:type="dxa"/>
            <w:shd w:val="clear" w:color="auto" w:fill="auto"/>
            <w:noWrap/>
            <w:vAlign w:val="bottom"/>
            <w:hideMark/>
          </w:tcPr>
          <w:p w14:paraId="72975BE5" w14:textId="503451B9"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844</w:t>
            </w:r>
          </w:p>
        </w:tc>
      </w:tr>
      <w:tr w:rsidR="002F6639" w:rsidRPr="00E42FE9" w14:paraId="72975BEE" w14:textId="77777777" w:rsidTr="007450F2">
        <w:trPr>
          <w:trHeight w:val="173"/>
          <w:jc w:val="center"/>
        </w:trPr>
        <w:tc>
          <w:tcPr>
            <w:tcW w:w="1701" w:type="dxa"/>
            <w:shd w:val="clear" w:color="auto" w:fill="auto"/>
            <w:noWrap/>
            <w:vAlign w:val="bottom"/>
            <w:hideMark/>
          </w:tcPr>
          <w:p w14:paraId="72975BE7" w14:textId="08A0C577" w:rsidR="002F6639" w:rsidRPr="00E42FE9" w:rsidRDefault="002F6639" w:rsidP="00CE30F5">
            <w:pPr>
              <w:pStyle w:val="Tabletext"/>
              <w:spacing w:line="200" w:lineRule="exact"/>
              <w:jc w:val="center"/>
              <w:rPr>
                <w:lang w:val="ru-RU"/>
              </w:rPr>
            </w:pPr>
            <w:r w:rsidRPr="00E42FE9">
              <w:rPr>
                <w:lang w:val="ru-RU"/>
              </w:rPr>
              <w:t>62</w:t>
            </w:r>
            <w:r w:rsidR="007450F2" w:rsidRPr="00E42FE9">
              <w:rPr>
                <w:lang w:val="ru-RU"/>
              </w:rPr>
              <w:t>,</w:t>
            </w:r>
            <w:r w:rsidRPr="00E42FE9">
              <w:rPr>
                <w:lang w:val="ru-RU"/>
              </w:rPr>
              <w:t>997984</w:t>
            </w:r>
          </w:p>
        </w:tc>
        <w:tc>
          <w:tcPr>
            <w:tcW w:w="1323" w:type="dxa"/>
            <w:shd w:val="clear" w:color="auto" w:fill="auto"/>
            <w:noWrap/>
            <w:vAlign w:val="bottom"/>
            <w:hideMark/>
          </w:tcPr>
          <w:p w14:paraId="72975BE8" w14:textId="6DAE395A" w:rsidR="002F6639" w:rsidRPr="00E42FE9" w:rsidRDefault="002F6639" w:rsidP="00CE30F5">
            <w:pPr>
              <w:pStyle w:val="Tabletext"/>
              <w:spacing w:line="200" w:lineRule="exact"/>
              <w:jc w:val="center"/>
              <w:rPr>
                <w:lang w:val="ru-RU"/>
              </w:rPr>
            </w:pPr>
            <w:r w:rsidRPr="00E42FE9">
              <w:rPr>
                <w:lang w:val="ru-RU"/>
              </w:rPr>
              <w:t>1490</w:t>
            </w:r>
            <w:r w:rsidR="007450F2" w:rsidRPr="00E42FE9">
              <w:rPr>
                <w:lang w:val="ru-RU"/>
              </w:rPr>
              <w:t>,</w:t>
            </w:r>
            <w:r w:rsidRPr="00E42FE9">
              <w:rPr>
                <w:lang w:val="ru-RU"/>
              </w:rPr>
              <w:t>200</w:t>
            </w:r>
          </w:p>
        </w:tc>
        <w:tc>
          <w:tcPr>
            <w:tcW w:w="1323" w:type="dxa"/>
            <w:shd w:val="clear" w:color="auto" w:fill="auto"/>
            <w:noWrap/>
            <w:vAlign w:val="bottom"/>
            <w:hideMark/>
          </w:tcPr>
          <w:p w14:paraId="72975BE9" w14:textId="248B03A2"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654</w:t>
            </w:r>
          </w:p>
        </w:tc>
        <w:tc>
          <w:tcPr>
            <w:tcW w:w="1323" w:type="dxa"/>
            <w:shd w:val="clear" w:color="auto" w:fill="auto"/>
            <w:noWrap/>
            <w:vAlign w:val="bottom"/>
            <w:hideMark/>
          </w:tcPr>
          <w:p w14:paraId="72975BEA" w14:textId="07678E01" w:rsidR="002F6639" w:rsidRPr="00E42FE9" w:rsidRDefault="002F6639" w:rsidP="00CE30F5">
            <w:pPr>
              <w:pStyle w:val="Tabletext"/>
              <w:spacing w:line="200" w:lineRule="exact"/>
              <w:jc w:val="center"/>
              <w:rPr>
                <w:lang w:val="ru-RU"/>
              </w:rPr>
            </w:pPr>
            <w:r w:rsidRPr="00E42FE9">
              <w:rPr>
                <w:lang w:val="ru-RU"/>
              </w:rPr>
              <w:t>11</w:t>
            </w:r>
            <w:r w:rsidR="007450F2" w:rsidRPr="00E42FE9">
              <w:rPr>
                <w:lang w:val="ru-RU"/>
              </w:rPr>
              <w:t>,</w:t>
            </w:r>
            <w:r w:rsidRPr="00E42FE9">
              <w:rPr>
                <w:lang w:val="ru-RU"/>
              </w:rPr>
              <w:t>740</w:t>
            </w:r>
          </w:p>
        </w:tc>
        <w:tc>
          <w:tcPr>
            <w:tcW w:w="1323" w:type="dxa"/>
            <w:shd w:val="clear" w:color="auto" w:fill="auto"/>
            <w:noWrap/>
            <w:vAlign w:val="bottom"/>
            <w:hideMark/>
          </w:tcPr>
          <w:p w14:paraId="72975BEB" w14:textId="0FB91FAF"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EC" w14:textId="6391E06C"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856</w:t>
            </w:r>
          </w:p>
        </w:tc>
        <w:tc>
          <w:tcPr>
            <w:tcW w:w="1323" w:type="dxa"/>
            <w:shd w:val="clear" w:color="auto" w:fill="auto"/>
            <w:noWrap/>
            <w:vAlign w:val="bottom"/>
            <w:hideMark/>
          </w:tcPr>
          <w:p w14:paraId="72975BED" w14:textId="43BB30FF"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675</w:t>
            </w:r>
          </w:p>
        </w:tc>
      </w:tr>
      <w:tr w:rsidR="002F6639" w:rsidRPr="00E42FE9" w14:paraId="72975BF6" w14:textId="77777777" w:rsidTr="007450F2">
        <w:trPr>
          <w:trHeight w:val="173"/>
          <w:jc w:val="center"/>
        </w:trPr>
        <w:tc>
          <w:tcPr>
            <w:tcW w:w="1701" w:type="dxa"/>
            <w:shd w:val="clear" w:color="auto" w:fill="auto"/>
            <w:noWrap/>
            <w:vAlign w:val="bottom"/>
            <w:hideMark/>
          </w:tcPr>
          <w:p w14:paraId="72975BEF" w14:textId="42718E9D" w:rsidR="002F6639" w:rsidRPr="00E42FE9" w:rsidRDefault="002F6639" w:rsidP="00CE30F5">
            <w:pPr>
              <w:pStyle w:val="Tabletext"/>
              <w:spacing w:line="200" w:lineRule="exact"/>
              <w:jc w:val="center"/>
              <w:rPr>
                <w:lang w:val="ru-RU"/>
              </w:rPr>
            </w:pPr>
            <w:r w:rsidRPr="00E42FE9">
              <w:rPr>
                <w:lang w:val="ru-RU"/>
              </w:rPr>
              <w:t>63</w:t>
            </w:r>
            <w:r w:rsidR="007450F2" w:rsidRPr="00E42FE9">
              <w:rPr>
                <w:lang w:val="ru-RU"/>
              </w:rPr>
              <w:t>,</w:t>
            </w:r>
            <w:r w:rsidRPr="00E42FE9">
              <w:rPr>
                <w:lang w:val="ru-RU"/>
              </w:rPr>
              <w:t>568526</w:t>
            </w:r>
          </w:p>
        </w:tc>
        <w:tc>
          <w:tcPr>
            <w:tcW w:w="1323" w:type="dxa"/>
            <w:shd w:val="clear" w:color="auto" w:fill="auto"/>
            <w:noWrap/>
            <w:vAlign w:val="bottom"/>
            <w:hideMark/>
          </w:tcPr>
          <w:p w14:paraId="72975BF0" w14:textId="4DFD5F91" w:rsidR="002F6639" w:rsidRPr="00E42FE9" w:rsidRDefault="002F6639" w:rsidP="00CE30F5">
            <w:pPr>
              <w:pStyle w:val="Tabletext"/>
              <w:spacing w:line="200" w:lineRule="exact"/>
              <w:jc w:val="center"/>
              <w:rPr>
                <w:lang w:val="ru-RU"/>
              </w:rPr>
            </w:pPr>
            <w:r w:rsidRPr="00E42FE9">
              <w:rPr>
                <w:lang w:val="ru-RU"/>
              </w:rPr>
              <w:t>1078</w:t>
            </w:r>
            <w:r w:rsidR="007450F2" w:rsidRPr="00E42FE9">
              <w:rPr>
                <w:lang w:val="ru-RU"/>
              </w:rPr>
              <w:t>,</w:t>
            </w:r>
            <w:r w:rsidRPr="00E42FE9">
              <w:rPr>
                <w:lang w:val="ru-RU"/>
              </w:rPr>
              <w:t>000</w:t>
            </w:r>
          </w:p>
        </w:tc>
        <w:tc>
          <w:tcPr>
            <w:tcW w:w="1323" w:type="dxa"/>
            <w:shd w:val="clear" w:color="auto" w:fill="auto"/>
            <w:noWrap/>
            <w:vAlign w:val="bottom"/>
            <w:hideMark/>
          </w:tcPr>
          <w:p w14:paraId="72975BF1" w14:textId="46AF1E1F"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108</w:t>
            </w:r>
          </w:p>
        </w:tc>
        <w:tc>
          <w:tcPr>
            <w:tcW w:w="1323" w:type="dxa"/>
            <w:shd w:val="clear" w:color="auto" w:fill="auto"/>
            <w:noWrap/>
            <w:vAlign w:val="bottom"/>
            <w:hideMark/>
          </w:tcPr>
          <w:p w14:paraId="72975BF2" w14:textId="359F5476" w:rsidR="002F6639" w:rsidRPr="00E42FE9" w:rsidRDefault="002F6639" w:rsidP="00CE30F5">
            <w:pPr>
              <w:pStyle w:val="Tabletext"/>
              <w:spacing w:line="200" w:lineRule="exact"/>
              <w:jc w:val="center"/>
              <w:rPr>
                <w:lang w:val="ru-RU"/>
              </w:rPr>
            </w:pPr>
            <w:r w:rsidRPr="00E42FE9">
              <w:rPr>
                <w:lang w:val="ru-RU"/>
              </w:rPr>
              <w:t>11</w:t>
            </w:r>
            <w:r w:rsidR="007450F2" w:rsidRPr="00E42FE9">
              <w:rPr>
                <w:lang w:val="ru-RU"/>
              </w:rPr>
              <w:t>,</w:t>
            </w:r>
            <w:r w:rsidRPr="00E42FE9">
              <w:rPr>
                <w:lang w:val="ru-RU"/>
              </w:rPr>
              <w:t>340</w:t>
            </w:r>
          </w:p>
        </w:tc>
        <w:tc>
          <w:tcPr>
            <w:tcW w:w="1323" w:type="dxa"/>
            <w:shd w:val="clear" w:color="auto" w:fill="auto"/>
            <w:noWrap/>
            <w:vAlign w:val="bottom"/>
            <w:hideMark/>
          </w:tcPr>
          <w:p w14:paraId="72975BF3" w14:textId="629823ED"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F4" w14:textId="05C35FDC"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658</w:t>
            </w:r>
          </w:p>
        </w:tc>
        <w:tc>
          <w:tcPr>
            <w:tcW w:w="1323" w:type="dxa"/>
            <w:shd w:val="clear" w:color="auto" w:fill="auto"/>
            <w:noWrap/>
            <w:vAlign w:val="bottom"/>
            <w:hideMark/>
          </w:tcPr>
          <w:p w14:paraId="72975BF5" w14:textId="64593658"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139</w:t>
            </w:r>
          </w:p>
        </w:tc>
      </w:tr>
      <w:tr w:rsidR="002F6639" w:rsidRPr="00E42FE9" w14:paraId="72975BFE" w14:textId="77777777" w:rsidTr="007450F2">
        <w:trPr>
          <w:trHeight w:val="173"/>
          <w:jc w:val="center"/>
        </w:trPr>
        <w:tc>
          <w:tcPr>
            <w:tcW w:w="1701" w:type="dxa"/>
            <w:shd w:val="clear" w:color="auto" w:fill="auto"/>
            <w:noWrap/>
            <w:vAlign w:val="bottom"/>
            <w:hideMark/>
          </w:tcPr>
          <w:p w14:paraId="72975BF7" w14:textId="46E1184B" w:rsidR="002F6639" w:rsidRPr="00E42FE9" w:rsidRDefault="002F6639" w:rsidP="00CE30F5">
            <w:pPr>
              <w:pStyle w:val="Tabletext"/>
              <w:spacing w:line="200" w:lineRule="exact"/>
              <w:jc w:val="center"/>
              <w:rPr>
                <w:lang w:val="ru-RU"/>
              </w:rPr>
            </w:pPr>
            <w:r w:rsidRPr="00E42FE9">
              <w:rPr>
                <w:lang w:val="ru-RU"/>
              </w:rPr>
              <w:t>64</w:t>
            </w:r>
            <w:r w:rsidR="007450F2" w:rsidRPr="00E42FE9">
              <w:rPr>
                <w:lang w:val="ru-RU"/>
              </w:rPr>
              <w:t>,</w:t>
            </w:r>
            <w:r w:rsidRPr="00E42FE9">
              <w:rPr>
                <w:lang w:val="ru-RU"/>
              </w:rPr>
              <w:t>127775</w:t>
            </w:r>
          </w:p>
        </w:tc>
        <w:tc>
          <w:tcPr>
            <w:tcW w:w="1323" w:type="dxa"/>
            <w:shd w:val="clear" w:color="auto" w:fill="auto"/>
            <w:noWrap/>
            <w:vAlign w:val="bottom"/>
            <w:hideMark/>
          </w:tcPr>
          <w:p w14:paraId="72975BF8" w14:textId="44F601EC" w:rsidR="002F6639" w:rsidRPr="00E42FE9" w:rsidRDefault="002F6639" w:rsidP="00CE30F5">
            <w:pPr>
              <w:pStyle w:val="Tabletext"/>
              <w:spacing w:line="200" w:lineRule="exact"/>
              <w:jc w:val="center"/>
              <w:rPr>
                <w:lang w:val="ru-RU"/>
              </w:rPr>
            </w:pPr>
            <w:r w:rsidRPr="00E42FE9">
              <w:rPr>
                <w:lang w:val="ru-RU"/>
              </w:rPr>
              <w:t>728</w:t>
            </w:r>
            <w:r w:rsidR="007450F2" w:rsidRPr="00E42FE9">
              <w:rPr>
                <w:lang w:val="ru-RU"/>
              </w:rPr>
              <w:t>,</w:t>
            </w:r>
            <w:r w:rsidRPr="00E42FE9">
              <w:rPr>
                <w:lang w:val="ru-RU"/>
              </w:rPr>
              <w:t>700</w:t>
            </w:r>
          </w:p>
        </w:tc>
        <w:tc>
          <w:tcPr>
            <w:tcW w:w="1323" w:type="dxa"/>
            <w:shd w:val="clear" w:color="auto" w:fill="auto"/>
            <w:noWrap/>
            <w:vAlign w:val="bottom"/>
            <w:hideMark/>
          </w:tcPr>
          <w:p w14:paraId="72975BF9" w14:textId="25392E26"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617</w:t>
            </w:r>
          </w:p>
        </w:tc>
        <w:tc>
          <w:tcPr>
            <w:tcW w:w="1323" w:type="dxa"/>
            <w:shd w:val="clear" w:color="auto" w:fill="auto"/>
            <w:noWrap/>
            <w:vAlign w:val="bottom"/>
            <w:hideMark/>
          </w:tcPr>
          <w:p w14:paraId="72975BFA" w14:textId="6F969FB4" w:rsidR="002F6639" w:rsidRPr="00E42FE9" w:rsidRDefault="002F6639" w:rsidP="00CE30F5">
            <w:pPr>
              <w:pStyle w:val="Tabletext"/>
              <w:spacing w:line="200" w:lineRule="exact"/>
              <w:jc w:val="center"/>
              <w:rPr>
                <w:lang w:val="ru-RU"/>
              </w:rPr>
            </w:pPr>
            <w:r w:rsidRPr="00E42FE9">
              <w:rPr>
                <w:lang w:val="ru-RU"/>
              </w:rPr>
              <w:t>10</w:t>
            </w:r>
            <w:r w:rsidR="007450F2" w:rsidRPr="00E42FE9">
              <w:rPr>
                <w:lang w:val="ru-RU"/>
              </w:rPr>
              <w:t>,</w:t>
            </w:r>
            <w:r w:rsidRPr="00E42FE9">
              <w:rPr>
                <w:lang w:val="ru-RU"/>
              </w:rPr>
              <w:t>880</w:t>
            </w:r>
          </w:p>
        </w:tc>
        <w:tc>
          <w:tcPr>
            <w:tcW w:w="1323" w:type="dxa"/>
            <w:shd w:val="clear" w:color="auto" w:fill="auto"/>
            <w:noWrap/>
            <w:vAlign w:val="bottom"/>
            <w:hideMark/>
          </w:tcPr>
          <w:p w14:paraId="72975BFB" w14:textId="57D4F585"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BFC" w14:textId="4D4B05F8"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036</w:t>
            </w:r>
          </w:p>
        </w:tc>
        <w:tc>
          <w:tcPr>
            <w:tcW w:w="1323" w:type="dxa"/>
            <w:shd w:val="clear" w:color="auto" w:fill="auto"/>
            <w:noWrap/>
            <w:vAlign w:val="bottom"/>
            <w:hideMark/>
          </w:tcPr>
          <w:p w14:paraId="72975BFD" w14:textId="3773DA57"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895</w:t>
            </w:r>
          </w:p>
        </w:tc>
      </w:tr>
      <w:tr w:rsidR="002F6639" w:rsidRPr="00E42FE9" w14:paraId="72975C06" w14:textId="77777777" w:rsidTr="007450F2">
        <w:trPr>
          <w:trHeight w:val="173"/>
          <w:jc w:val="center"/>
        </w:trPr>
        <w:tc>
          <w:tcPr>
            <w:tcW w:w="1701" w:type="dxa"/>
            <w:shd w:val="clear" w:color="auto" w:fill="auto"/>
            <w:noWrap/>
            <w:vAlign w:val="bottom"/>
            <w:hideMark/>
          </w:tcPr>
          <w:p w14:paraId="72975BFF" w14:textId="027E8F55" w:rsidR="002F6639" w:rsidRPr="00E42FE9" w:rsidRDefault="002F6639" w:rsidP="00CE30F5">
            <w:pPr>
              <w:pStyle w:val="Tabletext"/>
              <w:spacing w:line="200" w:lineRule="exact"/>
              <w:jc w:val="center"/>
              <w:rPr>
                <w:lang w:val="ru-RU"/>
              </w:rPr>
            </w:pPr>
            <w:r w:rsidRPr="00E42FE9">
              <w:rPr>
                <w:lang w:val="ru-RU"/>
              </w:rPr>
              <w:t>64</w:t>
            </w:r>
            <w:r w:rsidR="007450F2" w:rsidRPr="00E42FE9">
              <w:rPr>
                <w:lang w:val="ru-RU"/>
              </w:rPr>
              <w:t>,</w:t>
            </w:r>
            <w:r w:rsidRPr="00E42FE9">
              <w:rPr>
                <w:lang w:val="ru-RU"/>
              </w:rPr>
              <w:t>678910</w:t>
            </w:r>
          </w:p>
        </w:tc>
        <w:tc>
          <w:tcPr>
            <w:tcW w:w="1323" w:type="dxa"/>
            <w:shd w:val="clear" w:color="auto" w:fill="auto"/>
            <w:noWrap/>
            <w:vAlign w:val="bottom"/>
            <w:hideMark/>
          </w:tcPr>
          <w:p w14:paraId="72975C00" w14:textId="4FF4EB37" w:rsidR="002F6639" w:rsidRPr="00E42FE9" w:rsidRDefault="002F6639" w:rsidP="00CE30F5">
            <w:pPr>
              <w:pStyle w:val="Tabletext"/>
              <w:spacing w:line="200" w:lineRule="exact"/>
              <w:jc w:val="center"/>
              <w:rPr>
                <w:lang w:val="ru-RU"/>
              </w:rPr>
            </w:pPr>
            <w:r w:rsidRPr="00E42FE9">
              <w:rPr>
                <w:lang w:val="ru-RU"/>
              </w:rPr>
              <w:t>461</w:t>
            </w:r>
            <w:r w:rsidR="007450F2" w:rsidRPr="00E42FE9">
              <w:rPr>
                <w:lang w:val="ru-RU"/>
              </w:rPr>
              <w:t>,</w:t>
            </w:r>
            <w:r w:rsidRPr="00E42FE9">
              <w:rPr>
                <w:lang w:val="ru-RU"/>
              </w:rPr>
              <w:t>300</w:t>
            </w:r>
          </w:p>
        </w:tc>
        <w:tc>
          <w:tcPr>
            <w:tcW w:w="1323" w:type="dxa"/>
            <w:shd w:val="clear" w:color="auto" w:fill="auto"/>
            <w:noWrap/>
            <w:vAlign w:val="bottom"/>
            <w:hideMark/>
          </w:tcPr>
          <w:p w14:paraId="72975C01" w14:textId="01F3FD7D"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181</w:t>
            </w:r>
          </w:p>
        </w:tc>
        <w:tc>
          <w:tcPr>
            <w:tcW w:w="1323" w:type="dxa"/>
            <w:shd w:val="clear" w:color="auto" w:fill="auto"/>
            <w:noWrap/>
            <w:vAlign w:val="bottom"/>
            <w:hideMark/>
          </w:tcPr>
          <w:p w14:paraId="72975C02" w14:textId="0EEF1521" w:rsidR="002F6639" w:rsidRPr="00E42FE9" w:rsidRDefault="002F6639" w:rsidP="00CE30F5">
            <w:pPr>
              <w:pStyle w:val="Tabletext"/>
              <w:spacing w:line="200" w:lineRule="exact"/>
              <w:jc w:val="center"/>
              <w:rPr>
                <w:lang w:val="ru-RU"/>
              </w:rPr>
            </w:pPr>
            <w:r w:rsidRPr="00E42FE9">
              <w:rPr>
                <w:lang w:val="ru-RU"/>
              </w:rPr>
              <w:t>10</w:t>
            </w:r>
            <w:r w:rsidR="007450F2" w:rsidRPr="00E42FE9">
              <w:rPr>
                <w:lang w:val="ru-RU"/>
              </w:rPr>
              <w:t>,</w:t>
            </w:r>
            <w:r w:rsidRPr="00E42FE9">
              <w:rPr>
                <w:lang w:val="ru-RU"/>
              </w:rPr>
              <w:t>380</w:t>
            </w:r>
          </w:p>
        </w:tc>
        <w:tc>
          <w:tcPr>
            <w:tcW w:w="1323" w:type="dxa"/>
            <w:shd w:val="clear" w:color="auto" w:fill="auto"/>
            <w:noWrap/>
            <w:vAlign w:val="bottom"/>
            <w:hideMark/>
          </w:tcPr>
          <w:p w14:paraId="72975C03" w14:textId="74E01CA5"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C04" w14:textId="2CF76F5F"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968</w:t>
            </w:r>
          </w:p>
        </w:tc>
        <w:tc>
          <w:tcPr>
            <w:tcW w:w="1323" w:type="dxa"/>
            <w:shd w:val="clear" w:color="auto" w:fill="auto"/>
            <w:noWrap/>
            <w:vAlign w:val="bottom"/>
            <w:hideMark/>
          </w:tcPr>
          <w:p w14:paraId="72975C05" w14:textId="41D97C9F"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590</w:t>
            </w:r>
          </w:p>
        </w:tc>
      </w:tr>
      <w:tr w:rsidR="002F6639" w:rsidRPr="00E42FE9" w14:paraId="72975C0E" w14:textId="77777777" w:rsidTr="007450F2">
        <w:trPr>
          <w:trHeight w:val="173"/>
          <w:jc w:val="center"/>
        </w:trPr>
        <w:tc>
          <w:tcPr>
            <w:tcW w:w="1701" w:type="dxa"/>
            <w:shd w:val="clear" w:color="auto" w:fill="auto"/>
            <w:noWrap/>
            <w:vAlign w:val="bottom"/>
            <w:hideMark/>
          </w:tcPr>
          <w:p w14:paraId="72975C07" w14:textId="32EBA9AD" w:rsidR="002F6639" w:rsidRPr="00E42FE9" w:rsidRDefault="002F6639" w:rsidP="00CE30F5">
            <w:pPr>
              <w:pStyle w:val="Tabletext"/>
              <w:spacing w:line="200" w:lineRule="exact"/>
              <w:jc w:val="center"/>
              <w:rPr>
                <w:lang w:val="ru-RU"/>
              </w:rPr>
            </w:pPr>
            <w:r w:rsidRPr="00E42FE9">
              <w:rPr>
                <w:lang w:val="ru-RU"/>
              </w:rPr>
              <w:t>65</w:t>
            </w:r>
            <w:r w:rsidR="007450F2" w:rsidRPr="00E42FE9">
              <w:rPr>
                <w:lang w:val="ru-RU"/>
              </w:rPr>
              <w:t>,</w:t>
            </w:r>
            <w:r w:rsidRPr="00E42FE9">
              <w:rPr>
                <w:lang w:val="ru-RU"/>
              </w:rPr>
              <w:t>224078</w:t>
            </w:r>
          </w:p>
        </w:tc>
        <w:tc>
          <w:tcPr>
            <w:tcW w:w="1323" w:type="dxa"/>
            <w:shd w:val="clear" w:color="auto" w:fill="auto"/>
            <w:noWrap/>
            <w:vAlign w:val="bottom"/>
            <w:hideMark/>
          </w:tcPr>
          <w:p w14:paraId="72975C08" w14:textId="46F2362C" w:rsidR="002F6639" w:rsidRPr="00E42FE9" w:rsidRDefault="002F6639" w:rsidP="00CE30F5">
            <w:pPr>
              <w:pStyle w:val="Tabletext"/>
              <w:spacing w:line="200" w:lineRule="exact"/>
              <w:jc w:val="center"/>
              <w:rPr>
                <w:lang w:val="ru-RU"/>
              </w:rPr>
            </w:pPr>
            <w:r w:rsidRPr="00E42FE9">
              <w:rPr>
                <w:lang w:val="ru-RU"/>
              </w:rPr>
              <w:t>274</w:t>
            </w:r>
            <w:r w:rsidR="007450F2" w:rsidRPr="00E42FE9">
              <w:rPr>
                <w:lang w:val="ru-RU"/>
              </w:rPr>
              <w:t>,</w:t>
            </w:r>
            <w:r w:rsidRPr="00E42FE9">
              <w:rPr>
                <w:lang w:val="ru-RU"/>
              </w:rPr>
              <w:t>000</w:t>
            </w:r>
          </w:p>
        </w:tc>
        <w:tc>
          <w:tcPr>
            <w:tcW w:w="1323" w:type="dxa"/>
            <w:shd w:val="clear" w:color="auto" w:fill="auto"/>
            <w:noWrap/>
            <w:vAlign w:val="bottom"/>
            <w:hideMark/>
          </w:tcPr>
          <w:p w14:paraId="72975C09" w14:textId="21CB1D52"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800</w:t>
            </w:r>
          </w:p>
        </w:tc>
        <w:tc>
          <w:tcPr>
            <w:tcW w:w="1323" w:type="dxa"/>
            <w:shd w:val="clear" w:color="auto" w:fill="auto"/>
            <w:noWrap/>
            <w:vAlign w:val="bottom"/>
            <w:hideMark/>
          </w:tcPr>
          <w:p w14:paraId="72975C0A" w14:textId="4BF169F7" w:rsidR="002F6639" w:rsidRPr="00E42FE9" w:rsidRDefault="002F6639" w:rsidP="00CE30F5">
            <w:pPr>
              <w:pStyle w:val="Tabletext"/>
              <w:spacing w:line="200" w:lineRule="exact"/>
              <w:jc w:val="center"/>
              <w:rPr>
                <w:lang w:val="ru-RU"/>
              </w:rPr>
            </w:pPr>
            <w:r w:rsidRPr="00E42FE9">
              <w:rPr>
                <w:lang w:val="ru-RU"/>
              </w:rPr>
              <w:t>9</w:t>
            </w:r>
            <w:r w:rsidR="007450F2" w:rsidRPr="00E42FE9">
              <w:rPr>
                <w:lang w:val="ru-RU"/>
              </w:rPr>
              <w:t>,</w:t>
            </w:r>
            <w:r w:rsidRPr="00E42FE9">
              <w:rPr>
                <w:lang w:val="ru-RU"/>
              </w:rPr>
              <w:t>960</w:t>
            </w:r>
          </w:p>
        </w:tc>
        <w:tc>
          <w:tcPr>
            <w:tcW w:w="1323" w:type="dxa"/>
            <w:shd w:val="clear" w:color="auto" w:fill="auto"/>
            <w:noWrap/>
            <w:vAlign w:val="bottom"/>
            <w:hideMark/>
          </w:tcPr>
          <w:p w14:paraId="72975C0B" w14:textId="159A0727"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C0C" w14:textId="19BDD12C"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528</w:t>
            </w:r>
          </w:p>
        </w:tc>
        <w:tc>
          <w:tcPr>
            <w:tcW w:w="1323" w:type="dxa"/>
            <w:shd w:val="clear" w:color="auto" w:fill="auto"/>
            <w:noWrap/>
            <w:vAlign w:val="bottom"/>
            <w:hideMark/>
          </w:tcPr>
          <w:p w14:paraId="72975C0D" w14:textId="1A89CB26"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680</w:t>
            </w:r>
          </w:p>
        </w:tc>
      </w:tr>
      <w:tr w:rsidR="002F6639" w:rsidRPr="00E42FE9" w14:paraId="72975C16" w14:textId="77777777" w:rsidTr="007450F2">
        <w:trPr>
          <w:trHeight w:val="173"/>
          <w:jc w:val="center"/>
        </w:trPr>
        <w:tc>
          <w:tcPr>
            <w:tcW w:w="1701" w:type="dxa"/>
            <w:shd w:val="clear" w:color="auto" w:fill="auto"/>
            <w:noWrap/>
            <w:vAlign w:val="bottom"/>
            <w:hideMark/>
          </w:tcPr>
          <w:p w14:paraId="72975C0F" w14:textId="33747D14" w:rsidR="002F6639" w:rsidRPr="00E42FE9" w:rsidRDefault="002F6639" w:rsidP="00CE30F5">
            <w:pPr>
              <w:pStyle w:val="Tabletext"/>
              <w:spacing w:line="200" w:lineRule="exact"/>
              <w:jc w:val="center"/>
              <w:rPr>
                <w:lang w:val="ru-RU"/>
              </w:rPr>
            </w:pPr>
            <w:r w:rsidRPr="00E42FE9">
              <w:rPr>
                <w:lang w:val="ru-RU"/>
              </w:rPr>
              <w:t>65</w:t>
            </w:r>
            <w:r w:rsidR="007450F2" w:rsidRPr="00E42FE9">
              <w:rPr>
                <w:lang w:val="ru-RU"/>
              </w:rPr>
              <w:t>,</w:t>
            </w:r>
            <w:r w:rsidRPr="00E42FE9">
              <w:rPr>
                <w:lang w:val="ru-RU"/>
              </w:rPr>
              <w:t>764779</w:t>
            </w:r>
          </w:p>
        </w:tc>
        <w:tc>
          <w:tcPr>
            <w:tcW w:w="1323" w:type="dxa"/>
            <w:shd w:val="clear" w:color="auto" w:fill="auto"/>
            <w:noWrap/>
            <w:vAlign w:val="bottom"/>
            <w:hideMark/>
          </w:tcPr>
          <w:p w14:paraId="72975C10" w14:textId="70669E68" w:rsidR="002F6639" w:rsidRPr="00E42FE9" w:rsidRDefault="002F6639" w:rsidP="00CE30F5">
            <w:pPr>
              <w:pStyle w:val="Tabletext"/>
              <w:spacing w:line="200" w:lineRule="exact"/>
              <w:jc w:val="center"/>
              <w:rPr>
                <w:lang w:val="ru-RU"/>
              </w:rPr>
            </w:pPr>
            <w:r w:rsidRPr="00E42FE9">
              <w:rPr>
                <w:lang w:val="ru-RU"/>
              </w:rPr>
              <w:t>153</w:t>
            </w:r>
            <w:r w:rsidR="007450F2" w:rsidRPr="00E42FE9">
              <w:rPr>
                <w:lang w:val="ru-RU"/>
              </w:rPr>
              <w:t>,</w:t>
            </w:r>
            <w:r w:rsidRPr="00E42FE9">
              <w:rPr>
                <w:lang w:val="ru-RU"/>
              </w:rPr>
              <w:t>000</w:t>
            </w:r>
          </w:p>
        </w:tc>
        <w:tc>
          <w:tcPr>
            <w:tcW w:w="1323" w:type="dxa"/>
            <w:shd w:val="clear" w:color="auto" w:fill="auto"/>
            <w:noWrap/>
            <w:vAlign w:val="bottom"/>
            <w:hideMark/>
          </w:tcPr>
          <w:p w14:paraId="72975C11" w14:textId="14055119" w:rsidR="002F6639" w:rsidRPr="00E42FE9" w:rsidRDefault="002F6639" w:rsidP="00CE30F5">
            <w:pPr>
              <w:pStyle w:val="Tabletext"/>
              <w:spacing w:line="200" w:lineRule="exact"/>
              <w:jc w:val="center"/>
              <w:rPr>
                <w:lang w:val="ru-RU"/>
              </w:rPr>
            </w:pPr>
            <w:r w:rsidRPr="00E42FE9">
              <w:rPr>
                <w:lang w:val="ru-RU"/>
              </w:rPr>
              <w:t>4</w:t>
            </w:r>
            <w:r w:rsidR="007450F2" w:rsidRPr="00E42FE9">
              <w:rPr>
                <w:lang w:val="ru-RU"/>
              </w:rPr>
              <w:t>,</w:t>
            </w:r>
            <w:r w:rsidRPr="00E42FE9">
              <w:rPr>
                <w:lang w:val="ru-RU"/>
              </w:rPr>
              <w:t>473</w:t>
            </w:r>
          </w:p>
        </w:tc>
        <w:tc>
          <w:tcPr>
            <w:tcW w:w="1323" w:type="dxa"/>
            <w:shd w:val="clear" w:color="auto" w:fill="auto"/>
            <w:noWrap/>
            <w:vAlign w:val="bottom"/>
            <w:hideMark/>
          </w:tcPr>
          <w:p w14:paraId="72975C12" w14:textId="76855129" w:rsidR="002F6639" w:rsidRPr="00E42FE9" w:rsidRDefault="002F6639" w:rsidP="00CE30F5">
            <w:pPr>
              <w:pStyle w:val="Tabletext"/>
              <w:spacing w:line="200" w:lineRule="exact"/>
              <w:jc w:val="center"/>
              <w:rPr>
                <w:lang w:val="ru-RU"/>
              </w:rPr>
            </w:pPr>
            <w:r w:rsidRPr="00E42FE9">
              <w:rPr>
                <w:lang w:val="ru-RU"/>
              </w:rPr>
              <w:t>9</w:t>
            </w:r>
            <w:r w:rsidR="007450F2" w:rsidRPr="00E42FE9">
              <w:rPr>
                <w:lang w:val="ru-RU"/>
              </w:rPr>
              <w:t>,</w:t>
            </w:r>
            <w:r w:rsidRPr="00E42FE9">
              <w:rPr>
                <w:lang w:val="ru-RU"/>
              </w:rPr>
              <w:t>550</w:t>
            </w:r>
          </w:p>
        </w:tc>
        <w:tc>
          <w:tcPr>
            <w:tcW w:w="1323" w:type="dxa"/>
            <w:shd w:val="clear" w:color="auto" w:fill="auto"/>
            <w:noWrap/>
            <w:vAlign w:val="bottom"/>
            <w:hideMark/>
          </w:tcPr>
          <w:p w14:paraId="72975C13" w14:textId="30089CC5"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C14" w14:textId="352E18A2"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548</w:t>
            </w:r>
          </w:p>
        </w:tc>
        <w:tc>
          <w:tcPr>
            <w:tcW w:w="1323" w:type="dxa"/>
            <w:shd w:val="clear" w:color="auto" w:fill="auto"/>
            <w:noWrap/>
            <w:vAlign w:val="bottom"/>
            <w:hideMark/>
          </w:tcPr>
          <w:p w14:paraId="72975C15" w14:textId="296425F6" w:rsidR="002F6639" w:rsidRPr="00E42FE9" w:rsidRDefault="002F6639" w:rsidP="00CE30F5">
            <w:pPr>
              <w:pStyle w:val="Tabletext"/>
              <w:spacing w:line="200" w:lineRule="exact"/>
              <w:jc w:val="center"/>
              <w:rPr>
                <w:lang w:val="ru-RU"/>
              </w:rPr>
            </w:pPr>
            <w:r w:rsidRPr="00E42FE9">
              <w:rPr>
                <w:lang w:val="ru-RU"/>
              </w:rPr>
              <w:t>–5</w:t>
            </w:r>
            <w:r w:rsidR="007450F2" w:rsidRPr="00E42FE9">
              <w:rPr>
                <w:lang w:val="ru-RU"/>
              </w:rPr>
              <w:t>,</w:t>
            </w:r>
            <w:r w:rsidRPr="00E42FE9">
              <w:rPr>
                <w:lang w:val="ru-RU"/>
              </w:rPr>
              <w:t>002</w:t>
            </w:r>
          </w:p>
        </w:tc>
      </w:tr>
      <w:tr w:rsidR="002F6639" w:rsidRPr="00E42FE9" w14:paraId="72975C1E" w14:textId="77777777" w:rsidTr="007450F2">
        <w:trPr>
          <w:trHeight w:val="173"/>
          <w:jc w:val="center"/>
        </w:trPr>
        <w:tc>
          <w:tcPr>
            <w:tcW w:w="1701" w:type="dxa"/>
            <w:shd w:val="clear" w:color="auto" w:fill="auto"/>
            <w:noWrap/>
            <w:vAlign w:val="bottom"/>
            <w:hideMark/>
          </w:tcPr>
          <w:p w14:paraId="72975C17" w14:textId="62F07C96" w:rsidR="002F6639" w:rsidRPr="00E42FE9" w:rsidRDefault="002F6639" w:rsidP="00CE30F5">
            <w:pPr>
              <w:pStyle w:val="Tabletext"/>
              <w:spacing w:line="200" w:lineRule="exact"/>
              <w:jc w:val="center"/>
              <w:rPr>
                <w:lang w:val="ru-RU"/>
              </w:rPr>
            </w:pPr>
            <w:r w:rsidRPr="00E42FE9">
              <w:rPr>
                <w:lang w:val="ru-RU"/>
              </w:rPr>
              <w:t>66</w:t>
            </w:r>
            <w:r w:rsidR="007450F2" w:rsidRPr="00E42FE9">
              <w:rPr>
                <w:lang w:val="ru-RU"/>
              </w:rPr>
              <w:t>,</w:t>
            </w:r>
            <w:r w:rsidRPr="00E42FE9">
              <w:rPr>
                <w:lang w:val="ru-RU"/>
              </w:rPr>
              <w:t>302096</w:t>
            </w:r>
          </w:p>
        </w:tc>
        <w:tc>
          <w:tcPr>
            <w:tcW w:w="1323" w:type="dxa"/>
            <w:shd w:val="clear" w:color="auto" w:fill="auto"/>
            <w:noWrap/>
            <w:vAlign w:val="bottom"/>
            <w:hideMark/>
          </w:tcPr>
          <w:p w14:paraId="72975C18" w14:textId="752335C6" w:rsidR="002F6639" w:rsidRPr="00E42FE9" w:rsidRDefault="002F6639" w:rsidP="00CE30F5">
            <w:pPr>
              <w:pStyle w:val="Tabletext"/>
              <w:spacing w:line="200" w:lineRule="exact"/>
              <w:jc w:val="center"/>
              <w:rPr>
                <w:lang w:val="ru-RU"/>
              </w:rPr>
            </w:pPr>
            <w:r w:rsidRPr="00E42FE9">
              <w:rPr>
                <w:lang w:val="ru-RU"/>
              </w:rPr>
              <w:t>80</w:t>
            </w:r>
            <w:r w:rsidR="007450F2" w:rsidRPr="00E42FE9">
              <w:rPr>
                <w:lang w:val="ru-RU"/>
              </w:rPr>
              <w:t>,</w:t>
            </w:r>
            <w:r w:rsidRPr="00E42FE9">
              <w:rPr>
                <w:lang w:val="ru-RU"/>
              </w:rPr>
              <w:t>400</w:t>
            </w:r>
          </w:p>
        </w:tc>
        <w:tc>
          <w:tcPr>
            <w:tcW w:w="1323" w:type="dxa"/>
            <w:shd w:val="clear" w:color="auto" w:fill="auto"/>
            <w:noWrap/>
            <w:vAlign w:val="bottom"/>
            <w:hideMark/>
          </w:tcPr>
          <w:p w14:paraId="72975C19" w14:textId="4ED7BA95" w:rsidR="002F6639" w:rsidRPr="00E42FE9" w:rsidRDefault="002F6639" w:rsidP="00CE30F5">
            <w:pPr>
              <w:pStyle w:val="Tabletext"/>
              <w:spacing w:line="200" w:lineRule="exact"/>
              <w:jc w:val="center"/>
              <w:rPr>
                <w:lang w:val="ru-RU"/>
              </w:rPr>
            </w:pPr>
            <w:r w:rsidRPr="00E42FE9">
              <w:rPr>
                <w:lang w:val="ru-RU"/>
              </w:rPr>
              <w:t>5</w:t>
            </w:r>
            <w:r w:rsidR="007450F2" w:rsidRPr="00E42FE9">
              <w:rPr>
                <w:lang w:val="ru-RU"/>
              </w:rPr>
              <w:t>,</w:t>
            </w:r>
            <w:r w:rsidRPr="00E42FE9">
              <w:rPr>
                <w:lang w:val="ru-RU"/>
              </w:rPr>
              <w:t>200</w:t>
            </w:r>
          </w:p>
        </w:tc>
        <w:tc>
          <w:tcPr>
            <w:tcW w:w="1323" w:type="dxa"/>
            <w:shd w:val="clear" w:color="auto" w:fill="auto"/>
            <w:noWrap/>
            <w:vAlign w:val="bottom"/>
            <w:hideMark/>
          </w:tcPr>
          <w:p w14:paraId="72975C1A" w14:textId="202C8C59" w:rsidR="002F6639" w:rsidRPr="00E42FE9" w:rsidRDefault="002F6639" w:rsidP="00CE30F5">
            <w:pPr>
              <w:pStyle w:val="Tabletext"/>
              <w:spacing w:line="200" w:lineRule="exact"/>
              <w:jc w:val="center"/>
              <w:rPr>
                <w:lang w:val="ru-RU"/>
              </w:rPr>
            </w:pPr>
            <w:r w:rsidRPr="00E42FE9">
              <w:rPr>
                <w:lang w:val="ru-RU"/>
              </w:rPr>
              <w:t>9</w:t>
            </w:r>
            <w:r w:rsidR="007450F2" w:rsidRPr="00E42FE9">
              <w:rPr>
                <w:lang w:val="ru-RU"/>
              </w:rPr>
              <w:t>,</w:t>
            </w:r>
            <w:r w:rsidRPr="00E42FE9">
              <w:rPr>
                <w:lang w:val="ru-RU"/>
              </w:rPr>
              <w:t>060</w:t>
            </w:r>
          </w:p>
        </w:tc>
        <w:tc>
          <w:tcPr>
            <w:tcW w:w="1323" w:type="dxa"/>
            <w:shd w:val="clear" w:color="auto" w:fill="auto"/>
            <w:noWrap/>
            <w:vAlign w:val="bottom"/>
            <w:hideMark/>
          </w:tcPr>
          <w:p w14:paraId="72975C1B" w14:textId="6CD6D627"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C1C" w14:textId="737F5C92"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660</w:t>
            </w:r>
          </w:p>
        </w:tc>
        <w:tc>
          <w:tcPr>
            <w:tcW w:w="1323" w:type="dxa"/>
            <w:shd w:val="clear" w:color="auto" w:fill="auto"/>
            <w:noWrap/>
            <w:vAlign w:val="bottom"/>
            <w:hideMark/>
          </w:tcPr>
          <w:p w14:paraId="72975C1D" w14:textId="7ABD5BC0"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091</w:t>
            </w:r>
          </w:p>
        </w:tc>
      </w:tr>
      <w:tr w:rsidR="002F6639" w:rsidRPr="00E42FE9" w14:paraId="72975C26" w14:textId="77777777" w:rsidTr="007450F2">
        <w:trPr>
          <w:trHeight w:val="173"/>
          <w:jc w:val="center"/>
        </w:trPr>
        <w:tc>
          <w:tcPr>
            <w:tcW w:w="1701" w:type="dxa"/>
            <w:shd w:val="clear" w:color="auto" w:fill="auto"/>
            <w:noWrap/>
            <w:vAlign w:val="bottom"/>
            <w:hideMark/>
          </w:tcPr>
          <w:p w14:paraId="72975C1F" w14:textId="3DF2D551" w:rsidR="002F6639" w:rsidRPr="00E42FE9" w:rsidRDefault="002F6639" w:rsidP="00CE30F5">
            <w:pPr>
              <w:pStyle w:val="Tabletext"/>
              <w:spacing w:line="200" w:lineRule="exact"/>
              <w:jc w:val="center"/>
              <w:rPr>
                <w:lang w:val="ru-RU"/>
              </w:rPr>
            </w:pPr>
            <w:r w:rsidRPr="00E42FE9">
              <w:rPr>
                <w:lang w:val="ru-RU"/>
              </w:rPr>
              <w:t>66</w:t>
            </w:r>
            <w:r w:rsidR="007450F2" w:rsidRPr="00E42FE9">
              <w:rPr>
                <w:lang w:val="ru-RU"/>
              </w:rPr>
              <w:t>,</w:t>
            </w:r>
            <w:r w:rsidRPr="00E42FE9">
              <w:rPr>
                <w:lang w:val="ru-RU"/>
              </w:rPr>
              <w:t>836834</w:t>
            </w:r>
          </w:p>
        </w:tc>
        <w:tc>
          <w:tcPr>
            <w:tcW w:w="1323" w:type="dxa"/>
            <w:shd w:val="clear" w:color="auto" w:fill="auto"/>
            <w:noWrap/>
            <w:vAlign w:val="bottom"/>
            <w:hideMark/>
          </w:tcPr>
          <w:p w14:paraId="72975C20" w14:textId="7E94C905" w:rsidR="002F6639" w:rsidRPr="00E42FE9" w:rsidRDefault="002F6639" w:rsidP="00CE30F5">
            <w:pPr>
              <w:pStyle w:val="Tabletext"/>
              <w:spacing w:line="200" w:lineRule="exact"/>
              <w:jc w:val="center"/>
              <w:rPr>
                <w:lang w:val="ru-RU"/>
              </w:rPr>
            </w:pPr>
            <w:r w:rsidRPr="00E42FE9">
              <w:rPr>
                <w:lang w:val="ru-RU"/>
              </w:rPr>
              <w:t>39</w:t>
            </w:r>
            <w:r w:rsidR="007450F2" w:rsidRPr="00E42FE9">
              <w:rPr>
                <w:lang w:val="ru-RU"/>
              </w:rPr>
              <w:t>,</w:t>
            </w:r>
            <w:r w:rsidRPr="00E42FE9">
              <w:rPr>
                <w:lang w:val="ru-RU"/>
              </w:rPr>
              <w:t>800</w:t>
            </w:r>
          </w:p>
        </w:tc>
        <w:tc>
          <w:tcPr>
            <w:tcW w:w="1323" w:type="dxa"/>
            <w:shd w:val="clear" w:color="auto" w:fill="auto"/>
            <w:noWrap/>
            <w:vAlign w:val="bottom"/>
            <w:hideMark/>
          </w:tcPr>
          <w:p w14:paraId="72975C21" w14:textId="2908A1EB" w:rsidR="002F6639" w:rsidRPr="00E42FE9" w:rsidRDefault="002F6639" w:rsidP="00CE30F5">
            <w:pPr>
              <w:pStyle w:val="Tabletext"/>
              <w:spacing w:line="200" w:lineRule="exact"/>
              <w:jc w:val="center"/>
              <w:rPr>
                <w:lang w:val="ru-RU"/>
              </w:rPr>
            </w:pPr>
            <w:r w:rsidRPr="00E42FE9">
              <w:rPr>
                <w:lang w:val="ru-RU"/>
              </w:rPr>
              <w:t>5</w:t>
            </w:r>
            <w:r w:rsidR="007450F2" w:rsidRPr="00E42FE9">
              <w:rPr>
                <w:lang w:val="ru-RU"/>
              </w:rPr>
              <w:t>,</w:t>
            </w:r>
            <w:r w:rsidRPr="00E42FE9">
              <w:rPr>
                <w:lang w:val="ru-RU"/>
              </w:rPr>
              <w:t>982</w:t>
            </w:r>
          </w:p>
        </w:tc>
        <w:tc>
          <w:tcPr>
            <w:tcW w:w="1323" w:type="dxa"/>
            <w:shd w:val="clear" w:color="auto" w:fill="auto"/>
            <w:noWrap/>
            <w:vAlign w:val="bottom"/>
            <w:hideMark/>
          </w:tcPr>
          <w:p w14:paraId="72975C22" w14:textId="4E7BDB6D" w:rsidR="002F6639" w:rsidRPr="00E42FE9" w:rsidRDefault="002F6639" w:rsidP="00CE30F5">
            <w:pPr>
              <w:pStyle w:val="Tabletext"/>
              <w:spacing w:line="200" w:lineRule="exact"/>
              <w:jc w:val="center"/>
              <w:rPr>
                <w:lang w:val="ru-RU"/>
              </w:rPr>
            </w:pPr>
            <w:r w:rsidRPr="00E42FE9">
              <w:rPr>
                <w:lang w:val="ru-RU"/>
              </w:rPr>
              <w:t>8</w:t>
            </w:r>
            <w:r w:rsidR="007450F2" w:rsidRPr="00E42FE9">
              <w:rPr>
                <w:lang w:val="ru-RU"/>
              </w:rPr>
              <w:t>,</w:t>
            </w:r>
            <w:r w:rsidRPr="00E42FE9">
              <w:rPr>
                <w:lang w:val="ru-RU"/>
              </w:rPr>
              <w:t>580</w:t>
            </w:r>
          </w:p>
        </w:tc>
        <w:tc>
          <w:tcPr>
            <w:tcW w:w="1323" w:type="dxa"/>
            <w:shd w:val="clear" w:color="auto" w:fill="auto"/>
            <w:noWrap/>
            <w:vAlign w:val="bottom"/>
            <w:hideMark/>
          </w:tcPr>
          <w:p w14:paraId="72975C23" w14:textId="3E46845E"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C24" w14:textId="661BC8F7"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680</w:t>
            </w:r>
          </w:p>
        </w:tc>
        <w:tc>
          <w:tcPr>
            <w:tcW w:w="1323" w:type="dxa"/>
            <w:shd w:val="clear" w:color="auto" w:fill="auto"/>
            <w:noWrap/>
            <w:vAlign w:val="bottom"/>
            <w:hideMark/>
          </w:tcPr>
          <w:p w14:paraId="72975C25" w14:textId="4B12B1DD"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393</w:t>
            </w:r>
          </w:p>
        </w:tc>
      </w:tr>
      <w:tr w:rsidR="002F6639" w:rsidRPr="00E42FE9" w14:paraId="72975C2E" w14:textId="77777777" w:rsidTr="007450F2">
        <w:trPr>
          <w:trHeight w:val="173"/>
          <w:jc w:val="center"/>
        </w:trPr>
        <w:tc>
          <w:tcPr>
            <w:tcW w:w="1701" w:type="dxa"/>
            <w:shd w:val="clear" w:color="auto" w:fill="auto"/>
            <w:noWrap/>
            <w:vAlign w:val="bottom"/>
            <w:hideMark/>
          </w:tcPr>
          <w:p w14:paraId="72975C27" w14:textId="1BE02370" w:rsidR="002F6639" w:rsidRPr="00E42FE9" w:rsidRDefault="002F6639" w:rsidP="00CE30F5">
            <w:pPr>
              <w:pStyle w:val="Tabletext"/>
              <w:spacing w:line="200" w:lineRule="exact"/>
              <w:jc w:val="center"/>
              <w:rPr>
                <w:lang w:val="ru-RU"/>
              </w:rPr>
            </w:pPr>
            <w:r w:rsidRPr="00E42FE9">
              <w:rPr>
                <w:lang w:val="ru-RU"/>
              </w:rPr>
              <w:t>67</w:t>
            </w:r>
            <w:r w:rsidR="007450F2" w:rsidRPr="00E42FE9">
              <w:rPr>
                <w:lang w:val="ru-RU"/>
              </w:rPr>
              <w:t>,</w:t>
            </w:r>
            <w:r w:rsidRPr="00E42FE9">
              <w:rPr>
                <w:lang w:val="ru-RU"/>
              </w:rPr>
              <w:t>369601</w:t>
            </w:r>
          </w:p>
        </w:tc>
        <w:tc>
          <w:tcPr>
            <w:tcW w:w="1323" w:type="dxa"/>
            <w:shd w:val="clear" w:color="auto" w:fill="auto"/>
            <w:noWrap/>
            <w:vAlign w:val="bottom"/>
            <w:hideMark/>
          </w:tcPr>
          <w:p w14:paraId="72975C28" w14:textId="4ECFE642" w:rsidR="002F6639" w:rsidRPr="00E42FE9" w:rsidRDefault="002F6639" w:rsidP="00CE30F5">
            <w:pPr>
              <w:pStyle w:val="Tabletext"/>
              <w:spacing w:line="200" w:lineRule="exact"/>
              <w:jc w:val="center"/>
              <w:rPr>
                <w:lang w:val="ru-RU"/>
              </w:rPr>
            </w:pPr>
            <w:r w:rsidRPr="00E42FE9">
              <w:rPr>
                <w:lang w:val="ru-RU"/>
              </w:rPr>
              <w:t>18</w:t>
            </w:r>
            <w:r w:rsidR="007450F2" w:rsidRPr="00E42FE9">
              <w:rPr>
                <w:lang w:val="ru-RU"/>
              </w:rPr>
              <w:t>,</w:t>
            </w:r>
            <w:r w:rsidRPr="00E42FE9">
              <w:rPr>
                <w:lang w:val="ru-RU"/>
              </w:rPr>
              <w:t>560</w:t>
            </w:r>
          </w:p>
        </w:tc>
        <w:tc>
          <w:tcPr>
            <w:tcW w:w="1323" w:type="dxa"/>
            <w:shd w:val="clear" w:color="auto" w:fill="auto"/>
            <w:noWrap/>
            <w:vAlign w:val="bottom"/>
            <w:hideMark/>
          </w:tcPr>
          <w:p w14:paraId="72975C29" w14:textId="4A13733C"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818</w:t>
            </w:r>
          </w:p>
        </w:tc>
        <w:tc>
          <w:tcPr>
            <w:tcW w:w="1323" w:type="dxa"/>
            <w:shd w:val="clear" w:color="auto" w:fill="auto"/>
            <w:noWrap/>
            <w:vAlign w:val="bottom"/>
            <w:hideMark/>
          </w:tcPr>
          <w:p w14:paraId="72975C2A" w14:textId="029ABFD9" w:rsidR="002F6639" w:rsidRPr="00E42FE9" w:rsidRDefault="002F6639" w:rsidP="00CE30F5">
            <w:pPr>
              <w:pStyle w:val="Tabletext"/>
              <w:spacing w:line="200" w:lineRule="exact"/>
              <w:jc w:val="center"/>
              <w:rPr>
                <w:lang w:val="ru-RU"/>
              </w:rPr>
            </w:pPr>
            <w:r w:rsidRPr="00E42FE9">
              <w:rPr>
                <w:lang w:val="ru-RU"/>
              </w:rPr>
              <w:t>8</w:t>
            </w:r>
            <w:r w:rsidR="007450F2" w:rsidRPr="00E42FE9">
              <w:rPr>
                <w:lang w:val="ru-RU"/>
              </w:rPr>
              <w:t>,</w:t>
            </w:r>
            <w:r w:rsidRPr="00E42FE9">
              <w:rPr>
                <w:lang w:val="ru-RU"/>
              </w:rPr>
              <w:t>110</w:t>
            </w:r>
          </w:p>
        </w:tc>
        <w:tc>
          <w:tcPr>
            <w:tcW w:w="1323" w:type="dxa"/>
            <w:shd w:val="clear" w:color="auto" w:fill="auto"/>
            <w:noWrap/>
            <w:vAlign w:val="bottom"/>
            <w:hideMark/>
          </w:tcPr>
          <w:p w14:paraId="72975C2B" w14:textId="7B30E4B1"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C2C" w14:textId="4216D39E"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956</w:t>
            </w:r>
          </w:p>
        </w:tc>
        <w:tc>
          <w:tcPr>
            <w:tcW w:w="1323" w:type="dxa"/>
            <w:shd w:val="clear" w:color="auto" w:fill="auto"/>
            <w:noWrap/>
            <w:vAlign w:val="bottom"/>
            <w:hideMark/>
          </w:tcPr>
          <w:p w14:paraId="72975C2D" w14:textId="0F737C30"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475</w:t>
            </w:r>
          </w:p>
        </w:tc>
      </w:tr>
      <w:tr w:rsidR="002F6639" w:rsidRPr="00E42FE9" w14:paraId="72975C36" w14:textId="77777777" w:rsidTr="007450F2">
        <w:trPr>
          <w:trHeight w:val="173"/>
          <w:jc w:val="center"/>
        </w:trPr>
        <w:tc>
          <w:tcPr>
            <w:tcW w:w="1701" w:type="dxa"/>
            <w:shd w:val="clear" w:color="auto" w:fill="auto"/>
            <w:noWrap/>
            <w:vAlign w:val="bottom"/>
            <w:hideMark/>
          </w:tcPr>
          <w:p w14:paraId="72975C2F" w14:textId="4D6BBED4" w:rsidR="002F6639" w:rsidRPr="00E42FE9" w:rsidRDefault="002F6639" w:rsidP="00CE30F5">
            <w:pPr>
              <w:pStyle w:val="Tabletext"/>
              <w:spacing w:line="200" w:lineRule="exact"/>
              <w:jc w:val="center"/>
              <w:rPr>
                <w:lang w:val="ru-RU"/>
              </w:rPr>
            </w:pPr>
            <w:r w:rsidRPr="00E42FE9">
              <w:rPr>
                <w:lang w:val="ru-RU"/>
              </w:rPr>
              <w:t>67</w:t>
            </w:r>
            <w:r w:rsidR="007450F2" w:rsidRPr="00E42FE9">
              <w:rPr>
                <w:lang w:val="ru-RU"/>
              </w:rPr>
              <w:t>,</w:t>
            </w:r>
            <w:r w:rsidRPr="00E42FE9">
              <w:rPr>
                <w:lang w:val="ru-RU"/>
              </w:rPr>
              <w:t>900868</w:t>
            </w:r>
          </w:p>
        </w:tc>
        <w:tc>
          <w:tcPr>
            <w:tcW w:w="1323" w:type="dxa"/>
            <w:shd w:val="clear" w:color="auto" w:fill="auto"/>
            <w:noWrap/>
            <w:vAlign w:val="bottom"/>
            <w:hideMark/>
          </w:tcPr>
          <w:p w14:paraId="72975C30" w14:textId="302E1D4F" w:rsidR="002F6639" w:rsidRPr="00E42FE9" w:rsidRDefault="002F6639" w:rsidP="00CE30F5">
            <w:pPr>
              <w:pStyle w:val="Tabletext"/>
              <w:spacing w:line="200" w:lineRule="exact"/>
              <w:jc w:val="center"/>
              <w:rPr>
                <w:lang w:val="ru-RU"/>
              </w:rPr>
            </w:pPr>
            <w:r w:rsidRPr="00E42FE9">
              <w:rPr>
                <w:lang w:val="ru-RU"/>
              </w:rPr>
              <w:t>8</w:t>
            </w:r>
            <w:r w:rsidR="007450F2" w:rsidRPr="00E42FE9">
              <w:rPr>
                <w:lang w:val="ru-RU"/>
              </w:rPr>
              <w:t>,</w:t>
            </w:r>
            <w:r w:rsidRPr="00E42FE9">
              <w:rPr>
                <w:lang w:val="ru-RU"/>
              </w:rPr>
              <w:t>172</w:t>
            </w:r>
          </w:p>
        </w:tc>
        <w:tc>
          <w:tcPr>
            <w:tcW w:w="1323" w:type="dxa"/>
            <w:shd w:val="clear" w:color="auto" w:fill="auto"/>
            <w:noWrap/>
            <w:vAlign w:val="bottom"/>
            <w:hideMark/>
          </w:tcPr>
          <w:p w14:paraId="72975C31" w14:textId="200DD25A" w:rsidR="002F6639" w:rsidRPr="00E42FE9" w:rsidRDefault="002F6639" w:rsidP="00CE30F5">
            <w:pPr>
              <w:pStyle w:val="Tabletext"/>
              <w:spacing w:line="200" w:lineRule="exact"/>
              <w:jc w:val="center"/>
              <w:rPr>
                <w:lang w:val="ru-RU"/>
              </w:rPr>
            </w:pPr>
            <w:r w:rsidRPr="00E42FE9">
              <w:rPr>
                <w:lang w:val="ru-RU"/>
              </w:rPr>
              <w:t>7</w:t>
            </w:r>
            <w:r w:rsidR="007450F2" w:rsidRPr="00E42FE9">
              <w:rPr>
                <w:lang w:val="ru-RU"/>
              </w:rPr>
              <w:t>,</w:t>
            </w:r>
            <w:r w:rsidRPr="00E42FE9">
              <w:rPr>
                <w:lang w:val="ru-RU"/>
              </w:rPr>
              <w:t>708</w:t>
            </w:r>
          </w:p>
        </w:tc>
        <w:tc>
          <w:tcPr>
            <w:tcW w:w="1323" w:type="dxa"/>
            <w:shd w:val="clear" w:color="auto" w:fill="auto"/>
            <w:noWrap/>
            <w:vAlign w:val="bottom"/>
            <w:hideMark/>
          </w:tcPr>
          <w:p w14:paraId="72975C32" w14:textId="634FFF04" w:rsidR="002F6639" w:rsidRPr="00E42FE9" w:rsidRDefault="002F6639" w:rsidP="00CE30F5">
            <w:pPr>
              <w:pStyle w:val="Tabletext"/>
              <w:spacing w:line="200" w:lineRule="exact"/>
              <w:jc w:val="center"/>
              <w:rPr>
                <w:lang w:val="ru-RU"/>
              </w:rPr>
            </w:pPr>
            <w:r w:rsidRPr="00E42FE9">
              <w:rPr>
                <w:lang w:val="ru-RU"/>
              </w:rPr>
              <w:t>7</w:t>
            </w:r>
            <w:r w:rsidR="007450F2" w:rsidRPr="00E42FE9">
              <w:rPr>
                <w:lang w:val="ru-RU"/>
              </w:rPr>
              <w:t>,</w:t>
            </w:r>
            <w:r w:rsidRPr="00E42FE9">
              <w:rPr>
                <w:lang w:val="ru-RU"/>
              </w:rPr>
              <w:t>640</w:t>
            </w:r>
          </w:p>
        </w:tc>
        <w:tc>
          <w:tcPr>
            <w:tcW w:w="1323" w:type="dxa"/>
            <w:shd w:val="clear" w:color="auto" w:fill="auto"/>
            <w:noWrap/>
            <w:vAlign w:val="bottom"/>
            <w:hideMark/>
          </w:tcPr>
          <w:p w14:paraId="72975C33" w14:textId="3C9CD930"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C34" w14:textId="3579942C"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216</w:t>
            </w:r>
          </w:p>
        </w:tc>
        <w:tc>
          <w:tcPr>
            <w:tcW w:w="1323" w:type="dxa"/>
            <w:shd w:val="clear" w:color="auto" w:fill="auto"/>
            <w:noWrap/>
            <w:vAlign w:val="bottom"/>
            <w:hideMark/>
          </w:tcPr>
          <w:p w14:paraId="72975C35" w14:textId="7E3D3703"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545</w:t>
            </w:r>
          </w:p>
        </w:tc>
      </w:tr>
      <w:tr w:rsidR="002F6639" w:rsidRPr="00E42FE9" w14:paraId="72975C3E" w14:textId="77777777" w:rsidTr="007450F2">
        <w:trPr>
          <w:trHeight w:val="173"/>
          <w:jc w:val="center"/>
        </w:trPr>
        <w:tc>
          <w:tcPr>
            <w:tcW w:w="1701" w:type="dxa"/>
            <w:shd w:val="clear" w:color="auto" w:fill="auto"/>
            <w:noWrap/>
            <w:vAlign w:val="bottom"/>
            <w:hideMark/>
          </w:tcPr>
          <w:p w14:paraId="72975C37" w14:textId="451457E0" w:rsidR="002F6639" w:rsidRPr="00E42FE9" w:rsidRDefault="002F6639" w:rsidP="00CE30F5">
            <w:pPr>
              <w:pStyle w:val="Tabletext"/>
              <w:spacing w:line="200" w:lineRule="exact"/>
              <w:jc w:val="center"/>
              <w:rPr>
                <w:lang w:val="ru-RU"/>
              </w:rPr>
            </w:pPr>
            <w:r w:rsidRPr="00E42FE9">
              <w:rPr>
                <w:lang w:val="ru-RU"/>
              </w:rPr>
              <w:t>68</w:t>
            </w:r>
            <w:r w:rsidR="007450F2" w:rsidRPr="00E42FE9">
              <w:rPr>
                <w:lang w:val="ru-RU"/>
              </w:rPr>
              <w:t>,</w:t>
            </w:r>
            <w:r w:rsidRPr="00E42FE9">
              <w:rPr>
                <w:lang w:val="ru-RU"/>
              </w:rPr>
              <w:t>431006</w:t>
            </w:r>
          </w:p>
        </w:tc>
        <w:tc>
          <w:tcPr>
            <w:tcW w:w="1323" w:type="dxa"/>
            <w:shd w:val="clear" w:color="auto" w:fill="auto"/>
            <w:noWrap/>
            <w:vAlign w:val="bottom"/>
            <w:hideMark/>
          </w:tcPr>
          <w:p w14:paraId="72975C38" w14:textId="082FA75B" w:rsidR="002F6639" w:rsidRPr="00E42FE9" w:rsidRDefault="002F6639" w:rsidP="00CE30F5">
            <w:pPr>
              <w:pStyle w:val="Tabletext"/>
              <w:spacing w:line="200" w:lineRule="exact"/>
              <w:jc w:val="center"/>
              <w:rPr>
                <w:lang w:val="ru-RU"/>
              </w:rPr>
            </w:pPr>
            <w:r w:rsidRPr="00E42FE9">
              <w:rPr>
                <w:lang w:val="ru-RU"/>
              </w:rPr>
              <w:t>3</w:t>
            </w:r>
            <w:r w:rsidR="007450F2" w:rsidRPr="00E42FE9">
              <w:rPr>
                <w:lang w:val="ru-RU"/>
              </w:rPr>
              <w:t>,</w:t>
            </w:r>
            <w:r w:rsidRPr="00E42FE9">
              <w:rPr>
                <w:lang w:val="ru-RU"/>
              </w:rPr>
              <w:t>397</w:t>
            </w:r>
          </w:p>
        </w:tc>
        <w:tc>
          <w:tcPr>
            <w:tcW w:w="1323" w:type="dxa"/>
            <w:shd w:val="clear" w:color="auto" w:fill="auto"/>
            <w:noWrap/>
            <w:vAlign w:val="bottom"/>
            <w:hideMark/>
          </w:tcPr>
          <w:p w14:paraId="72975C39" w14:textId="116DD378" w:rsidR="002F6639" w:rsidRPr="00E42FE9" w:rsidRDefault="002F6639" w:rsidP="00CE30F5">
            <w:pPr>
              <w:pStyle w:val="Tabletext"/>
              <w:spacing w:line="200" w:lineRule="exact"/>
              <w:jc w:val="center"/>
              <w:rPr>
                <w:lang w:val="ru-RU"/>
              </w:rPr>
            </w:pPr>
            <w:r w:rsidRPr="00E42FE9">
              <w:rPr>
                <w:lang w:val="ru-RU"/>
              </w:rPr>
              <w:t>8</w:t>
            </w:r>
            <w:r w:rsidR="007450F2" w:rsidRPr="00E42FE9">
              <w:rPr>
                <w:lang w:val="ru-RU"/>
              </w:rPr>
              <w:t>,</w:t>
            </w:r>
            <w:r w:rsidRPr="00E42FE9">
              <w:rPr>
                <w:lang w:val="ru-RU"/>
              </w:rPr>
              <w:t>652</w:t>
            </w:r>
          </w:p>
        </w:tc>
        <w:tc>
          <w:tcPr>
            <w:tcW w:w="1323" w:type="dxa"/>
            <w:shd w:val="clear" w:color="auto" w:fill="auto"/>
            <w:noWrap/>
            <w:vAlign w:val="bottom"/>
            <w:hideMark/>
          </w:tcPr>
          <w:p w14:paraId="72975C3A" w14:textId="372A7FF1" w:rsidR="002F6639" w:rsidRPr="00E42FE9" w:rsidRDefault="002F6639" w:rsidP="00CE30F5">
            <w:pPr>
              <w:pStyle w:val="Tabletext"/>
              <w:spacing w:line="200" w:lineRule="exact"/>
              <w:jc w:val="center"/>
              <w:rPr>
                <w:lang w:val="ru-RU"/>
              </w:rPr>
            </w:pPr>
            <w:r w:rsidRPr="00E42FE9">
              <w:rPr>
                <w:lang w:val="ru-RU"/>
              </w:rPr>
              <w:t>7</w:t>
            </w:r>
            <w:r w:rsidR="007450F2" w:rsidRPr="00E42FE9">
              <w:rPr>
                <w:lang w:val="ru-RU"/>
              </w:rPr>
              <w:t>,</w:t>
            </w:r>
            <w:r w:rsidRPr="00E42FE9">
              <w:rPr>
                <w:lang w:val="ru-RU"/>
              </w:rPr>
              <w:t>170</w:t>
            </w:r>
          </w:p>
        </w:tc>
        <w:tc>
          <w:tcPr>
            <w:tcW w:w="1323" w:type="dxa"/>
            <w:shd w:val="clear" w:color="auto" w:fill="auto"/>
            <w:noWrap/>
            <w:vAlign w:val="bottom"/>
            <w:hideMark/>
          </w:tcPr>
          <w:p w14:paraId="72975C3B" w14:textId="2EEFFFB0"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C3C" w14:textId="1198FDC0"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492</w:t>
            </w:r>
          </w:p>
        </w:tc>
        <w:tc>
          <w:tcPr>
            <w:tcW w:w="1323" w:type="dxa"/>
            <w:shd w:val="clear" w:color="auto" w:fill="auto"/>
            <w:noWrap/>
            <w:vAlign w:val="bottom"/>
            <w:hideMark/>
          </w:tcPr>
          <w:p w14:paraId="72975C3D" w14:textId="281B1BB6"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600</w:t>
            </w:r>
          </w:p>
        </w:tc>
      </w:tr>
      <w:tr w:rsidR="002F6639" w:rsidRPr="00E42FE9" w14:paraId="72975C46" w14:textId="77777777" w:rsidTr="007450F2">
        <w:trPr>
          <w:trHeight w:val="173"/>
          <w:jc w:val="center"/>
        </w:trPr>
        <w:tc>
          <w:tcPr>
            <w:tcW w:w="1701" w:type="dxa"/>
            <w:shd w:val="clear" w:color="auto" w:fill="auto"/>
            <w:noWrap/>
            <w:vAlign w:val="bottom"/>
            <w:hideMark/>
          </w:tcPr>
          <w:p w14:paraId="72975C3F" w14:textId="0D93F85C" w:rsidR="002F6639" w:rsidRPr="00E42FE9" w:rsidRDefault="002F6639" w:rsidP="00CE30F5">
            <w:pPr>
              <w:pStyle w:val="Tabletext"/>
              <w:spacing w:line="200" w:lineRule="exact"/>
              <w:jc w:val="center"/>
              <w:rPr>
                <w:lang w:val="ru-RU"/>
              </w:rPr>
            </w:pPr>
            <w:r w:rsidRPr="00E42FE9">
              <w:rPr>
                <w:lang w:val="ru-RU"/>
              </w:rPr>
              <w:t>68</w:t>
            </w:r>
            <w:r w:rsidR="007450F2" w:rsidRPr="00E42FE9">
              <w:rPr>
                <w:lang w:val="ru-RU"/>
              </w:rPr>
              <w:t>,</w:t>
            </w:r>
            <w:r w:rsidRPr="00E42FE9">
              <w:rPr>
                <w:lang w:val="ru-RU"/>
              </w:rPr>
              <w:t>960312</w:t>
            </w:r>
          </w:p>
        </w:tc>
        <w:tc>
          <w:tcPr>
            <w:tcW w:w="1323" w:type="dxa"/>
            <w:shd w:val="clear" w:color="auto" w:fill="auto"/>
            <w:noWrap/>
            <w:vAlign w:val="bottom"/>
            <w:hideMark/>
          </w:tcPr>
          <w:p w14:paraId="72975C40" w14:textId="50E693F3" w:rsidR="002F6639" w:rsidRPr="00E42FE9" w:rsidRDefault="002F6639" w:rsidP="00CE30F5">
            <w:pPr>
              <w:pStyle w:val="Tabletext"/>
              <w:spacing w:line="200" w:lineRule="exact"/>
              <w:jc w:val="center"/>
              <w:rPr>
                <w:lang w:val="ru-RU"/>
              </w:rPr>
            </w:pPr>
            <w:r w:rsidRPr="00E42FE9">
              <w:rPr>
                <w:lang w:val="ru-RU"/>
              </w:rPr>
              <w:t>1</w:t>
            </w:r>
            <w:r w:rsidR="007450F2" w:rsidRPr="00E42FE9">
              <w:rPr>
                <w:lang w:val="ru-RU"/>
              </w:rPr>
              <w:t>,</w:t>
            </w:r>
            <w:r w:rsidRPr="00E42FE9">
              <w:rPr>
                <w:lang w:val="ru-RU"/>
              </w:rPr>
              <w:t>334</w:t>
            </w:r>
          </w:p>
        </w:tc>
        <w:tc>
          <w:tcPr>
            <w:tcW w:w="1323" w:type="dxa"/>
            <w:shd w:val="clear" w:color="auto" w:fill="auto"/>
            <w:noWrap/>
            <w:vAlign w:val="bottom"/>
            <w:hideMark/>
          </w:tcPr>
          <w:p w14:paraId="72975C41" w14:textId="3BEC9503" w:rsidR="002F6639" w:rsidRPr="00E42FE9" w:rsidRDefault="002F6639" w:rsidP="00CE30F5">
            <w:pPr>
              <w:pStyle w:val="Tabletext"/>
              <w:spacing w:line="200" w:lineRule="exact"/>
              <w:jc w:val="center"/>
              <w:rPr>
                <w:lang w:val="ru-RU"/>
              </w:rPr>
            </w:pPr>
            <w:r w:rsidRPr="00E42FE9">
              <w:rPr>
                <w:lang w:val="ru-RU"/>
              </w:rPr>
              <w:t>9</w:t>
            </w:r>
            <w:r w:rsidR="007450F2" w:rsidRPr="00E42FE9">
              <w:rPr>
                <w:lang w:val="ru-RU"/>
              </w:rPr>
              <w:t>,</w:t>
            </w:r>
            <w:r w:rsidRPr="00E42FE9">
              <w:rPr>
                <w:lang w:val="ru-RU"/>
              </w:rPr>
              <w:t>650</w:t>
            </w:r>
          </w:p>
        </w:tc>
        <w:tc>
          <w:tcPr>
            <w:tcW w:w="1323" w:type="dxa"/>
            <w:shd w:val="clear" w:color="auto" w:fill="auto"/>
            <w:noWrap/>
            <w:vAlign w:val="bottom"/>
            <w:hideMark/>
          </w:tcPr>
          <w:p w14:paraId="72975C42" w14:textId="4B316812"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690</w:t>
            </w:r>
          </w:p>
        </w:tc>
        <w:tc>
          <w:tcPr>
            <w:tcW w:w="1323" w:type="dxa"/>
            <w:shd w:val="clear" w:color="auto" w:fill="auto"/>
            <w:noWrap/>
            <w:vAlign w:val="bottom"/>
            <w:hideMark/>
          </w:tcPr>
          <w:p w14:paraId="72975C43" w14:textId="5AEAD599"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C44" w14:textId="74BE3817" w:rsidR="002F6639" w:rsidRPr="00E42FE9" w:rsidRDefault="002F6639" w:rsidP="00CE30F5">
            <w:pPr>
              <w:pStyle w:val="Tabletext"/>
              <w:spacing w:line="200" w:lineRule="exact"/>
              <w:jc w:val="center"/>
              <w:rPr>
                <w:lang w:val="ru-RU"/>
              </w:rPr>
            </w:pPr>
            <w:r w:rsidRPr="00E42FE9">
              <w:rPr>
                <w:lang w:val="ru-RU"/>
              </w:rPr>
              <w:t>–2</w:t>
            </w:r>
            <w:r w:rsidR="007450F2" w:rsidRPr="00E42FE9">
              <w:rPr>
                <w:lang w:val="ru-RU"/>
              </w:rPr>
              <w:t>,</w:t>
            </w:r>
            <w:r w:rsidRPr="00E42FE9">
              <w:rPr>
                <w:lang w:val="ru-RU"/>
              </w:rPr>
              <w:t>773</w:t>
            </w:r>
          </w:p>
        </w:tc>
        <w:tc>
          <w:tcPr>
            <w:tcW w:w="1323" w:type="dxa"/>
            <w:shd w:val="clear" w:color="auto" w:fill="auto"/>
            <w:noWrap/>
            <w:vAlign w:val="bottom"/>
            <w:hideMark/>
          </w:tcPr>
          <w:p w14:paraId="72975C45" w14:textId="41DC2025" w:rsidR="002F6639" w:rsidRPr="00E42FE9" w:rsidRDefault="002F6639" w:rsidP="00CE30F5">
            <w:pPr>
              <w:pStyle w:val="Tabletext"/>
              <w:spacing w:line="200" w:lineRule="exact"/>
              <w:jc w:val="center"/>
              <w:rPr>
                <w:lang w:val="ru-RU"/>
              </w:rPr>
            </w:pPr>
            <w:r w:rsidRPr="00E42FE9">
              <w:rPr>
                <w:lang w:val="ru-RU"/>
              </w:rPr>
              <w:t>–6</w:t>
            </w:r>
            <w:r w:rsidR="007450F2" w:rsidRPr="00E42FE9">
              <w:rPr>
                <w:lang w:val="ru-RU"/>
              </w:rPr>
              <w:t>,</w:t>
            </w:r>
            <w:r w:rsidRPr="00E42FE9">
              <w:rPr>
                <w:lang w:val="ru-RU"/>
              </w:rPr>
              <w:t>650</w:t>
            </w:r>
          </w:p>
        </w:tc>
      </w:tr>
      <w:tr w:rsidR="002F6639" w:rsidRPr="00E42FE9" w14:paraId="72975C4E" w14:textId="77777777" w:rsidTr="007450F2">
        <w:trPr>
          <w:trHeight w:val="173"/>
          <w:jc w:val="center"/>
        </w:trPr>
        <w:tc>
          <w:tcPr>
            <w:tcW w:w="1701" w:type="dxa"/>
            <w:shd w:val="clear" w:color="auto" w:fill="auto"/>
            <w:noWrap/>
            <w:vAlign w:val="bottom"/>
            <w:hideMark/>
          </w:tcPr>
          <w:p w14:paraId="72975C47" w14:textId="448A14B8" w:rsidR="002F6639" w:rsidRPr="00E42FE9" w:rsidRDefault="002F6639" w:rsidP="00CE30F5">
            <w:pPr>
              <w:pStyle w:val="Tabletext"/>
              <w:spacing w:line="200" w:lineRule="exact"/>
              <w:jc w:val="center"/>
              <w:rPr>
                <w:lang w:val="ru-RU"/>
              </w:rPr>
            </w:pPr>
            <w:r w:rsidRPr="00E42FE9">
              <w:rPr>
                <w:lang w:val="ru-RU"/>
              </w:rPr>
              <w:t>118</w:t>
            </w:r>
            <w:r w:rsidR="007450F2" w:rsidRPr="00E42FE9">
              <w:rPr>
                <w:lang w:val="ru-RU"/>
              </w:rPr>
              <w:t>,</w:t>
            </w:r>
            <w:r w:rsidRPr="00E42FE9">
              <w:rPr>
                <w:lang w:val="ru-RU"/>
              </w:rPr>
              <w:t>750334</w:t>
            </w:r>
          </w:p>
        </w:tc>
        <w:tc>
          <w:tcPr>
            <w:tcW w:w="1323" w:type="dxa"/>
            <w:shd w:val="clear" w:color="auto" w:fill="auto"/>
            <w:noWrap/>
            <w:vAlign w:val="bottom"/>
            <w:hideMark/>
          </w:tcPr>
          <w:p w14:paraId="72975C48" w14:textId="236879A4" w:rsidR="002F6639" w:rsidRPr="00E42FE9" w:rsidRDefault="002F6639" w:rsidP="00CE30F5">
            <w:pPr>
              <w:pStyle w:val="Tabletext"/>
              <w:spacing w:line="200" w:lineRule="exact"/>
              <w:jc w:val="center"/>
              <w:rPr>
                <w:lang w:val="ru-RU"/>
              </w:rPr>
            </w:pPr>
            <w:r w:rsidRPr="00E42FE9">
              <w:rPr>
                <w:lang w:val="ru-RU"/>
              </w:rPr>
              <w:t>940</w:t>
            </w:r>
            <w:r w:rsidR="007450F2" w:rsidRPr="00E42FE9">
              <w:rPr>
                <w:lang w:val="ru-RU"/>
              </w:rPr>
              <w:t>,</w:t>
            </w:r>
            <w:r w:rsidRPr="00E42FE9">
              <w:rPr>
                <w:lang w:val="ru-RU"/>
              </w:rPr>
              <w:t>300</w:t>
            </w:r>
          </w:p>
        </w:tc>
        <w:tc>
          <w:tcPr>
            <w:tcW w:w="1323" w:type="dxa"/>
            <w:shd w:val="clear" w:color="auto" w:fill="auto"/>
            <w:noWrap/>
            <w:vAlign w:val="bottom"/>
            <w:hideMark/>
          </w:tcPr>
          <w:p w14:paraId="72975C49" w14:textId="36D5D5C1"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010</w:t>
            </w:r>
          </w:p>
        </w:tc>
        <w:tc>
          <w:tcPr>
            <w:tcW w:w="1323" w:type="dxa"/>
            <w:shd w:val="clear" w:color="auto" w:fill="auto"/>
            <w:noWrap/>
            <w:vAlign w:val="bottom"/>
            <w:hideMark/>
          </w:tcPr>
          <w:p w14:paraId="72975C4A" w14:textId="0439EAE2" w:rsidR="002F6639" w:rsidRPr="00E42FE9" w:rsidRDefault="002F6639" w:rsidP="00CE30F5">
            <w:pPr>
              <w:pStyle w:val="Tabletext"/>
              <w:spacing w:line="200" w:lineRule="exact"/>
              <w:jc w:val="center"/>
              <w:rPr>
                <w:lang w:val="ru-RU"/>
              </w:rPr>
            </w:pPr>
            <w:r w:rsidRPr="00E42FE9">
              <w:rPr>
                <w:lang w:val="ru-RU"/>
              </w:rPr>
              <w:t>16</w:t>
            </w:r>
            <w:r w:rsidR="007450F2" w:rsidRPr="00E42FE9">
              <w:rPr>
                <w:lang w:val="ru-RU"/>
              </w:rPr>
              <w:t>,</w:t>
            </w:r>
            <w:r w:rsidRPr="00E42FE9">
              <w:rPr>
                <w:lang w:val="ru-RU"/>
              </w:rPr>
              <w:t>640</w:t>
            </w:r>
          </w:p>
        </w:tc>
        <w:tc>
          <w:tcPr>
            <w:tcW w:w="1323" w:type="dxa"/>
            <w:shd w:val="clear" w:color="auto" w:fill="auto"/>
            <w:noWrap/>
            <w:vAlign w:val="bottom"/>
            <w:hideMark/>
          </w:tcPr>
          <w:p w14:paraId="72975C4B" w14:textId="108BC6E3"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shd w:val="clear" w:color="auto" w:fill="auto"/>
            <w:noWrap/>
            <w:vAlign w:val="bottom"/>
            <w:hideMark/>
          </w:tcPr>
          <w:p w14:paraId="72975C4C" w14:textId="51F82EF7"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439</w:t>
            </w:r>
          </w:p>
        </w:tc>
        <w:tc>
          <w:tcPr>
            <w:tcW w:w="1323" w:type="dxa"/>
            <w:shd w:val="clear" w:color="auto" w:fill="auto"/>
            <w:noWrap/>
            <w:vAlign w:val="bottom"/>
            <w:hideMark/>
          </w:tcPr>
          <w:p w14:paraId="72975C4D" w14:textId="4C390A31"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079</w:t>
            </w:r>
          </w:p>
        </w:tc>
      </w:tr>
      <w:tr w:rsidR="002F6639" w:rsidRPr="00E42FE9" w14:paraId="72975C5F" w14:textId="77777777" w:rsidTr="007450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58" w14:textId="5C7BC5C8" w:rsidR="002F6639" w:rsidRPr="00E42FE9" w:rsidRDefault="002F6639" w:rsidP="00CE30F5">
            <w:pPr>
              <w:pStyle w:val="Tabletext"/>
              <w:spacing w:line="200" w:lineRule="exact"/>
              <w:jc w:val="center"/>
              <w:rPr>
                <w:lang w:val="ru-RU"/>
              </w:rPr>
            </w:pPr>
            <w:r w:rsidRPr="00E42FE9">
              <w:rPr>
                <w:lang w:val="ru-RU"/>
              </w:rPr>
              <w:t>368</w:t>
            </w:r>
            <w:r w:rsidR="007450F2" w:rsidRPr="00E42FE9">
              <w:rPr>
                <w:lang w:val="ru-RU"/>
              </w:rPr>
              <w:t>,</w:t>
            </w:r>
            <w:r w:rsidRPr="00E42FE9">
              <w:rPr>
                <w:lang w:val="ru-RU"/>
              </w:rPr>
              <w:t>498246</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9" w14:textId="510527F1" w:rsidR="002F6639" w:rsidRPr="00E42FE9" w:rsidRDefault="002F6639" w:rsidP="00CE30F5">
            <w:pPr>
              <w:pStyle w:val="Tabletext"/>
              <w:spacing w:line="200" w:lineRule="exact"/>
              <w:jc w:val="center"/>
              <w:rPr>
                <w:lang w:val="ru-RU"/>
              </w:rPr>
            </w:pPr>
            <w:r w:rsidRPr="00E42FE9">
              <w:rPr>
                <w:lang w:val="ru-RU"/>
              </w:rPr>
              <w:t>67</w:t>
            </w:r>
            <w:r w:rsidR="007450F2" w:rsidRPr="00E42FE9">
              <w:rPr>
                <w:lang w:val="ru-RU"/>
              </w:rPr>
              <w:t>,</w:t>
            </w:r>
            <w:r w:rsidRPr="00E42FE9">
              <w:rPr>
                <w:lang w:val="ru-RU"/>
              </w:rPr>
              <w:t>400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A" w14:textId="44A56528"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048</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B" w14:textId="1748EC04" w:rsidR="002F6639" w:rsidRPr="00E42FE9" w:rsidRDefault="002F6639" w:rsidP="00CE30F5">
            <w:pPr>
              <w:pStyle w:val="Tabletext"/>
              <w:spacing w:line="200" w:lineRule="exact"/>
              <w:jc w:val="center"/>
              <w:rPr>
                <w:lang w:val="ru-RU"/>
              </w:rPr>
            </w:pPr>
            <w:r w:rsidRPr="00E42FE9">
              <w:rPr>
                <w:lang w:val="ru-RU"/>
              </w:rPr>
              <w:t>16</w:t>
            </w:r>
            <w:r w:rsidR="007450F2" w:rsidRPr="00E42FE9">
              <w:rPr>
                <w:lang w:val="ru-RU"/>
              </w:rPr>
              <w:t>,</w:t>
            </w:r>
            <w:r w:rsidRPr="00E42FE9">
              <w:rPr>
                <w:lang w:val="ru-RU"/>
              </w:rPr>
              <w:t>400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C" w14:textId="1E50FB87"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D" w14:textId="36CAB7EB"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E" w14:textId="543C11F6"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r>
      <w:tr w:rsidR="002F6639" w:rsidRPr="00E42FE9" w14:paraId="72975C67" w14:textId="77777777" w:rsidTr="007450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60" w14:textId="0AFB74CA" w:rsidR="002F6639" w:rsidRPr="00E42FE9" w:rsidRDefault="002F6639" w:rsidP="00CE30F5">
            <w:pPr>
              <w:pStyle w:val="Tabletext"/>
              <w:spacing w:line="200" w:lineRule="exact"/>
              <w:jc w:val="center"/>
              <w:rPr>
                <w:lang w:val="ru-RU"/>
              </w:rPr>
            </w:pPr>
            <w:r w:rsidRPr="00E42FE9">
              <w:rPr>
                <w:lang w:val="ru-RU"/>
              </w:rPr>
              <w:t>424</w:t>
            </w:r>
            <w:r w:rsidR="007450F2" w:rsidRPr="00E42FE9">
              <w:rPr>
                <w:lang w:val="ru-RU"/>
              </w:rPr>
              <w:t>,</w:t>
            </w:r>
            <w:r w:rsidRPr="00E42FE9">
              <w:rPr>
                <w:lang w:val="ru-RU"/>
              </w:rPr>
              <w:t>763020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1" w14:textId="2889CE2B" w:rsidR="002F6639" w:rsidRPr="00E42FE9" w:rsidRDefault="002F6639" w:rsidP="00CE30F5">
            <w:pPr>
              <w:pStyle w:val="Tabletext"/>
              <w:spacing w:line="200" w:lineRule="exact"/>
              <w:jc w:val="center"/>
              <w:rPr>
                <w:lang w:val="ru-RU"/>
              </w:rPr>
            </w:pPr>
            <w:r w:rsidRPr="00E42FE9">
              <w:rPr>
                <w:lang w:val="ru-RU"/>
              </w:rPr>
              <w:t>637</w:t>
            </w:r>
            <w:r w:rsidR="007450F2" w:rsidRPr="00E42FE9">
              <w:rPr>
                <w:lang w:val="ru-RU"/>
              </w:rPr>
              <w:t>,</w:t>
            </w:r>
            <w:r w:rsidRPr="00E42FE9">
              <w:rPr>
                <w:lang w:val="ru-RU"/>
              </w:rPr>
              <w:t>700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2" w14:textId="0E162560"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044</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3" w14:textId="7D569473" w:rsidR="002F6639" w:rsidRPr="00E42FE9" w:rsidRDefault="002F6639" w:rsidP="00CE30F5">
            <w:pPr>
              <w:pStyle w:val="Tabletext"/>
              <w:spacing w:line="200" w:lineRule="exact"/>
              <w:jc w:val="center"/>
              <w:rPr>
                <w:lang w:val="ru-RU"/>
              </w:rPr>
            </w:pPr>
            <w:r w:rsidRPr="00E42FE9">
              <w:rPr>
                <w:lang w:val="ru-RU"/>
              </w:rPr>
              <w:t>16</w:t>
            </w:r>
            <w:r w:rsidR="007450F2" w:rsidRPr="00E42FE9">
              <w:rPr>
                <w:lang w:val="ru-RU"/>
              </w:rPr>
              <w:t>,</w:t>
            </w:r>
            <w:r w:rsidRPr="00E42FE9">
              <w:rPr>
                <w:lang w:val="ru-RU"/>
              </w:rPr>
              <w:t>400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4" w14:textId="31A42F11"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5" w14:textId="79E12612"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6" w14:textId="08B6665C"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r>
      <w:tr w:rsidR="002F6639" w:rsidRPr="00E42FE9" w14:paraId="72975C6F" w14:textId="77777777" w:rsidTr="007450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68" w14:textId="7A89E471" w:rsidR="002F6639" w:rsidRPr="00E42FE9" w:rsidRDefault="002F6639" w:rsidP="00CE30F5">
            <w:pPr>
              <w:pStyle w:val="Tabletext"/>
              <w:spacing w:line="200" w:lineRule="exact"/>
              <w:jc w:val="center"/>
              <w:rPr>
                <w:lang w:val="ru-RU"/>
              </w:rPr>
            </w:pPr>
            <w:r w:rsidRPr="00E42FE9">
              <w:rPr>
                <w:lang w:val="ru-RU"/>
              </w:rPr>
              <w:t>487</w:t>
            </w:r>
            <w:r w:rsidR="007450F2" w:rsidRPr="00E42FE9">
              <w:rPr>
                <w:lang w:val="ru-RU"/>
              </w:rPr>
              <w:t>,</w:t>
            </w:r>
            <w:r w:rsidRPr="00E42FE9">
              <w:rPr>
                <w:lang w:val="ru-RU"/>
              </w:rPr>
              <w:t>249273</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9" w14:textId="05A98AB5" w:rsidR="002F6639" w:rsidRPr="00E42FE9" w:rsidRDefault="002F6639" w:rsidP="00CE30F5">
            <w:pPr>
              <w:pStyle w:val="Tabletext"/>
              <w:spacing w:line="200" w:lineRule="exact"/>
              <w:jc w:val="center"/>
              <w:rPr>
                <w:lang w:val="ru-RU"/>
              </w:rPr>
            </w:pPr>
            <w:r w:rsidRPr="00E42FE9">
              <w:rPr>
                <w:lang w:val="ru-RU"/>
              </w:rPr>
              <w:t>237</w:t>
            </w:r>
            <w:r w:rsidR="007450F2" w:rsidRPr="00E42FE9">
              <w:rPr>
                <w:lang w:val="ru-RU"/>
              </w:rPr>
              <w:t>,</w:t>
            </w:r>
            <w:r w:rsidRPr="00E42FE9">
              <w:rPr>
                <w:lang w:val="ru-RU"/>
              </w:rPr>
              <w:t>400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A" w14:textId="744650F5"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049</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B" w14:textId="3FBE8302" w:rsidR="002F6639" w:rsidRPr="00E42FE9" w:rsidRDefault="002F6639" w:rsidP="00CE30F5">
            <w:pPr>
              <w:pStyle w:val="Tabletext"/>
              <w:spacing w:line="200" w:lineRule="exact"/>
              <w:jc w:val="center"/>
              <w:rPr>
                <w:lang w:val="ru-RU"/>
              </w:rPr>
            </w:pPr>
            <w:r w:rsidRPr="00E42FE9">
              <w:rPr>
                <w:lang w:val="ru-RU"/>
              </w:rPr>
              <w:t>16</w:t>
            </w:r>
            <w:r w:rsidR="007450F2" w:rsidRPr="00E42FE9">
              <w:rPr>
                <w:lang w:val="ru-RU"/>
              </w:rPr>
              <w:t>,</w:t>
            </w:r>
            <w:r w:rsidRPr="00E42FE9">
              <w:rPr>
                <w:lang w:val="ru-RU"/>
              </w:rPr>
              <w:t>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C" w14:textId="4FF67695"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D" w14:textId="7AB4B351"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E" w14:textId="7CCAC56F"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r>
      <w:tr w:rsidR="002F6639" w:rsidRPr="00E42FE9" w14:paraId="72975C77" w14:textId="77777777" w:rsidTr="007450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70" w14:textId="0493BF63" w:rsidR="002F6639" w:rsidRPr="00E42FE9" w:rsidRDefault="002F6639" w:rsidP="00CE30F5">
            <w:pPr>
              <w:pStyle w:val="Tabletext"/>
              <w:spacing w:line="200" w:lineRule="exact"/>
              <w:jc w:val="center"/>
              <w:rPr>
                <w:lang w:val="ru-RU"/>
              </w:rPr>
            </w:pPr>
            <w:r w:rsidRPr="00E42FE9">
              <w:rPr>
                <w:lang w:val="ru-RU"/>
              </w:rPr>
              <w:t>715</w:t>
            </w:r>
            <w:r w:rsidR="007450F2" w:rsidRPr="00E42FE9">
              <w:rPr>
                <w:lang w:val="ru-RU"/>
              </w:rPr>
              <w:t>,</w:t>
            </w:r>
            <w:r w:rsidRPr="00E42FE9">
              <w:rPr>
                <w:lang w:val="ru-RU"/>
              </w:rPr>
              <w:t>392902</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1" w14:textId="37DD1832" w:rsidR="002F6639" w:rsidRPr="00E42FE9" w:rsidRDefault="002F6639" w:rsidP="00CE30F5">
            <w:pPr>
              <w:pStyle w:val="Tabletext"/>
              <w:spacing w:line="200" w:lineRule="exact"/>
              <w:jc w:val="center"/>
              <w:rPr>
                <w:lang w:val="ru-RU"/>
              </w:rPr>
            </w:pPr>
            <w:r w:rsidRPr="00E42FE9">
              <w:rPr>
                <w:lang w:val="ru-RU"/>
              </w:rPr>
              <w:t>98</w:t>
            </w:r>
            <w:r w:rsidR="007450F2" w:rsidRPr="00E42FE9">
              <w:rPr>
                <w:lang w:val="ru-RU"/>
              </w:rPr>
              <w:t>,</w:t>
            </w:r>
            <w:r w:rsidRPr="00E42FE9">
              <w:rPr>
                <w:lang w:val="ru-RU"/>
              </w:rPr>
              <w:t>100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2" w14:textId="772118E7"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145</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3" w14:textId="692FFB7E" w:rsidR="002F6639" w:rsidRPr="00E42FE9" w:rsidRDefault="002F6639" w:rsidP="00CE30F5">
            <w:pPr>
              <w:pStyle w:val="Tabletext"/>
              <w:spacing w:line="200" w:lineRule="exact"/>
              <w:jc w:val="center"/>
              <w:rPr>
                <w:lang w:val="ru-RU"/>
              </w:rPr>
            </w:pPr>
            <w:r w:rsidRPr="00E42FE9">
              <w:rPr>
                <w:lang w:val="ru-RU"/>
              </w:rPr>
              <w:t>16</w:t>
            </w:r>
            <w:r w:rsidR="007450F2" w:rsidRPr="00E42FE9">
              <w:rPr>
                <w:lang w:val="ru-RU"/>
              </w:rPr>
              <w:t>,</w:t>
            </w:r>
            <w:r w:rsidRPr="00E42FE9">
              <w:rPr>
                <w:lang w:val="ru-RU"/>
              </w:rPr>
              <w:t>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4" w14:textId="74E0E9C3"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5" w14:textId="64FE632C"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6" w14:textId="4FC34B0F"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r>
      <w:tr w:rsidR="002F6639" w:rsidRPr="00E42FE9" w14:paraId="72975C7F" w14:textId="77777777" w:rsidTr="007450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78" w14:textId="733DC6B0" w:rsidR="002F6639" w:rsidRPr="00E42FE9" w:rsidRDefault="002F6639" w:rsidP="00CE30F5">
            <w:pPr>
              <w:pStyle w:val="Tabletext"/>
              <w:spacing w:line="200" w:lineRule="exact"/>
              <w:jc w:val="center"/>
              <w:rPr>
                <w:lang w:val="ru-RU"/>
              </w:rPr>
            </w:pPr>
            <w:r w:rsidRPr="00E42FE9">
              <w:rPr>
                <w:lang w:val="ru-RU"/>
              </w:rPr>
              <w:t>773</w:t>
            </w:r>
            <w:r w:rsidR="007450F2" w:rsidRPr="00E42FE9">
              <w:rPr>
                <w:lang w:val="ru-RU"/>
              </w:rPr>
              <w:t>,</w:t>
            </w:r>
            <w:r w:rsidRPr="00E42FE9">
              <w:rPr>
                <w:lang w:val="ru-RU"/>
              </w:rPr>
              <w:t>839490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9" w14:textId="1E746DAD" w:rsidR="002F6639" w:rsidRPr="00E42FE9" w:rsidRDefault="002F6639" w:rsidP="00CE30F5">
            <w:pPr>
              <w:pStyle w:val="Tabletext"/>
              <w:spacing w:line="200" w:lineRule="exact"/>
              <w:jc w:val="center"/>
              <w:rPr>
                <w:lang w:val="ru-RU"/>
              </w:rPr>
            </w:pPr>
            <w:r w:rsidRPr="00E42FE9">
              <w:rPr>
                <w:lang w:val="ru-RU"/>
              </w:rPr>
              <w:t>572</w:t>
            </w:r>
            <w:r w:rsidR="007450F2" w:rsidRPr="00E42FE9">
              <w:rPr>
                <w:lang w:val="ru-RU"/>
              </w:rPr>
              <w:t>,</w:t>
            </w:r>
            <w:r w:rsidRPr="00E42FE9">
              <w:rPr>
                <w:lang w:val="ru-RU"/>
              </w:rPr>
              <w:t>300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A" w14:textId="6761B8B0"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141</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B" w14:textId="68F81156" w:rsidR="002F6639" w:rsidRPr="00E42FE9" w:rsidRDefault="002F6639" w:rsidP="00CE30F5">
            <w:pPr>
              <w:pStyle w:val="Tabletext"/>
              <w:spacing w:line="200" w:lineRule="exact"/>
              <w:jc w:val="center"/>
              <w:rPr>
                <w:lang w:val="ru-RU"/>
              </w:rPr>
            </w:pPr>
            <w:r w:rsidRPr="00E42FE9">
              <w:rPr>
                <w:lang w:val="ru-RU"/>
              </w:rPr>
              <w:t>16</w:t>
            </w:r>
            <w:r w:rsidR="007450F2" w:rsidRPr="00E42FE9">
              <w:rPr>
                <w:lang w:val="ru-RU"/>
              </w:rPr>
              <w:t>,</w:t>
            </w:r>
            <w:r w:rsidRPr="00E42FE9">
              <w:rPr>
                <w:lang w:val="ru-RU"/>
              </w:rPr>
              <w:t>200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C" w14:textId="04933040"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D" w14:textId="55F02434"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E" w14:textId="235161E6"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r>
      <w:tr w:rsidR="002F6639" w:rsidRPr="00E42FE9" w14:paraId="72975C87" w14:textId="77777777" w:rsidTr="007450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80" w14:textId="2D8A24BF" w:rsidR="002F6639" w:rsidRPr="00E42FE9" w:rsidRDefault="002F6639" w:rsidP="00CE30F5">
            <w:pPr>
              <w:pStyle w:val="Tabletext"/>
              <w:spacing w:line="200" w:lineRule="exact"/>
              <w:jc w:val="center"/>
              <w:rPr>
                <w:lang w:val="ru-RU"/>
              </w:rPr>
            </w:pPr>
            <w:r w:rsidRPr="00E42FE9">
              <w:rPr>
                <w:lang w:val="ru-RU"/>
              </w:rPr>
              <w:t>834</w:t>
            </w:r>
            <w:r w:rsidR="007450F2" w:rsidRPr="00E42FE9">
              <w:rPr>
                <w:lang w:val="ru-RU"/>
              </w:rPr>
              <w:t>,</w:t>
            </w:r>
            <w:r w:rsidRPr="00E42FE9">
              <w:rPr>
                <w:lang w:val="ru-RU"/>
              </w:rPr>
              <w:t>145546</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1" w14:textId="3A970236" w:rsidR="002F6639" w:rsidRPr="00E42FE9" w:rsidRDefault="002F6639" w:rsidP="00CE30F5">
            <w:pPr>
              <w:pStyle w:val="Tabletext"/>
              <w:spacing w:line="200" w:lineRule="exact"/>
              <w:jc w:val="center"/>
              <w:rPr>
                <w:lang w:val="ru-RU"/>
              </w:rPr>
            </w:pPr>
            <w:r w:rsidRPr="00E42FE9">
              <w:rPr>
                <w:lang w:val="ru-RU"/>
              </w:rPr>
              <w:t>183</w:t>
            </w:r>
            <w:r w:rsidR="007450F2" w:rsidRPr="00E42FE9">
              <w:rPr>
                <w:lang w:val="ru-RU"/>
              </w:rPr>
              <w:t>,</w:t>
            </w:r>
            <w:r w:rsidRPr="00E42FE9">
              <w:rPr>
                <w:lang w:val="ru-RU"/>
              </w:rPr>
              <w:t>100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2" w14:textId="04DBA399"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145</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3" w14:textId="56F83A60" w:rsidR="002F6639" w:rsidRPr="00E42FE9" w:rsidRDefault="002F6639" w:rsidP="00CE30F5">
            <w:pPr>
              <w:pStyle w:val="Tabletext"/>
              <w:spacing w:line="200" w:lineRule="exact"/>
              <w:jc w:val="center"/>
              <w:rPr>
                <w:lang w:val="ru-RU"/>
              </w:rPr>
            </w:pPr>
            <w:r w:rsidRPr="00E42FE9">
              <w:rPr>
                <w:lang w:val="ru-RU"/>
              </w:rPr>
              <w:t>14</w:t>
            </w:r>
            <w:r w:rsidR="007450F2" w:rsidRPr="00E42FE9">
              <w:rPr>
                <w:lang w:val="ru-RU"/>
              </w:rPr>
              <w:t>,</w:t>
            </w:r>
            <w:r w:rsidRPr="00E42FE9">
              <w:rPr>
                <w:lang w:val="ru-RU"/>
              </w:rPr>
              <w:t>700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4" w14:textId="54F0E302"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5" w14:textId="493DCA3A"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6" w14:textId="78B488DE" w:rsidR="002F6639" w:rsidRPr="00E42FE9" w:rsidRDefault="002F6639" w:rsidP="00CE30F5">
            <w:pPr>
              <w:pStyle w:val="Tabletext"/>
              <w:spacing w:line="200" w:lineRule="exact"/>
              <w:jc w:val="center"/>
              <w:rPr>
                <w:lang w:val="ru-RU"/>
              </w:rPr>
            </w:pPr>
            <w:r w:rsidRPr="00E42FE9">
              <w:rPr>
                <w:lang w:val="ru-RU"/>
              </w:rPr>
              <w:t>0</w:t>
            </w:r>
            <w:r w:rsidR="007450F2" w:rsidRPr="00E42FE9">
              <w:rPr>
                <w:lang w:val="ru-RU"/>
              </w:rPr>
              <w:t>,</w:t>
            </w:r>
            <w:r w:rsidRPr="00E42FE9">
              <w:rPr>
                <w:lang w:val="ru-RU"/>
              </w:rPr>
              <w:t>000</w:t>
            </w:r>
          </w:p>
        </w:tc>
      </w:tr>
    </w:tbl>
    <w:p w14:paraId="72975C88" w14:textId="77777777" w:rsidR="00BE701E" w:rsidRPr="00E42FE9" w:rsidRDefault="00BE701E" w:rsidP="001437B1">
      <w:pPr>
        <w:pStyle w:val="Tablefin"/>
        <w:rPr>
          <w:lang w:val="ru-RU"/>
        </w:rPr>
      </w:pPr>
    </w:p>
    <w:p w14:paraId="5A43FE74" w14:textId="77777777" w:rsidR="007450F2" w:rsidRPr="00E42FE9" w:rsidRDefault="007450F2" w:rsidP="007450F2">
      <w:pPr>
        <w:pStyle w:val="TableNo"/>
        <w:rPr>
          <w:lang w:val="ru-RU"/>
        </w:rPr>
      </w:pPr>
      <w:r w:rsidRPr="00E42FE9">
        <w:rPr>
          <w:lang w:val="ru-RU"/>
        </w:rPr>
        <w:lastRenderedPageBreak/>
        <w:t>ТАБЛИЦА 2</w:t>
      </w:r>
    </w:p>
    <w:p w14:paraId="72975C8A" w14:textId="7D859C0D" w:rsidR="002F6639" w:rsidRPr="00E42FE9" w:rsidRDefault="007450F2" w:rsidP="007450F2">
      <w:pPr>
        <w:pStyle w:val="Tabletitle"/>
        <w:rPr>
          <w:lang w:val="ru-RU"/>
        </w:rPr>
      </w:pPr>
      <w:r w:rsidRPr="00E42FE9">
        <w:rPr>
          <w:lang w:val="ru-RU"/>
        </w:rPr>
        <w:t>Спектроскопические данные для затухания за счет водяного пара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2F6639" w:rsidRPr="00E42FE9" w14:paraId="72975C92" w14:textId="77777777" w:rsidTr="0088609A">
        <w:trPr>
          <w:tblHeader/>
          <w:jc w:val="center"/>
        </w:trPr>
        <w:tc>
          <w:tcPr>
            <w:tcW w:w="1367" w:type="dxa"/>
          </w:tcPr>
          <w:p w14:paraId="72975C8B" w14:textId="77777777" w:rsidR="002F6639" w:rsidRPr="00E42FE9" w:rsidRDefault="002F6639" w:rsidP="00CE30F5">
            <w:pPr>
              <w:pStyle w:val="Tablehead"/>
              <w:spacing w:line="220" w:lineRule="exact"/>
              <w:rPr>
                <w:rFonts w:eastAsia="MS Mincho"/>
                <w:lang w:val="ru-RU"/>
              </w:rPr>
            </w:pPr>
            <w:r w:rsidRPr="00E42FE9">
              <w:rPr>
                <w:i/>
                <w:iCs/>
                <w:lang w:val="ru-RU"/>
              </w:rPr>
              <w:t>f</w:t>
            </w:r>
            <w:r w:rsidRPr="00E42FE9">
              <w:rPr>
                <w:vertAlign w:val="subscript"/>
                <w:lang w:val="ru-RU"/>
              </w:rPr>
              <w:t>0</w:t>
            </w:r>
          </w:p>
        </w:tc>
        <w:tc>
          <w:tcPr>
            <w:tcW w:w="1486" w:type="dxa"/>
          </w:tcPr>
          <w:p w14:paraId="72975C8C" w14:textId="77777777" w:rsidR="002F6639" w:rsidRPr="00E42FE9" w:rsidRDefault="002F6639" w:rsidP="00CE30F5">
            <w:pPr>
              <w:pStyle w:val="Tablehead"/>
              <w:spacing w:line="220" w:lineRule="exact"/>
              <w:rPr>
                <w:rFonts w:eastAsia="MS Mincho"/>
                <w:lang w:val="ru-RU"/>
              </w:rPr>
            </w:pPr>
            <w:r w:rsidRPr="00E42FE9">
              <w:rPr>
                <w:i/>
                <w:iCs/>
                <w:lang w:val="ru-RU"/>
              </w:rPr>
              <w:t>b</w:t>
            </w:r>
            <w:r w:rsidRPr="00E42FE9">
              <w:rPr>
                <w:vertAlign w:val="subscript"/>
                <w:lang w:val="ru-RU"/>
              </w:rPr>
              <w:t>1</w:t>
            </w:r>
          </w:p>
        </w:tc>
        <w:tc>
          <w:tcPr>
            <w:tcW w:w="1469" w:type="dxa"/>
          </w:tcPr>
          <w:p w14:paraId="72975C8D" w14:textId="77777777" w:rsidR="002F6639" w:rsidRPr="00E42FE9" w:rsidRDefault="002F6639" w:rsidP="00CE30F5">
            <w:pPr>
              <w:pStyle w:val="Tablehead"/>
              <w:spacing w:line="220" w:lineRule="exact"/>
              <w:rPr>
                <w:rFonts w:eastAsia="MS Mincho"/>
                <w:lang w:val="ru-RU"/>
              </w:rPr>
            </w:pPr>
            <w:r w:rsidRPr="00E42FE9">
              <w:rPr>
                <w:i/>
                <w:iCs/>
                <w:lang w:val="ru-RU"/>
              </w:rPr>
              <w:t>b</w:t>
            </w:r>
            <w:r w:rsidRPr="00E42FE9">
              <w:rPr>
                <w:vertAlign w:val="subscript"/>
                <w:lang w:val="ru-RU"/>
              </w:rPr>
              <w:t>2</w:t>
            </w:r>
          </w:p>
        </w:tc>
        <w:tc>
          <w:tcPr>
            <w:tcW w:w="1328" w:type="dxa"/>
          </w:tcPr>
          <w:p w14:paraId="72975C8E" w14:textId="77777777" w:rsidR="002F6639" w:rsidRPr="00E42FE9" w:rsidRDefault="002F6639" w:rsidP="00CE30F5">
            <w:pPr>
              <w:pStyle w:val="Tablehead"/>
              <w:spacing w:line="220" w:lineRule="exact"/>
              <w:rPr>
                <w:rFonts w:eastAsia="MS Mincho"/>
                <w:lang w:val="ru-RU"/>
              </w:rPr>
            </w:pPr>
            <w:r w:rsidRPr="00E42FE9">
              <w:rPr>
                <w:i/>
                <w:iCs/>
                <w:lang w:val="ru-RU"/>
              </w:rPr>
              <w:t>b</w:t>
            </w:r>
            <w:r w:rsidRPr="00E42FE9">
              <w:rPr>
                <w:vertAlign w:val="subscript"/>
                <w:lang w:val="ru-RU"/>
              </w:rPr>
              <w:t>3</w:t>
            </w:r>
          </w:p>
        </w:tc>
        <w:tc>
          <w:tcPr>
            <w:tcW w:w="1328" w:type="dxa"/>
          </w:tcPr>
          <w:p w14:paraId="72975C8F" w14:textId="77777777" w:rsidR="002F6639" w:rsidRPr="00E42FE9" w:rsidRDefault="002F6639" w:rsidP="00CE30F5">
            <w:pPr>
              <w:pStyle w:val="Tablehead"/>
              <w:spacing w:line="220" w:lineRule="exact"/>
              <w:rPr>
                <w:rFonts w:eastAsia="MS Mincho"/>
                <w:lang w:val="ru-RU"/>
              </w:rPr>
            </w:pPr>
            <w:r w:rsidRPr="00E42FE9">
              <w:rPr>
                <w:i/>
                <w:iCs/>
                <w:lang w:val="ru-RU"/>
              </w:rPr>
              <w:t>b</w:t>
            </w:r>
            <w:r w:rsidRPr="00E42FE9">
              <w:rPr>
                <w:vertAlign w:val="subscript"/>
                <w:lang w:val="ru-RU"/>
              </w:rPr>
              <w:t>4</w:t>
            </w:r>
          </w:p>
        </w:tc>
        <w:tc>
          <w:tcPr>
            <w:tcW w:w="1328" w:type="dxa"/>
          </w:tcPr>
          <w:p w14:paraId="72975C90" w14:textId="77777777" w:rsidR="002F6639" w:rsidRPr="00E42FE9" w:rsidRDefault="002F6639" w:rsidP="00CE30F5">
            <w:pPr>
              <w:pStyle w:val="Tablehead"/>
              <w:spacing w:line="220" w:lineRule="exact"/>
              <w:rPr>
                <w:rFonts w:eastAsia="MS Mincho"/>
                <w:lang w:val="ru-RU"/>
              </w:rPr>
            </w:pPr>
            <w:r w:rsidRPr="00E42FE9">
              <w:rPr>
                <w:i/>
                <w:iCs/>
                <w:lang w:val="ru-RU"/>
              </w:rPr>
              <w:t>b</w:t>
            </w:r>
            <w:r w:rsidRPr="00E42FE9">
              <w:rPr>
                <w:vertAlign w:val="subscript"/>
                <w:lang w:val="ru-RU"/>
              </w:rPr>
              <w:t>5</w:t>
            </w:r>
          </w:p>
        </w:tc>
        <w:tc>
          <w:tcPr>
            <w:tcW w:w="1333" w:type="dxa"/>
          </w:tcPr>
          <w:p w14:paraId="72975C91" w14:textId="77777777" w:rsidR="002F6639" w:rsidRPr="00E42FE9" w:rsidRDefault="002F6639" w:rsidP="00CE30F5">
            <w:pPr>
              <w:pStyle w:val="Tablehead"/>
              <w:spacing w:line="220" w:lineRule="exact"/>
              <w:rPr>
                <w:rFonts w:eastAsia="MS Mincho"/>
                <w:lang w:val="ru-RU"/>
              </w:rPr>
            </w:pPr>
            <w:r w:rsidRPr="00E42FE9">
              <w:rPr>
                <w:i/>
                <w:iCs/>
                <w:lang w:val="ru-RU"/>
              </w:rPr>
              <w:t>b</w:t>
            </w:r>
            <w:r w:rsidRPr="00E42FE9">
              <w:rPr>
                <w:vertAlign w:val="subscript"/>
                <w:lang w:val="ru-RU"/>
              </w:rPr>
              <w:t>6</w:t>
            </w:r>
          </w:p>
        </w:tc>
      </w:tr>
      <w:tr w:rsidR="00C03D9A" w:rsidRPr="00E42FE9" w14:paraId="72975C9A" w14:textId="77777777" w:rsidTr="0088609A">
        <w:trPr>
          <w:jc w:val="center"/>
        </w:trPr>
        <w:tc>
          <w:tcPr>
            <w:tcW w:w="1367" w:type="dxa"/>
          </w:tcPr>
          <w:p w14:paraId="72975C93" w14:textId="1C1C5BA9" w:rsidR="00C03D9A" w:rsidRPr="00E42FE9" w:rsidRDefault="00C03D9A" w:rsidP="00CE30F5">
            <w:pPr>
              <w:pStyle w:val="Tabletext"/>
              <w:spacing w:line="220" w:lineRule="exact"/>
              <w:jc w:val="center"/>
              <w:rPr>
                <w:rFonts w:eastAsia="MS Mincho"/>
                <w:lang w:val="ru-RU"/>
              </w:rPr>
            </w:pPr>
            <w:r w:rsidRPr="00E42FE9">
              <w:rPr>
                <w:lang w:val="ru-RU"/>
              </w:rPr>
              <w:t>22,235080</w:t>
            </w:r>
          </w:p>
        </w:tc>
        <w:tc>
          <w:tcPr>
            <w:tcW w:w="1486" w:type="dxa"/>
          </w:tcPr>
          <w:p w14:paraId="72975C94" w14:textId="05EFBFAF" w:rsidR="00C03D9A" w:rsidRPr="00E42FE9" w:rsidRDefault="00C03D9A" w:rsidP="00CE30F5">
            <w:pPr>
              <w:pStyle w:val="Tabletext"/>
              <w:spacing w:line="220" w:lineRule="exact"/>
              <w:jc w:val="center"/>
              <w:rPr>
                <w:rFonts w:eastAsia="MS Mincho"/>
                <w:lang w:val="ru-RU"/>
              </w:rPr>
            </w:pPr>
            <w:r w:rsidRPr="00E42FE9">
              <w:rPr>
                <w:lang w:val="ru-RU"/>
              </w:rPr>
              <w:t>0,1079</w:t>
            </w:r>
          </w:p>
        </w:tc>
        <w:tc>
          <w:tcPr>
            <w:tcW w:w="1469" w:type="dxa"/>
          </w:tcPr>
          <w:p w14:paraId="72975C95" w14:textId="6A028FFF" w:rsidR="00C03D9A" w:rsidRPr="00E42FE9" w:rsidRDefault="00C03D9A" w:rsidP="00CE30F5">
            <w:pPr>
              <w:pStyle w:val="Tabletext"/>
              <w:spacing w:line="220" w:lineRule="exact"/>
              <w:jc w:val="center"/>
              <w:rPr>
                <w:rFonts w:eastAsia="MS Mincho"/>
                <w:lang w:val="ru-RU"/>
              </w:rPr>
            </w:pPr>
            <w:r w:rsidRPr="00E42FE9">
              <w:rPr>
                <w:lang w:val="ru-RU"/>
              </w:rPr>
              <w:t>2,144</w:t>
            </w:r>
          </w:p>
        </w:tc>
        <w:tc>
          <w:tcPr>
            <w:tcW w:w="1328" w:type="dxa"/>
          </w:tcPr>
          <w:p w14:paraId="72975C96" w14:textId="638F9ABF" w:rsidR="00C03D9A" w:rsidRPr="00E42FE9" w:rsidRDefault="00C03D9A" w:rsidP="00CE30F5">
            <w:pPr>
              <w:pStyle w:val="Tabletext"/>
              <w:spacing w:line="220" w:lineRule="exact"/>
              <w:jc w:val="center"/>
              <w:rPr>
                <w:rFonts w:eastAsia="MS Mincho"/>
                <w:lang w:val="ru-RU"/>
              </w:rPr>
            </w:pPr>
            <w:r w:rsidRPr="00E42FE9">
              <w:rPr>
                <w:lang w:val="ru-RU"/>
              </w:rPr>
              <w:t>26,38</w:t>
            </w:r>
          </w:p>
        </w:tc>
        <w:tc>
          <w:tcPr>
            <w:tcW w:w="1328" w:type="dxa"/>
          </w:tcPr>
          <w:p w14:paraId="72975C97" w14:textId="3A853F9A" w:rsidR="00C03D9A" w:rsidRPr="00E42FE9" w:rsidRDefault="00C03D9A" w:rsidP="00CE30F5">
            <w:pPr>
              <w:pStyle w:val="Tabletext"/>
              <w:spacing w:line="220" w:lineRule="exact"/>
              <w:jc w:val="center"/>
              <w:rPr>
                <w:rFonts w:eastAsia="MS Mincho"/>
                <w:lang w:val="ru-RU"/>
              </w:rPr>
            </w:pPr>
            <w:r w:rsidRPr="00E42FE9">
              <w:rPr>
                <w:lang w:val="ru-RU"/>
              </w:rPr>
              <w:t>0,76</w:t>
            </w:r>
          </w:p>
        </w:tc>
        <w:tc>
          <w:tcPr>
            <w:tcW w:w="1328" w:type="dxa"/>
          </w:tcPr>
          <w:p w14:paraId="72975C98" w14:textId="1D655944" w:rsidR="00C03D9A" w:rsidRPr="00E42FE9" w:rsidRDefault="00C03D9A" w:rsidP="00CE30F5">
            <w:pPr>
              <w:pStyle w:val="Tabletext"/>
              <w:spacing w:line="220" w:lineRule="exact"/>
              <w:jc w:val="center"/>
              <w:rPr>
                <w:rFonts w:eastAsia="MS Mincho"/>
                <w:lang w:val="ru-RU"/>
              </w:rPr>
            </w:pPr>
            <w:r w:rsidRPr="00E42FE9">
              <w:rPr>
                <w:lang w:val="ru-RU"/>
              </w:rPr>
              <w:t>5,087</w:t>
            </w:r>
          </w:p>
        </w:tc>
        <w:tc>
          <w:tcPr>
            <w:tcW w:w="1333" w:type="dxa"/>
          </w:tcPr>
          <w:p w14:paraId="72975C99" w14:textId="28CED101" w:rsidR="00C03D9A" w:rsidRPr="00E42FE9" w:rsidRDefault="00C03D9A" w:rsidP="00CE30F5">
            <w:pPr>
              <w:pStyle w:val="Tabletext"/>
              <w:spacing w:line="220" w:lineRule="exact"/>
              <w:jc w:val="center"/>
              <w:rPr>
                <w:rFonts w:eastAsia="MS Mincho"/>
                <w:lang w:val="ru-RU"/>
              </w:rPr>
            </w:pPr>
            <w:r w:rsidRPr="00E42FE9">
              <w:rPr>
                <w:lang w:val="ru-RU"/>
              </w:rPr>
              <w:t>1,00</w:t>
            </w:r>
          </w:p>
        </w:tc>
      </w:tr>
      <w:tr w:rsidR="00C03D9A" w:rsidRPr="00E42FE9" w14:paraId="72975CA2" w14:textId="77777777" w:rsidTr="0088609A">
        <w:trPr>
          <w:jc w:val="center"/>
        </w:trPr>
        <w:tc>
          <w:tcPr>
            <w:tcW w:w="1367" w:type="dxa"/>
          </w:tcPr>
          <w:p w14:paraId="72975C9B" w14:textId="012A32DE" w:rsidR="00C03D9A" w:rsidRPr="00E42FE9" w:rsidRDefault="00C03D9A" w:rsidP="00CE30F5">
            <w:pPr>
              <w:pStyle w:val="Tabletext"/>
              <w:spacing w:line="220" w:lineRule="exact"/>
              <w:jc w:val="center"/>
              <w:rPr>
                <w:rFonts w:eastAsia="MS Mincho"/>
                <w:lang w:val="ru-RU"/>
              </w:rPr>
            </w:pPr>
            <w:r w:rsidRPr="00E42FE9">
              <w:rPr>
                <w:lang w:val="ru-RU"/>
              </w:rPr>
              <w:t>67,803960</w:t>
            </w:r>
          </w:p>
        </w:tc>
        <w:tc>
          <w:tcPr>
            <w:tcW w:w="1486" w:type="dxa"/>
          </w:tcPr>
          <w:p w14:paraId="72975C9C" w14:textId="2C15FD82" w:rsidR="00C03D9A" w:rsidRPr="00E42FE9" w:rsidRDefault="00C03D9A" w:rsidP="00CE30F5">
            <w:pPr>
              <w:pStyle w:val="Tabletext"/>
              <w:spacing w:line="220" w:lineRule="exact"/>
              <w:jc w:val="center"/>
              <w:rPr>
                <w:rFonts w:eastAsia="MS Mincho"/>
                <w:lang w:val="ru-RU"/>
              </w:rPr>
            </w:pPr>
            <w:r w:rsidRPr="00E42FE9">
              <w:rPr>
                <w:lang w:val="ru-RU"/>
              </w:rPr>
              <w:t>0,0011</w:t>
            </w:r>
          </w:p>
        </w:tc>
        <w:tc>
          <w:tcPr>
            <w:tcW w:w="1469" w:type="dxa"/>
          </w:tcPr>
          <w:p w14:paraId="72975C9D" w14:textId="5B45A8B4" w:rsidR="00C03D9A" w:rsidRPr="00E42FE9" w:rsidRDefault="00C03D9A" w:rsidP="00CE30F5">
            <w:pPr>
              <w:pStyle w:val="Tabletext"/>
              <w:spacing w:line="220" w:lineRule="exact"/>
              <w:jc w:val="center"/>
              <w:rPr>
                <w:rFonts w:eastAsia="MS Mincho"/>
                <w:lang w:val="ru-RU"/>
              </w:rPr>
            </w:pPr>
            <w:r w:rsidRPr="00E42FE9">
              <w:rPr>
                <w:lang w:val="ru-RU"/>
              </w:rPr>
              <w:t>8,732</w:t>
            </w:r>
          </w:p>
        </w:tc>
        <w:tc>
          <w:tcPr>
            <w:tcW w:w="1328" w:type="dxa"/>
          </w:tcPr>
          <w:p w14:paraId="72975C9E" w14:textId="54107025" w:rsidR="00C03D9A" w:rsidRPr="00E42FE9" w:rsidRDefault="00C03D9A" w:rsidP="00CE30F5">
            <w:pPr>
              <w:pStyle w:val="Tabletext"/>
              <w:spacing w:line="220" w:lineRule="exact"/>
              <w:jc w:val="center"/>
              <w:rPr>
                <w:rFonts w:eastAsia="MS Mincho"/>
                <w:lang w:val="ru-RU"/>
              </w:rPr>
            </w:pPr>
            <w:r w:rsidRPr="00E42FE9">
              <w:rPr>
                <w:lang w:val="ru-RU"/>
              </w:rPr>
              <w:t>28,58</w:t>
            </w:r>
          </w:p>
        </w:tc>
        <w:tc>
          <w:tcPr>
            <w:tcW w:w="1328" w:type="dxa"/>
          </w:tcPr>
          <w:p w14:paraId="72975C9F" w14:textId="5E2E6A68" w:rsidR="00C03D9A" w:rsidRPr="00E42FE9" w:rsidRDefault="00C03D9A" w:rsidP="00CE30F5">
            <w:pPr>
              <w:pStyle w:val="Tabletext"/>
              <w:spacing w:line="220" w:lineRule="exact"/>
              <w:jc w:val="center"/>
              <w:rPr>
                <w:rFonts w:eastAsia="MS Mincho"/>
                <w:lang w:val="ru-RU"/>
              </w:rPr>
            </w:pPr>
            <w:r w:rsidRPr="00E42FE9">
              <w:rPr>
                <w:lang w:val="ru-RU"/>
              </w:rPr>
              <w:t>0,69</w:t>
            </w:r>
          </w:p>
        </w:tc>
        <w:tc>
          <w:tcPr>
            <w:tcW w:w="1328" w:type="dxa"/>
          </w:tcPr>
          <w:p w14:paraId="72975CA0" w14:textId="7B3000B6" w:rsidR="00C03D9A" w:rsidRPr="00E42FE9" w:rsidRDefault="00C03D9A" w:rsidP="00CE30F5">
            <w:pPr>
              <w:pStyle w:val="Tabletext"/>
              <w:spacing w:line="220" w:lineRule="exact"/>
              <w:jc w:val="center"/>
              <w:rPr>
                <w:rFonts w:eastAsia="MS Mincho"/>
                <w:lang w:val="ru-RU"/>
              </w:rPr>
            </w:pPr>
            <w:r w:rsidRPr="00E42FE9">
              <w:rPr>
                <w:lang w:val="ru-RU"/>
              </w:rPr>
              <w:t>4,930</w:t>
            </w:r>
          </w:p>
        </w:tc>
        <w:tc>
          <w:tcPr>
            <w:tcW w:w="1333" w:type="dxa"/>
          </w:tcPr>
          <w:p w14:paraId="72975CA1" w14:textId="1D5E17A3" w:rsidR="00C03D9A" w:rsidRPr="00E42FE9" w:rsidRDefault="00C03D9A" w:rsidP="00CE30F5">
            <w:pPr>
              <w:pStyle w:val="Tabletext"/>
              <w:spacing w:line="220" w:lineRule="exact"/>
              <w:jc w:val="center"/>
              <w:rPr>
                <w:rFonts w:eastAsia="MS Mincho"/>
                <w:lang w:val="ru-RU"/>
              </w:rPr>
            </w:pPr>
            <w:r w:rsidRPr="00E42FE9">
              <w:rPr>
                <w:lang w:val="ru-RU"/>
              </w:rPr>
              <w:t>0,82</w:t>
            </w:r>
          </w:p>
        </w:tc>
      </w:tr>
      <w:tr w:rsidR="00C03D9A" w:rsidRPr="00E42FE9" w14:paraId="72975CAA" w14:textId="77777777" w:rsidTr="0088609A">
        <w:trPr>
          <w:jc w:val="center"/>
        </w:trPr>
        <w:tc>
          <w:tcPr>
            <w:tcW w:w="1367" w:type="dxa"/>
          </w:tcPr>
          <w:p w14:paraId="72975CA3" w14:textId="2BABEB0A" w:rsidR="00C03D9A" w:rsidRPr="00E42FE9" w:rsidRDefault="00C03D9A" w:rsidP="00CE30F5">
            <w:pPr>
              <w:pStyle w:val="Tabletext"/>
              <w:spacing w:line="220" w:lineRule="exact"/>
              <w:jc w:val="center"/>
              <w:rPr>
                <w:rFonts w:eastAsia="MS Mincho"/>
                <w:lang w:val="ru-RU"/>
              </w:rPr>
            </w:pPr>
            <w:r w:rsidRPr="00E42FE9">
              <w:rPr>
                <w:lang w:val="ru-RU"/>
              </w:rPr>
              <w:t>119,995940</w:t>
            </w:r>
          </w:p>
        </w:tc>
        <w:tc>
          <w:tcPr>
            <w:tcW w:w="1486" w:type="dxa"/>
          </w:tcPr>
          <w:p w14:paraId="72975CA4" w14:textId="1AC999DB" w:rsidR="00C03D9A" w:rsidRPr="00E42FE9" w:rsidRDefault="00C03D9A" w:rsidP="00CE30F5">
            <w:pPr>
              <w:pStyle w:val="Tabletext"/>
              <w:spacing w:line="220" w:lineRule="exact"/>
              <w:jc w:val="center"/>
              <w:rPr>
                <w:rFonts w:eastAsia="MS Mincho"/>
                <w:lang w:val="ru-RU"/>
              </w:rPr>
            </w:pPr>
            <w:r w:rsidRPr="00E42FE9">
              <w:rPr>
                <w:lang w:val="ru-RU"/>
              </w:rPr>
              <w:t>0,0007</w:t>
            </w:r>
          </w:p>
        </w:tc>
        <w:tc>
          <w:tcPr>
            <w:tcW w:w="1469" w:type="dxa"/>
          </w:tcPr>
          <w:p w14:paraId="72975CA5" w14:textId="4633E7A9" w:rsidR="00C03D9A" w:rsidRPr="00E42FE9" w:rsidRDefault="00C03D9A" w:rsidP="00CE30F5">
            <w:pPr>
              <w:pStyle w:val="Tabletext"/>
              <w:spacing w:line="220" w:lineRule="exact"/>
              <w:jc w:val="center"/>
              <w:rPr>
                <w:rFonts w:eastAsia="MS Mincho"/>
                <w:lang w:val="ru-RU"/>
              </w:rPr>
            </w:pPr>
            <w:r w:rsidRPr="00E42FE9">
              <w:rPr>
                <w:lang w:val="ru-RU"/>
              </w:rPr>
              <w:t>8,353</w:t>
            </w:r>
          </w:p>
        </w:tc>
        <w:tc>
          <w:tcPr>
            <w:tcW w:w="1328" w:type="dxa"/>
          </w:tcPr>
          <w:p w14:paraId="72975CA6" w14:textId="6A60D950" w:rsidR="00C03D9A" w:rsidRPr="00E42FE9" w:rsidRDefault="00C03D9A" w:rsidP="00CE30F5">
            <w:pPr>
              <w:pStyle w:val="Tabletext"/>
              <w:spacing w:line="220" w:lineRule="exact"/>
              <w:jc w:val="center"/>
              <w:rPr>
                <w:rFonts w:eastAsia="MS Mincho"/>
                <w:lang w:val="ru-RU"/>
              </w:rPr>
            </w:pPr>
            <w:r w:rsidRPr="00E42FE9">
              <w:rPr>
                <w:lang w:val="ru-RU"/>
              </w:rPr>
              <w:t>29,48</w:t>
            </w:r>
          </w:p>
        </w:tc>
        <w:tc>
          <w:tcPr>
            <w:tcW w:w="1328" w:type="dxa"/>
          </w:tcPr>
          <w:p w14:paraId="72975CA7" w14:textId="14E458CB" w:rsidR="00C03D9A" w:rsidRPr="00E42FE9" w:rsidRDefault="00C03D9A" w:rsidP="00CE30F5">
            <w:pPr>
              <w:pStyle w:val="Tabletext"/>
              <w:spacing w:line="220" w:lineRule="exact"/>
              <w:jc w:val="center"/>
              <w:rPr>
                <w:rFonts w:eastAsia="MS Mincho"/>
                <w:lang w:val="ru-RU"/>
              </w:rPr>
            </w:pPr>
            <w:r w:rsidRPr="00E42FE9">
              <w:rPr>
                <w:lang w:val="ru-RU"/>
              </w:rPr>
              <w:t>0,70</w:t>
            </w:r>
          </w:p>
        </w:tc>
        <w:tc>
          <w:tcPr>
            <w:tcW w:w="1328" w:type="dxa"/>
          </w:tcPr>
          <w:p w14:paraId="72975CA8" w14:textId="06556377" w:rsidR="00C03D9A" w:rsidRPr="00E42FE9" w:rsidRDefault="00C03D9A" w:rsidP="00CE30F5">
            <w:pPr>
              <w:pStyle w:val="Tabletext"/>
              <w:spacing w:line="220" w:lineRule="exact"/>
              <w:jc w:val="center"/>
              <w:rPr>
                <w:rFonts w:eastAsia="MS Mincho"/>
                <w:lang w:val="ru-RU"/>
              </w:rPr>
            </w:pPr>
            <w:r w:rsidRPr="00E42FE9">
              <w:rPr>
                <w:lang w:val="ru-RU"/>
              </w:rPr>
              <w:t>4,780</w:t>
            </w:r>
          </w:p>
        </w:tc>
        <w:tc>
          <w:tcPr>
            <w:tcW w:w="1333" w:type="dxa"/>
          </w:tcPr>
          <w:p w14:paraId="72975CA9" w14:textId="602076F0" w:rsidR="00C03D9A" w:rsidRPr="00E42FE9" w:rsidRDefault="00C03D9A" w:rsidP="00CE30F5">
            <w:pPr>
              <w:pStyle w:val="Tabletext"/>
              <w:spacing w:line="220" w:lineRule="exact"/>
              <w:jc w:val="center"/>
              <w:rPr>
                <w:rFonts w:eastAsia="MS Mincho"/>
                <w:lang w:val="ru-RU"/>
              </w:rPr>
            </w:pPr>
            <w:r w:rsidRPr="00E42FE9">
              <w:rPr>
                <w:lang w:val="ru-RU"/>
              </w:rPr>
              <w:t>0,79</w:t>
            </w:r>
          </w:p>
        </w:tc>
      </w:tr>
      <w:tr w:rsidR="00C03D9A" w:rsidRPr="00E42FE9" w14:paraId="72975CB2" w14:textId="77777777" w:rsidTr="0088609A">
        <w:trPr>
          <w:jc w:val="center"/>
        </w:trPr>
        <w:tc>
          <w:tcPr>
            <w:tcW w:w="1367" w:type="dxa"/>
          </w:tcPr>
          <w:p w14:paraId="72975CAB" w14:textId="3844905E" w:rsidR="00C03D9A" w:rsidRPr="00E42FE9" w:rsidRDefault="00C03D9A" w:rsidP="00CE30F5">
            <w:pPr>
              <w:pStyle w:val="Tabletext"/>
              <w:spacing w:line="220" w:lineRule="exact"/>
              <w:jc w:val="center"/>
              <w:rPr>
                <w:rFonts w:eastAsia="MS Mincho"/>
                <w:lang w:val="ru-RU"/>
              </w:rPr>
            </w:pPr>
            <w:r w:rsidRPr="00E42FE9">
              <w:rPr>
                <w:lang w:val="ru-RU"/>
              </w:rPr>
              <w:t>183,310087</w:t>
            </w:r>
          </w:p>
        </w:tc>
        <w:tc>
          <w:tcPr>
            <w:tcW w:w="1486" w:type="dxa"/>
          </w:tcPr>
          <w:p w14:paraId="72975CAC" w14:textId="2DE5B23E" w:rsidR="00C03D9A" w:rsidRPr="00E42FE9" w:rsidRDefault="00C03D9A" w:rsidP="00CE30F5">
            <w:pPr>
              <w:pStyle w:val="Tabletext"/>
              <w:spacing w:line="220" w:lineRule="exact"/>
              <w:jc w:val="center"/>
              <w:rPr>
                <w:rFonts w:eastAsia="MS Mincho"/>
                <w:lang w:val="ru-RU"/>
              </w:rPr>
            </w:pPr>
            <w:r w:rsidRPr="00E42FE9">
              <w:rPr>
                <w:lang w:val="ru-RU"/>
              </w:rPr>
              <w:t>2,273</w:t>
            </w:r>
          </w:p>
        </w:tc>
        <w:tc>
          <w:tcPr>
            <w:tcW w:w="1469" w:type="dxa"/>
          </w:tcPr>
          <w:p w14:paraId="72975CAD" w14:textId="235284B9" w:rsidR="00C03D9A" w:rsidRPr="00E42FE9" w:rsidRDefault="00C03D9A" w:rsidP="00CE30F5">
            <w:pPr>
              <w:pStyle w:val="Tabletext"/>
              <w:spacing w:line="220" w:lineRule="exact"/>
              <w:jc w:val="center"/>
              <w:rPr>
                <w:rFonts w:eastAsia="MS Mincho"/>
                <w:lang w:val="ru-RU"/>
              </w:rPr>
            </w:pPr>
            <w:r w:rsidRPr="00E42FE9">
              <w:rPr>
                <w:lang w:val="ru-RU"/>
              </w:rPr>
              <w:t>0,668</w:t>
            </w:r>
          </w:p>
        </w:tc>
        <w:tc>
          <w:tcPr>
            <w:tcW w:w="1328" w:type="dxa"/>
          </w:tcPr>
          <w:p w14:paraId="72975CAE" w14:textId="1F7A4473" w:rsidR="00C03D9A" w:rsidRPr="00E42FE9" w:rsidRDefault="00C03D9A" w:rsidP="00CE30F5">
            <w:pPr>
              <w:pStyle w:val="Tabletext"/>
              <w:spacing w:line="220" w:lineRule="exact"/>
              <w:jc w:val="center"/>
              <w:rPr>
                <w:rFonts w:eastAsia="MS Mincho"/>
                <w:lang w:val="ru-RU"/>
              </w:rPr>
            </w:pPr>
            <w:r w:rsidRPr="00E42FE9">
              <w:rPr>
                <w:lang w:val="ru-RU"/>
              </w:rPr>
              <w:t>29,06</w:t>
            </w:r>
          </w:p>
        </w:tc>
        <w:tc>
          <w:tcPr>
            <w:tcW w:w="1328" w:type="dxa"/>
          </w:tcPr>
          <w:p w14:paraId="72975CAF" w14:textId="2204D3DA" w:rsidR="00C03D9A" w:rsidRPr="00E42FE9" w:rsidRDefault="00C03D9A" w:rsidP="00CE30F5">
            <w:pPr>
              <w:pStyle w:val="Tabletext"/>
              <w:spacing w:line="220" w:lineRule="exact"/>
              <w:jc w:val="center"/>
              <w:rPr>
                <w:rFonts w:eastAsia="MS Mincho"/>
                <w:lang w:val="ru-RU"/>
              </w:rPr>
            </w:pPr>
            <w:r w:rsidRPr="00E42FE9">
              <w:rPr>
                <w:lang w:val="ru-RU"/>
              </w:rPr>
              <w:t>0,77</w:t>
            </w:r>
          </w:p>
        </w:tc>
        <w:tc>
          <w:tcPr>
            <w:tcW w:w="1328" w:type="dxa"/>
          </w:tcPr>
          <w:p w14:paraId="72975CB0" w14:textId="69B062F2" w:rsidR="00C03D9A" w:rsidRPr="00E42FE9" w:rsidRDefault="00C03D9A" w:rsidP="00CE30F5">
            <w:pPr>
              <w:pStyle w:val="Tabletext"/>
              <w:spacing w:line="220" w:lineRule="exact"/>
              <w:jc w:val="center"/>
              <w:rPr>
                <w:rFonts w:eastAsia="MS Mincho"/>
                <w:lang w:val="ru-RU"/>
              </w:rPr>
            </w:pPr>
            <w:r w:rsidRPr="00E42FE9">
              <w:rPr>
                <w:lang w:val="ru-RU"/>
              </w:rPr>
              <w:t>5,022</w:t>
            </w:r>
          </w:p>
        </w:tc>
        <w:tc>
          <w:tcPr>
            <w:tcW w:w="1333" w:type="dxa"/>
          </w:tcPr>
          <w:p w14:paraId="72975CB1" w14:textId="1CEEC1B2" w:rsidR="00C03D9A" w:rsidRPr="00E42FE9" w:rsidRDefault="00C03D9A" w:rsidP="00CE30F5">
            <w:pPr>
              <w:pStyle w:val="Tabletext"/>
              <w:spacing w:line="220" w:lineRule="exact"/>
              <w:jc w:val="center"/>
              <w:rPr>
                <w:rFonts w:eastAsia="MS Mincho"/>
                <w:lang w:val="ru-RU"/>
              </w:rPr>
            </w:pPr>
            <w:r w:rsidRPr="00E42FE9">
              <w:rPr>
                <w:lang w:val="ru-RU"/>
              </w:rPr>
              <w:t>0,85</w:t>
            </w:r>
          </w:p>
        </w:tc>
      </w:tr>
      <w:tr w:rsidR="00C03D9A" w:rsidRPr="00E42FE9" w14:paraId="72975CBA" w14:textId="77777777" w:rsidTr="0088609A">
        <w:trPr>
          <w:jc w:val="center"/>
        </w:trPr>
        <w:tc>
          <w:tcPr>
            <w:tcW w:w="1367" w:type="dxa"/>
          </w:tcPr>
          <w:p w14:paraId="72975CB3" w14:textId="4CE010BF" w:rsidR="00C03D9A" w:rsidRPr="00E42FE9" w:rsidRDefault="00C03D9A" w:rsidP="00CE30F5">
            <w:pPr>
              <w:pStyle w:val="Tabletext"/>
              <w:spacing w:line="220" w:lineRule="exact"/>
              <w:jc w:val="center"/>
              <w:rPr>
                <w:rFonts w:eastAsia="MS Mincho"/>
                <w:lang w:val="ru-RU"/>
              </w:rPr>
            </w:pPr>
            <w:r w:rsidRPr="00E42FE9">
              <w:rPr>
                <w:lang w:val="ru-RU"/>
              </w:rPr>
              <w:t>321,225630</w:t>
            </w:r>
          </w:p>
        </w:tc>
        <w:tc>
          <w:tcPr>
            <w:tcW w:w="1486" w:type="dxa"/>
          </w:tcPr>
          <w:p w14:paraId="72975CB4" w14:textId="5BE124D3" w:rsidR="00C03D9A" w:rsidRPr="00E42FE9" w:rsidRDefault="00C03D9A" w:rsidP="00CE30F5">
            <w:pPr>
              <w:pStyle w:val="Tabletext"/>
              <w:spacing w:line="220" w:lineRule="exact"/>
              <w:jc w:val="center"/>
              <w:rPr>
                <w:rFonts w:eastAsia="MS Mincho"/>
                <w:lang w:val="ru-RU"/>
              </w:rPr>
            </w:pPr>
            <w:r w:rsidRPr="00E42FE9">
              <w:rPr>
                <w:lang w:val="ru-RU"/>
              </w:rPr>
              <w:t>0,0470</w:t>
            </w:r>
          </w:p>
        </w:tc>
        <w:tc>
          <w:tcPr>
            <w:tcW w:w="1469" w:type="dxa"/>
          </w:tcPr>
          <w:p w14:paraId="72975CB5" w14:textId="4B59907B" w:rsidR="00C03D9A" w:rsidRPr="00E42FE9" w:rsidRDefault="00C03D9A" w:rsidP="00CE30F5">
            <w:pPr>
              <w:pStyle w:val="Tabletext"/>
              <w:spacing w:line="220" w:lineRule="exact"/>
              <w:jc w:val="center"/>
              <w:rPr>
                <w:rFonts w:eastAsia="MS Mincho"/>
                <w:lang w:val="ru-RU"/>
              </w:rPr>
            </w:pPr>
            <w:r w:rsidRPr="00E42FE9">
              <w:rPr>
                <w:lang w:val="ru-RU"/>
              </w:rPr>
              <w:t>6,179</w:t>
            </w:r>
          </w:p>
        </w:tc>
        <w:tc>
          <w:tcPr>
            <w:tcW w:w="1328" w:type="dxa"/>
          </w:tcPr>
          <w:p w14:paraId="72975CB6" w14:textId="51EFE870" w:rsidR="00C03D9A" w:rsidRPr="00E42FE9" w:rsidRDefault="00C03D9A" w:rsidP="00CE30F5">
            <w:pPr>
              <w:pStyle w:val="Tabletext"/>
              <w:spacing w:line="220" w:lineRule="exact"/>
              <w:jc w:val="center"/>
              <w:rPr>
                <w:rFonts w:eastAsia="MS Mincho"/>
                <w:lang w:val="ru-RU"/>
              </w:rPr>
            </w:pPr>
            <w:r w:rsidRPr="00E42FE9">
              <w:rPr>
                <w:lang w:val="ru-RU"/>
              </w:rPr>
              <w:t>24,04</w:t>
            </w:r>
          </w:p>
        </w:tc>
        <w:tc>
          <w:tcPr>
            <w:tcW w:w="1328" w:type="dxa"/>
          </w:tcPr>
          <w:p w14:paraId="72975CB7" w14:textId="68B27666" w:rsidR="00C03D9A" w:rsidRPr="00E42FE9" w:rsidRDefault="00C03D9A" w:rsidP="00CE30F5">
            <w:pPr>
              <w:pStyle w:val="Tabletext"/>
              <w:spacing w:line="220" w:lineRule="exact"/>
              <w:jc w:val="center"/>
              <w:rPr>
                <w:rFonts w:eastAsia="MS Mincho"/>
                <w:lang w:val="ru-RU"/>
              </w:rPr>
            </w:pPr>
            <w:r w:rsidRPr="00E42FE9">
              <w:rPr>
                <w:lang w:val="ru-RU"/>
              </w:rPr>
              <w:t>0,67</w:t>
            </w:r>
          </w:p>
        </w:tc>
        <w:tc>
          <w:tcPr>
            <w:tcW w:w="1328" w:type="dxa"/>
          </w:tcPr>
          <w:p w14:paraId="72975CB8" w14:textId="2544EE1A" w:rsidR="00C03D9A" w:rsidRPr="00E42FE9" w:rsidRDefault="00C03D9A" w:rsidP="00CE30F5">
            <w:pPr>
              <w:pStyle w:val="Tabletext"/>
              <w:spacing w:line="220" w:lineRule="exact"/>
              <w:jc w:val="center"/>
              <w:rPr>
                <w:rFonts w:eastAsia="MS Mincho"/>
                <w:lang w:val="ru-RU"/>
              </w:rPr>
            </w:pPr>
            <w:r w:rsidRPr="00E42FE9">
              <w:rPr>
                <w:lang w:val="ru-RU"/>
              </w:rPr>
              <w:t>4,398</w:t>
            </w:r>
          </w:p>
        </w:tc>
        <w:tc>
          <w:tcPr>
            <w:tcW w:w="1333" w:type="dxa"/>
          </w:tcPr>
          <w:p w14:paraId="72975CB9" w14:textId="2087FACE" w:rsidR="00C03D9A" w:rsidRPr="00E42FE9" w:rsidRDefault="00C03D9A" w:rsidP="00CE30F5">
            <w:pPr>
              <w:pStyle w:val="Tabletext"/>
              <w:spacing w:line="220" w:lineRule="exact"/>
              <w:jc w:val="center"/>
              <w:rPr>
                <w:rFonts w:eastAsia="MS Mincho"/>
                <w:lang w:val="ru-RU"/>
              </w:rPr>
            </w:pPr>
            <w:r w:rsidRPr="00E42FE9">
              <w:rPr>
                <w:lang w:val="ru-RU"/>
              </w:rPr>
              <w:t>0,54</w:t>
            </w:r>
          </w:p>
        </w:tc>
      </w:tr>
      <w:tr w:rsidR="00C03D9A" w:rsidRPr="00E42FE9" w14:paraId="72975CC2" w14:textId="77777777" w:rsidTr="0088609A">
        <w:trPr>
          <w:jc w:val="center"/>
        </w:trPr>
        <w:tc>
          <w:tcPr>
            <w:tcW w:w="1367" w:type="dxa"/>
          </w:tcPr>
          <w:p w14:paraId="72975CBB" w14:textId="66F696D6" w:rsidR="00C03D9A" w:rsidRPr="00E42FE9" w:rsidRDefault="00C03D9A" w:rsidP="00CE30F5">
            <w:pPr>
              <w:pStyle w:val="Tabletext"/>
              <w:spacing w:line="220" w:lineRule="exact"/>
              <w:jc w:val="center"/>
              <w:rPr>
                <w:rFonts w:eastAsia="MS Mincho"/>
                <w:lang w:val="ru-RU"/>
              </w:rPr>
            </w:pPr>
            <w:r w:rsidRPr="00E42FE9">
              <w:rPr>
                <w:lang w:val="ru-RU"/>
              </w:rPr>
              <w:t>325,152919</w:t>
            </w:r>
          </w:p>
        </w:tc>
        <w:tc>
          <w:tcPr>
            <w:tcW w:w="1486" w:type="dxa"/>
          </w:tcPr>
          <w:p w14:paraId="72975CBC" w14:textId="744B83D0" w:rsidR="00C03D9A" w:rsidRPr="00E42FE9" w:rsidRDefault="00C03D9A" w:rsidP="00CE30F5">
            <w:pPr>
              <w:pStyle w:val="Tabletext"/>
              <w:spacing w:line="220" w:lineRule="exact"/>
              <w:jc w:val="center"/>
              <w:rPr>
                <w:rFonts w:eastAsia="MS Mincho"/>
                <w:lang w:val="ru-RU"/>
              </w:rPr>
            </w:pPr>
            <w:r w:rsidRPr="00E42FE9">
              <w:rPr>
                <w:lang w:val="ru-RU"/>
              </w:rPr>
              <w:t>1,514</w:t>
            </w:r>
          </w:p>
        </w:tc>
        <w:tc>
          <w:tcPr>
            <w:tcW w:w="1469" w:type="dxa"/>
          </w:tcPr>
          <w:p w14:paraId="72975CBD" w14:textId="55AC9E89" w:rsidR="00C03D9A" w:rsidRPr="00E42FE9" w:rsidRDefault="00C03D9A" w:rsidP="00CE30F5">
            <w:pPr>
              <w:pStyle w:val="Tabletext"/>
              <w:spacing w:line="220" w:lineRule="exact"/>
              <w:jc w:val="center"/>
              <w:rPr>
                <w:rFonts w:eastAsia="MS Mincho"/>
                <w:lang w:val="ru-RU"/>
              </w:rPr>
            </w:pPr>
            <w:r w:rsidRPr="00E42FE9">
              <w:rPr>
                <w:lang w:val="ru-RU"/>
              </w:rPr>
              <w:t>1,541</w:t>
            </w:r>
          </w:p>
        </w:tc>
        <w:tc>
          <w:tcPr>
            <w:tcW w:w="1328" w:type="dxa"/>
          </w:tcPr>
          <w:p w14:paraId="72975CBE" w14:textId="0106A6CA" w:rsidR="00C03D9A" w:rsidRPr="00E42FE9" w:rsidRDefault="00C03D9A" w:rsidP="00CE30F5">
            <w:pPr>
              <w:pStyle w:val="Tabletext"/>
              <w:spacing w:line="220" w:lineRule="exact"/>
              <w:jc w:val="center"/>
              <w:rPr>
                <w:rFonts w:eastAsia="MS Mincho"/>
                <w:lang w:val="ru-RU"/>
              </w:rPr>
            </w:pPr>
            <w:r w:rsidRPr="00E42FE9">
              <w:rPr>
                <w:lang w:val="ru-RU"/>
              </w:rPr>
              <w:t>28,23</w:t>
            </w:r>
          </w:p>
        </w:tc>
        <w:tc>
          <w:tcPr>
            <w:tcW w:w="1328" w:type="dxa"/>
          </w:tcPr>
          <w:p w14:paraId="72975CBF" w14:textId="6A6622D8" w:rsidR="00C03D9A" w:rsidRPr="00E42FE9" w:rsidRDefault="00C03D9A" w:rsidP="00CE30F5">
            <w:pPr>
              <w:pStyle w:val="Tabletext"/>
              <w:spacing w:line="220" w:lineRule="exact"/>
              <w:jc w:val="center"/>
              <w:rPr>
                <w:rFonts w:eastAsia="MS Mincho"/>
                <w:lang w:val="ru-RU"/>
              </w:rPr>
            </w:pPr>
            <w:r w:rsidRPr="00E42FE9">
              <w:rPr>
                <w:lang w:val="ru-RU"/>
              </w:rPr>
              <w:t>0,64</w:t>
            </w:r>
          </w:p>
        </w:tc>
        <w:tc>
          <w:tcPr>
            <w:tcW w:w="1328" w:type="dxa"/>
          </w:tcPr>
          <w:p w14:paraId="72975CC0" w14:textId="03C9C837" w:rsidR="00C03D9A" w:rsidRPr="00E42FE9" w:rsidRDefault="00C03D9A" w:rsidP="00CE30F5">
            <w:pPr>
              <w:pStyle w:val="Tabletext"/>
              <w:spacing w:line="220" w:lineRule="exact"/>
              <w:jc w:val="center"/>
              <w:rPr>
                <w:rFonts w:eastAsia="MS Mincho"/>
                <w:lang w:val="ru-RU"/>
              </w:rPr>
            </w:pPr>
            <w:r w:rsidRPr="00E42FE9">
              <w:rPr>
                <w:lang w:val="ru-RU"/>
              </w:rPr>
              <w:t>4,893</w:t>
            </w:r>
          </w:p>
        </w:tc>
        <w:tc>
          <w:tcPr>
            <w:tcW w:w="1333" w:type="dxa"/>
          </w:tcPr>
          <w:p w14:paraId="72975CC1" w14:textId="3767F13F" w:rsidR="00C03D9A" w:rsidRPr="00E42FE9" w:rsidRDefault="00C03D9A" w:rsidP="00CE30F5">
            <w:pPr>
              <w:pStyle w:val="Tabletext"/>
              <w:spacing w:line="220" w:lineRule="exact"/>
              <w:jc w:val="center"/>
              <w:rPr>
                <w:rFonts w:eastAsia="MS Mincho"/>
                <w:lang w:val="ru-RU"/>
              </w:rPr>
            </w:pPr>
            <w:r w:rsidRPr="00E42FE9">
              <w:rPr>
                <w:lang w:val="ru-RU"/>
              </w:rPr>
              <w:t>0,74</w:t>
            </w:r>
          </w:p>
        </w:tc>
      </w:tr>
      <w:tr w:rsidR="00C03D9A" w:rsidRPr="00E42FE9" w14:paraId="72975CCA" w14:textId="77777777" w:rsidTr="0088609A">
        <w:trPr>
          <w:jc w:val="center"/>
        </w:trPr>
        <w:tc>
          <w:tcPr>
            <w:tcW w:w="1367" w:type="dxa"/>
          </w:tcPr>
          <w:p w14:paraId="72975CC3" w14:textId="4C1D5F62" w:rsidR="00C03D9A" w:rsidRPr="00E42FE9" w:rsidRDefault="00C03D9A" w:rsidP="00CE30F5">
            <w:pPr>
              <w:pStyle w:val="Tabletext"/>
              <w:spacing w:line="220" w:lineRule="exact"/>
              <w:jc w:val="center"/>
              <w:rPr>
                <w:rFonts w:eastAsia="MS Mincho"/>
                <w:lang w:val="ru-RU"/>
              </w:rPr>
            </w:pPr>
            <w:r w:rsidRPr="00E42FE9">
              <w:rPr>
                <w:lang w:val="ru-RU"/>
              </w:rPr>
              <w:t>336,227764</w:t>
            </w:r>
          </w:p>
        </w:tc>
        <w:tc>
          <w:tcPr>
            <w:tcW w:w="1486" w:type="dxa"/>
          </w:tcPr>
          <w:p w14:paraId="72975CC4" w14:textId="5D006439" w:rsidR="00C03D9A" w:rsidRPr="00E42FE9" w:rsidRDefault="00C03D9A" w:rsidP="00CE30F5">
            <w:pPr>
              <w:pStyle w:val="Tabletext"/>
              <w:spacing w:line="220" w:lineRule="exact"/>
              <w:jc w:val="center"/>
              <w:rPr>
                <w:rFonts w:eastAsia="MS Mincho"/>
                <w:lang w:val="ru-RU"/>
              </w:rPr>
            </w:pPr>
            <w:r w:rsidRPr="00E42FE9">
              <w:rPr>
                <w:lang w:val="ru-RU"/>
              </w:rPr>
              <w:t>0,0010</w:t>
            </w:r>
          </w:p>
        </w:tc>
        <w:tc>
          <w:tcPr>
            <w:tcW w:w="1469" w:type="dxa"/>
          </w:tcPr>
          <w:p w14:paraId="72975CC5" w14:textId="0B23960D" w:rsidR="00C03D9A" w:rsidRPr="00E42FE9" w:rsidRDefault="00C03D9A" w:rsidP="00CE30F5">
            <w:pPr>
              <w:pStyle w:val="Tabletext"/>
              <w:spacing w:line="220" w:lineRule="exact"/>
              <w:jc w:val="center"/>
              <w:rPr>
                <w:rFonts w:eastAsia="MS Mincho"/>
                <w:lang w:val="ru-RU"/>
              </w:rPr>
            </w:pPr>
            <w:r w:rsidRPr="00E42FE9">
              <w:rPr>
                <w:lang w:val="ru-RU"/>
              </w:rPr>
              <w:t>9,825</w:t>
            </w:r>
          </w:p>
        </w:tc>
        <w:tc>
          <w:tcPr>
            <w:tcW w:w="1328" w:type="dxa"/>
          </w:tcPr>
          <w:p w14:paraId="72975CC6" w14:textId="0A800CCA" w:rsidR="00C03D9A" w:rsidRPr="00E42FE9" w:rsidRDefault="00C03D9A" w:rsidP="00CE30F5">
            <w:pPr>
              <w:pStyle w:val="Tabletext"/>
              <w:spacing w:line="220" w:lineRule="exact"/>
              <w:jc w:val="center"/>
              <w:rPr>
                <w:rFonts w:eastAsia="MS Mincho"/>
                <w:lang w:val="ru-RU"/>
              </w:rPr>
            </w:pPr>
            <w:r w:rsidRPr="00E42FE9">
              <w:rPr>
                <w:lang w:val="ru-RU"/>
              </w:rPr>
              <w:t>26,93</w:t>
            </w:r>
          </w:p>
        </w:tc>
        <w:tc>
          <w:tcPr>
            <w:tcW w:w="1328" w:type="dxa"/>
          </w:tcPr>
          <w:p w14:paraId="72975CC7" w14:textId="16CE4449" w:rsidR="00C03D9A" w:rsidRPr="00E42FE9" w:rsidRDefault="00C03D9A" w:rsidP="00CE30F5">
            <w:pPr>
              <w:pStyle w:val="Tabletext"/>
              <w:spacing w:line="220" w:lineRule="exact"/>
              <w:jc w:val="center"/>
              <w:rPr>
                <w:rFonts w:eastAsia="MS Mincho"/>
                <w:lang w:val="ru-RU"/>
              </w:rPr>
            </w:pPr>
            <w:r w:rsidRPr="00E42FE9">
              <w:rPr>
                <w:lang w:val="ru-RU"/>
              </w:rPr>
              <w:t>0,69</w:t>
            </w:r>
          </w:p>
        </w:tc>
        <w:tc>
          <w:tcPr>
            <w:tcW w:w="1328" w:type="dxa"/>
          </w:tcPr>
          <w:p w14:paraId="72975CC8" w14:textId="629E123C" w:rsidR="00C03D9A" w:rsidRPr="00E42FE9" w:rsidRDefault="00C03D9A" w:rsidP="00CE30F5">
            <w:pPr>
              <w:pStyle w:val="Tabletext"/>
              <w:spacing w:line="220" w:lineRule="exact"/>
              <w:jc w:val="center"/>
              <w:rPr>
                <w:rFonts w:eastAsia="MS Mincho"/>
                <w:lang w:val="ru-RU"/>
              </w:rPr>
            </w:pPr>
            <w:r w:rsidRPr="00E42FE9">
              <w:rPr>
                <w:lang w:val="ru-RU"/>
              </w:rPr>
              <w:t>4,740</w:t>
            </w:r>
          </w:p>
        </w:tc>
        <w:tc>
          <w:tcPr>
            <w:tcW w:w="1333" w:type="dxa"/>
          </w:tcPr>
          <w:p w14:paraId="72975CC9" w14:textId="440A9D59" w:rsidR="00C03D9A" w:rsidRPr="00E42FE9" w:rsidRDefault="00C03D9A" w:rsidP="00CE30F5">
            <w:pPr>
              <w:pStyle w:val="Tabletext"/>
              <w:spacing w:line="220" w:lineRule="exact"/>
              <w:jc w:val="center"/>
              <w:rPr>
                <w:rFonts w:eastAsia="MS Mincho"/>
                <w:lang w:val="ru-RU"/>
              </w:rPr>
            </w:pPr>
            <w:r w:rsidRPr="00E42FE9">
              <w:rPr>
                <w:lang w:val="ru-RU"/>
              </w:rPr>
              <w:t>0,61</w:t>
            </w:r>
          </w:p>
        </w:tc>
      </w:tr>
      <w:tr w:rsidR="00C03D9A" w:rsidRPr="00E42FE9" w14:paraId="72975CD2" w14:textId="77777777" w:rsidTr="0088609A">
        <w:trPr>
          <w:jc w:val="center"/>
        </w:trPr>
        <w:tc>
          <w:tcPr>
            <w:tcW w:w="1367" w:type="dxa"/>
          </w:tcPr>
          <w:p w14:paraId="72975CCB" w14:textId="3D902C2A" w:rsidR="00C03D9A" w:rsidRPr="00E42FE9" w:rsidRDefault="00C03D9A" w:rsidP="00CE30F5">
            <w:pPr>
              <w:pStyle w:val="Tabletext"/>
              <w:spacing w:line="220" w:lineRule="exact"/>
              <w:jc w:val="center"/>
              <w:rPr>
                <w:rFonts w:eastAsia="MS Mincho"/>
                <w:lang w:val="ru-RU"/>
              </w:rPr>
            </w:pPr>
            <w:r w:rsidRPr="00E42FE9">
              <w:rPr>
                <w:lang w:val="ru-RU"/>
              </w:rPr>
              <w:t>380,197353</w:t>
            </w:r>
          </w:p>
        </w:tc>
        <w:tc>
          <w:tcPr>
            <w:tcW w:w="1486" w:type="dxa"/>
          </w:tcPr>
          <w:p w14:paraId="72975CCC" w14:textId="610C8674" w:rsidR="00C03D9A" w:rsidRPr="00E42FE9" w:rsidRDefault="00C03D9A" w:rsidP="00CE30F5">
            <w:pPr>
              <w:pStyle w:val="Tabletext"/>
              <w:spacing w:line="220" w:lineRule="exact"/>
              <w:jc w:val="center"/>
              <w:rPr>
                <w:rFonts w:eastAsia="MS Mincho"/>
                <w:lang w:val="ru-RU"/>
              </w:rPr>
            </w:pPr>
            <w:r w:rsidRPr="00E42FE9">
              <w:rPr>
                <w:lang w:val="ru-RU"/>
              </w:rPr>
              <w:t>11,67</w:t>
            </w:r>
          </w:p>
        </w:tc>
        <w:tc>
          <w:tcPr>
            <w:tcW w:w="1469" w:type="dxa"/>
          </w:tcPr>
          <w:p w14:paraId="72975CCD" w14:textId="609B925C" w:rsidR="00C03D9A" w:rsidRPr="00E42FE9" w:rsidRDefault="00C03D9A" w:rsidP="00CE30F5">
            <w:pPr>
              <w:pStyle w:val="Tabletext"/>
              <w:spacing w:line="220" w:lineRule="exact"/>
              <w:jc w:val="center"/>
              <w:rPr>
                <w:rFonts w:eastAsia="MS Mincho"/>
                <w:lang w:val="ru-RU"/>
              </w:rPr>
            </w:pPr>
            <w:r w:rsidRPr="00E42FE9">
              <w:rPr>
                <w:lang w:val="ru-RU"/>
              </w:rPr>
              <w:t>1,048</w:t>
            </w:r>
          </w:p>
        </w:tc>
        <w:tc>
          <w:tcPr>
            <w:tcW w:w="1328" w:type="dxa"/>
          </w:tcPr>
          <w:p w14:paraId="72975CCE" w14:textId="0BDA0A06" w:rsidR="00C03D9A" w:rsidRPr="00E42FE9" w:rsidRDefault="00C03D9A" w:rsidP="00CE30F5">
            <w:pPr>
              <w:pStyle w:val="Tabletext"/>
              <w:spacing w:line="220" w:lineRule="exact"/>
              <w:jc w:val="center"/>
              <w:rPr>
                <w:rFonts w:eastAsia="MS Mincho"/>
                <w:lang w:val="ru-RU"/>
              </w:rPr>
            </w:pPr>
            <w:r w:rsidRPr="00E42FE9">
              <w:rPr>
                <w:lang w:val="ru-RU"/>
              </w:rPr>
              <w:t>28,11</w:t>
            </w:r>
          </w:p>
        </w:tc>
        <w:tc>
          <w:tcPr>
            <w:tcW w:w="1328" w:type="dxa"/>
          </w:tcPr>
          <w:p w14:paraId="72975CCF" w14:textId="308E9725" w:rsidR="00C03D9A" w:rsidRPr="00E42FE9" w:rsidRDefault="00C03D9A" w:rsidP="00CE30F5">
            <w:pPr>
              <w:pStyle w:val="Tabletext"/>
              <w:spacing w:line="220" w:lineRule="exact"/>
              <w:jc w:val="center"/>
              <w:rPr>
                <w:rFonts w:eastAsia="MS Mincho"/>
                <w:lang w:val="ru-RU"/>
              </w:rPr>
            </w:pPr>
            <w:r w:rsidRPr="00E42FE9">
              <w:rPr>
                <w:lang w:val="ru-RU"/>
              </w:rPr>
              <w:t>0,54</w:t>
            </w:r>
          </w:p>
        </w:tc>
        <w:tc>
          <w:tcPr>
            <w:tcW w:w="1328" w:type="dxa"/>
          </w:tcPr>
          <w:p w14:paraId="72975CD0" w14:textId="3939C715" w:rsidR="00C03D9A" w:rsidRPr="00E42FE9" w:rsidRDefault="00C03D9A" w:rsidP="00CE30F5">
            <w:pPr>
              <w:pStyle w:val="Tabletext"/>
              <w:spacing w:line="220" w:lineRule="exact"/>
              <w:jc w:val="center"/>
              <w:rPr>
                <w:rFonts w:eastAsia="MS Mincho"/>
                <w:lang w:val="ru-RU"/>
              </w:rPr>
            </w:pPr>
            <w:r w:rsidRPr="00E42FE9">
              <w:rPr>
                <w:lang w:val="ru-RU"/>
              </w:rPr>
              <w:t>5,063</w:t>
            </w:r>
          </w:p>
        </w:tc>
        <w:tc>
          <w:tcPr>
            <w:tcW w:w="1333" w:type="dxa"/>
          </w:tcPr>
          <w:p w14:paraId="72975CD1" w14:textId="5B3C7B5D" w:rsidR="00C03D9A" w:rsidRPr="00E42FE9" w:rsidRDefault="00C03D9A" w:rsidP="00CE30F5">
            <w:pPr>
              <w:pStyle w:val="Tabletext"/>
              <w:spacing w:line="220" w:lineRule="exact"/>
              <w:jc w:val="center"/>
              <w:rPr>
                <w:rFonts w:eastAsia="MS Mincho"/>
                <w:lang w:val="ru-RU"/>
              </w:rPr>
            </w:pPr>
            <w:r w:rsidRPr="00E42FE9">
              <w:rPr>
                <w:lang w:val="ru-RU"/>
              </w:rPr>
              <w:t>0,89</w:t>
            </w:r>
          </w:p>
        </w:tc>
      </w:tr>
      <w:tr w:rsidR="00C03D9A" w:rsidRPr="00E42FE9" w14:paraId="72975CDA" w14:textId="77777777" w:rsidTr="0088609A">
        <w:trPr>
          <w:jc w:val="center"/>
        </w:trPr>
        <w:tc>
          <w:tcPr>
            <w:tcW w:w="1367" w:type="dxa"/>
          </w:tcPr>
          <w:p w14:paraId="72975CD3" w14:textId="7F937AAB" w:rsidR="00C03D9A" w:rsidRPr="00E42FE9" w:rsidRDefault="00C03D9A" w:rsidP="00CE30F5">
            <w:pPr>
              <w:pStyle w:val="Tabletext"/>
              <w:spacing w:line="220" w:lineRule="exact"/>
              <w:jc w:val="center"/>
              <w:rPr>
                <w:rFonts w:eastAsia="MS Mincho"/>
                <w:lang w:val="ru-RU"/>
              </w:rPr>
            </w:pPr>
            <w:r w:rsidRPr="00E42FE9">
              <w:rPr>
                <w:lang w:val="ru-RU"/>
              </w:rPr>
              <w:t>390,134508</w:t>
            </w:r>
          </w:p>
        </w:tc>
        <w:tc>
          <w:tcPr>
            <w:tcW w:w="1486" w:type="dxa"/>
          </w:tcPr>
          <w:p w14:paraId="72975CD4" w14:textId="44C13748" w:rsidR="00C03D9A" w:rsidRPr="00E42FE9" w:rsidRDefault="00C03D9A" w:rsidP="00CE30F5">
            <w:pPr>
              <w:pStyle w:val="Tabletext"/>
              <w:spacing w:line="220" w:lineRule="exact"/>
              <w:jc w:val="center"/>
              <w:rPr>
                <w:rFonts w:eastAsia="MS Mincho"/>
                <w:lang w:val="ru-RU"/>
              </w:rPr>
            </w:pPr>
            <w:r w:rsidRPr="00E42FE9">
              <w:rPr>
                <w:lang w:val="ru-RU"/>
              </w:rPr>
              <w:t>0,0045</w:t>
            </w:r>
          </w:p>
        </w:tc>
        <w:tc>
          <w:tcPr>
            <w:tcW w:w="1469" w:type="dxa"/>
          </w:tcPr>
          <w:p w14:paraId="72975CD5" w14:textId="1D1FA745" w:rsidR="00C03D9A" w:rsidRPr="00E42FE9" w:rsidRDefault="00C03D9A" w:rsidP="00CE30F5">
            <w:pPr>
              <w:pStyle w:val="Tabletext"/>
              <w:spacing w:line="220" w:lineRule="exact"/>
              <w:jc w:val="center"/>
              <w:rPr>
                <w:rFonts w:eastAsia="MS Mincho"/>
                <w:lang w:val="ru-RU"/>
              </w:rPr>
            </w:pPr>
            <w:r w:rsidRPr="00E42FE9">
              <w:rPr>
                <w:lang w:val="ru-RU"/>
              </w:rPr>
              <w:t>7,347</w:t>
            </w:r>
          </w:p>
        </w:tc>
        <w:tc>
          <w:tcPr>
            <w:tcW w:w="1328" w:type="dxa"/>
          </w:tcPr>
          <w:p w14:paraId="72975CD6" w14:textId="37461773" w:rsidR="00C03D9A" w:rsidRPr="00E42FE9" w:rsidRDefault="00C03D9A" w:rsidP="00CE30F5">
            <w:pPr>
              <w:pStyle w:val="Tabletext"/>
              <w:spacing w:line="220" w:lineRule="exact"/>
              <w:jc w:val="center"/>
              <w:rPr>
                <w:rFonts w:eastAsia="MS Mincho"/>
                <w:lang w:val="ru-RU"/>
              </w:rPr>
            </w:pPr>
            <w:r w:rsidRPr="00E42FE9">
              <w:rPr>
                <w:lang w:val="ru-RU"/>
              </w:rPr>
              <w:t>21,52</w:t>
            </w:r>
          </w:p>
        </w:tc>
        <w:tc>
          <w:tcPr>
            <w:tcW w:w="1328" w:type="dxa"/>
          </w:tcPr>
          <w:p w14:paraId="72975CD7" w14:textId="3675FA23" w:rsidR="00C03D9A" w:rsidRPr="00E42FE9" w:rsidRDefault="00C03D9A" w:rsidP="00CE30F5">
            <w:pPr>
              <w:pStyle w:val="Tabletext"/>
              <w:spacing w:line="220" w:lineRule="exact"/>
              <w:jc w:val="center"/>
              <w:rPr>
                <w:rFonts w:eastAsia="MS Mincho"/>
                <w:lang w:val="ru-RU"/>
              </w:rPr>
            </w:pPr>
            <w:r w:rsidRPr="00E42FE9">
              <w:rPr>
                <w:lang w:val="ru-RU"/>
              </w:rPr>
              <w:t>0,63</w:t>
            </w:r>
          </w:p>
        </w:tc>
        <w:tc>
          <w:tcPr>
            <w:tcW w:w="1328" w:type="dxa"/>
          </w:tcPr>
          <w:p w14:paraId="72975CD8" w14:textId="01168B2B" w:rsidR="00C03D9A" w:rsidRPr="00E42FE9" w:rsidRDefault="00C03D9A" w:rsidP="00CE30F5">
            <w:pPr>
              <w:pStyle w:val="Tabletext"/>
              <w:spacing w:line="220" w:lineRule="exact"/>
              <w:jc w:val="center"/>
              <w:rPr>
                <w:rFonts w:eastAsia="MS Mincho"/>
                <w:lang w:val="ru-RU"/>
              </w:rPr>
            </w:pPr>
            <w:r w:rsidRPr="00E42FE9">
              <w:rPr>
                <w:lang w:val="ru-RU"/>
              </w:rPr>
              <w:t>4,810</w:t>
            </w:r>
          </w:p>
        </w:tc>
        <w:tc>
          <w:tcPr>
            <w:tcW w:w="1333" w:type="dxa"/>
          </w:tcPr>
          <w:p w14:paraId="72975CD9" w14:textId="7DFD376E" w:rsidR="00C03D9A" w:rsidRPr="00E42FE9" w:rsidRDefault="00C03D9A" w:rsidP="00CE30F5">
            <w:pPr>
              <w:pStyle w:val="Tabletext"/>
              <w:spacing w:line="220" w:lineRule="exact"/>
              <w:jc w:val="center"/>
              <w:rPr>
                <w:rFonts w:eastAsia="MS Mincho"/>
                <w:lang w:val="ru-RU"/>
              </w:rPr>
            </w:pPr>
            <w:r w:rsidRPr="00E42FE9">
              <w:rPr>
                <w:lang w:val="ru-RU"/>
              </w:rPr>
              <w:t>0,55</w:t>
            </w:r>
          </w:p>
        </w:tc>
      </w:tr>
      <w:tr w:rsidR="00C03D9A" w:rsidRPr="00E42FE9" w14:paraId="72975CE2" w14:textId="77777777" w:rsidTr="0088609A">
        <w:trPr>
          <w:jc w:val="center"/>
        </w:trPr>
        <w:tc>
          <w:tcPr>
            <w:tcW w:w="1367" w:type="dxa"/>
          </w:tcPr>
          <w:p w14:paraId="72975CDB" w14:textId="3CE40943" w:rsidR="00C03D9A" w:rsidRPr="00E42FE9" w:rsidRDefault="00C03D9A" w:rsidP="00CE30F5">
            <w:pPr>
              <w:pStyle w:val="Tabletext"/>
              <w:spacing w:line="220" w:lineRule="exact"/>
              <w:jc w:val="center"/>
              <w:rPr>
                <w:rFonts w:eastAsia="MS Mincho"/>
                <w:lang w:val="ru-RU"/>
              </w:rPr>
            </w:pPr>
            <w:r w:rsidRPr="00E42FE9">
              <w:rPr>
                <w:lang w:val="ru-RU"/>
              </w:rPr>
              <w:t>437,346667</w:t>
            </w:r>
          </w:p>
        </w:tc>
        <w:tc>
          <w:tcPr>
            <w:tcW w:w="1486" w:type="dxa"/>
          </w:tcPr>
          <w:p w14:paraId="72975CDC" w14:textId="387F604C" w:rsidR="00C03D9A" w:rsidRPr="00E42FE9" w:rsidRDefault="00C03D9A" w:rsidP="00CE30F5">
            <w:pPr>
              <w:pStyle w:val="Tabletext"/>
              <w:spacing w:line="220" w:lineRule="exact"/>
              <w:jc w:val="center"/>
              <w:rPr>
                <w:rFonts w:eastAsia="MS Mincho"/>
                <w:lang w:val="ru-RU"/>
              </w:rPr>
            </w:pPr>
            <w:r w:rsidRPr="00E42FE9">
              <w:rPr>
                <w:lang w:val="ru-RU"/>
              </w:rPr>
              <w:t>0,0632</w:t>
            </w:r>
          </w:p>
        </w:tc>
        <w:tc>
          <w:tcPr>
            <w:tcW w:w="1469" w:type="dxa"/>
          </w:tcPr>
          <w:p w14:paraId="72975CDD" w14:textId="124411CC" w:rsidR="00C03D9A" w:rsidRPr="00E42FE9" w:rsidRDefault="00C03D9A" w:rsidP="00CE30F5">
            <w:pPr>
              <w:pStyle w:val="Tabletext"/>
              <w:spacing w:line="220" w:lineRule="exact"/>
              <w:jc w:val="center"/>
              <w:rPr>
                <w:rFonts w:eastAsia="MS Mincho"/>
                <w:lang w:val="ru-RU"/>
              </w:rPr>
            </w:pPr>
            <w:r w:rsidRPr="00E42FE9">
              <w:rPr>
                <w:lang w:val="ru-RU"/>
              </w:rPr>
              <w:t>5,048</w:t>
            </w:r>
          </w:p>
        </w:tc>
        <w:tc>
          <w:tcPr>
            <w:tcW w:w="1328" w:type="dxa"/>
          </w:tcPr>
          <w:p w14:paraId="72975CDE" w14:textId="2DC9EE26" w:rsidR="00C03D9A" w:rsidRPr="00E42FE9" w:rsidRDefault="00C03D9A" w:rsidP="00CE30F5">
            <w:pPr>
              <w:pStyle w:val="Tabletext"/>
              <w:spacing w:line="220" w:lineRule="exact"/>
              <w:jc w:val="center"/>
              <w:rPr>
                <w:rFonts w:eastAsia="MS Mincho"/>
                <w:lang w:val="ru-RU"/>
              </w:rPr>
            </w:pPr>
            <w:r w:rsidRPr="00E42FE9">
              <w:rPr>
                <w:lang w:val="ru-RU"/>
              </w:rPr>
              <w:t>18,45</w:t>
            </w:r>
          </w:p>
        </w:tc>
        <w:tc>
          <w:tcPr>
            <w:tcW w:w="1328" w:type="dxa"/>
          </w:tcPr>
          <w:p w14:paraId="72975CDF" w14:textId="47E9151A" w:rsidR="00C03D9A" w:rsidRPr="00E42FE9" w:rsidRDefault="00C03D9A" w:rsidP="00CE30F5">
            <w:pPr>
              <w:pStyle w:val="Tabletext"/>
              <w:spacing w:line="220" w:lineRule="exact"/>
              <w:jc w:val="center"/>
              <w:rPr>
                <w:rFonts w:eastAsia="MS Mincho"/>
                <w:lang w:val="ru-RU"/>
              </w:rPr>
            </w:pPr>
            <w:r w:rsidRPr="00E42FE9">
              <w:rPr>
                <w:lang w:val="ru-RU"/>
              </w:rPr>
              <w:t>0,60</w:t>
            </w:r>
          </w:p>
        </w:tc>
        <w:tc>
          <w:tcPr>
            <w:tcW w:w="1328" w:type="dxa"/>
          </w:tcPr>
          <w:p w14:paraId="72975CE0" w14:textId="21B36613" w:rsidR="00C03D9A" w:rsidRPr="00E42FE9" w:rsidRDefault="00C03D9A" w:rsidP="00CE30F5">
            <w:pPr>
              <w:pStyle w:val="Tabletext"/>
              <w:spacing w:line="220" w:lineRule="exact"/>
              <w:jc w:val="center"/>
              <w:rPr>
                <w:rFonts w:eastAsia="MS Mincho"/>
                <w:lang w:val="ru-RU"/>
              </w:rPr>
            </w:pPr>
            <w:r w:rsidRPr="00E42FE9">
              <w:rPr>
                <w:lang w:val="ru-RU"/>
              </w:rPr>
              <w:t>4,230</w:t>
            </w:r>
          </w:p>
        </w:tc>
        <w:tc>
          <w:tcPr>
            <w:tcW w:w="1333" w:type="dxa"/>
          </w:tcPr>
          <w:p w14:paraId="72975CE1" w14:textId="41E8BEF1" w:rsidR="00C03D9A" w:rsidRPr="00E42FE9" w:rsidRDefault="00C03D9A" w:rsidP="00CE30F5">
            <w:pPr>
              <w:pStyle w:val="Tabletext"/>
              <w:spacing w:line="220" w:lineRule="exact"/>
              <w:jc w:val="center"/>
              <w:rPr>
                <w:rFonts w:eastAsia="MS Mincho"/>
                <w:lang w:val="ru-RU"/>
              </w:rPr>
            </w:pPr>
            <w:r w:rsidRPr="00E42FE9">
              <w:rPr>
                <w:lang w:val="ru-RU"/>
              </w:rPr>
              <w:t>0,48</w:t>
            </w:r>
          </w:p>
        </w:tc>
      </w:tr>
      <w:tr w:rsidR="00C03D9A" w:rsidRPr="00E42FE9" w14:paraId="72975CEA" w14:textId="77777777" w:rsidTr="0088609A">
        <w:trPr>
          <w:jc w:val="center"/>
        </w:trPr>
        <w:tc>
          <w:tcPr>
            <w:tcW w:w="1367" w:type="dxa"/>
          </w:tcPr>
          <w:p w14:paraId="72975CE3" w14:textId="18D19D23"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439,150807</w:t>
            </w:r>
          </w:p>
        </w:tc>
        <w:tc>
          <w:tcPr>
            <w:tcW w:w="1486" w:type="dxa"/>
          </w:tcPr>
          <w:p w14:paraId="72975CE4" w14:textId="7DE7F71A"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0,9098</w:t>
            </w:r>
          </w:p>
        </w:tc>
        <w:tc>
          <w:tcPr>
            <w:tcW w:w="1469" w:type="dxa"/>
          </w:tcPr>
          <w:p w14:paraId="72975CE5" w14:textId="59553FF2"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3,595</w:t>
            </w:r>
          </w:p>
        </w:tc>
        <w:tc>
          <w:tcPr>
            <w:tcW w:w="1328" w:type="dxa"/>
          </w:tcPr>
          <w:p w14:paraId="72975CE6" w14:textId="5B81551E"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20,07</w:t>
            </w:r>
          </w:p>
        </w:tc>
        <w:tc>
          <w:tcPr>
            <w:tcW w:w="1328" w:type="dxa"/>
          </w:tcPr>
          <w:p w14:paraId="72975CE7" w14:textId="475F04F4"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0,63</w:t>
            </w:r>
          </w:p>
        </w:tc>
        <w:tc>
          <w:tcPr>
            <w:tcW w:w="1328" w:type="dxa"/>
          </w:tcPr>
          <w:p w14:paraId="72975CE8" w14:textId="0022E66B"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4,483</w:t>
            </w:r>
          </w:p>
        </w:tc>
        <w:tc>
          <w:tcPr>
            <w:tcW w:w="1333" w:type="dxa"/>
          </w:tcPr>
          <w:p w14:paraId="72975CE9" w14:textId="2E850E17"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0,52</w:t>
            </w:r>
          </w:p>
        </w:tc>
      </w:tr>
      <w:tr w:rsidR="00C03D9A" w:rsidRPr="00E42FE9" w14:paraId="72975CF2" w14:textId="77777777" w:rsidTr="0088609A">
        <w:trPr>
          <w:jc w:val="center"/>
        </w:trPr>
        <w:tc>
          <w:tcPr>
            <w:tcW w:w="1367" w:type="dxa"/>
          </w:tcPr>
          <w:p w14:paraId="72975CEB" w14:textId="0B41B5F1"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443,018343</w:t>
            </w:r>
          </w:p>
        </w:tc>
        <w:tc>
          <w:tcPr>
            <w:tcW w:w="1486" w:type="dxa"/>
          </w:tcPr>
          <w:p w14:paraId="72975CEC" w14:textId="1CD76170"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0,1920</w:t>
            </w:r>
          </w:p>
        </w:tc>
        <w:tc>
          <w:tcPr>
            <w:tcW w:w="1469" w:type="dxa"/>
          </w:tcPr>
          <w:p w14:paraId="72975CED" w14:textId="5B8D5611"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5,048</w:t>
            </w:r>
          </w:p>
        </w:tc>
        <w:tc>
          <w:tcPr>
            <w:tcW w:w="1328" w:type="dxa"/>
          </w:tcPr>
          <w:p w14:paraId="72975CEE" w14:textId="1FB2A2EF"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15,55</w:t>
            </w:r>
          </w:p>
        </w:tc>
        <w:tc>
          <w:tcPr>
            <w:tcW w:w="1328" w:type="dxa"/>
          </w:tcPr>
          <w:p w14:paraId="72975CEF" w14:textId="5572DBE1"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0,60</w:t>
            </w:r>
          </w:p>
        </w:tc>
        <w:tc>
          <w:tcPr>
            <w:tcW w:w="1328" w:type="dxa"/>
          </w:tcPr>
          <w:p w14:paraId="72975CF0" w14:textId="3002B650"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5,083</w:t>
            </w:r>
          </w:p>
        </w:tc>
        <w:tc>
          <w:tcPr>
            <w:tcW w:w="1333" w:type="dxa"/>
          </w:tcPr>
          <w:p w14:paraId="72975CF1" w14:textId="1E7B1EF9"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0,50</w:t>
            </w:r>
          </w:p>
        </w:tc>
      </w:tr>
      <w:tr w:rsidR="00C03D9A" w:rsidRPr="00E42FE9" w14:paraId="72975CFA" w14:textId="77777777" w:rsidTr="0088609A">
        <w:trPr>
          <w:jc w:val="center"/>
        </w:trPr>
        <w:tc>
          <w:tcPr>
            <w:tcW w:w="1367" w:type="dxa"/>
          </w:tcPr>
          <w:p w14:paraId="72975CF3" w14:textId="212DAA03"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448,001085</w:t>
            </w:r>
          </w:p>
        </w:tc>
        <w:tc>
          <w:tcPr>
            <w:tcW w:w="1486" w:type="dxa"/>
          </w:tcPr>
          <w:p w14:paraId="72975CF4" w14:textId="7EC9B33D"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10,41</w:t>
            </w:r>
          </w:p>
        </w:tc>
        <w:tc>
          <w:tcPr>
            <w:tcW w:w="1469" w:type="dxa"/>
          </w:tcPr>
          <w:p w14:paraId="72975CF5" w14:textId="3B170228"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1,405</w:t>
            </w:r>
          </w:p>
        </w:tc>
        <w:tc>
          <w:tcPr>
            <w:tcW w:w="1328" w:type="dxa"/>
          </w:tcPr>
          <w:p w14:paraId="72975CF6" w14:textId="1D20B197"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25,64</w:t>
            </w:r>
          </w:p>
        </w:tc>
        <w:tc>
          <w:tcPr>
            <w:tcW w:w="1328" w:type="dxa"/>
          </w:tcPr>
          <w:p w14:paraId="72975CF7" w14:textId="48B029AB"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0,66</w:t>
            </w:r>
          </w:p>
        </w:tc>
        <w:tc>
          <w:tcPr>
            <w:tcW w:w="1328" w:type="dxa"/>
          </w:tcPr>
          <w:p w14:paraId="72975CF8" w14:textId="64D0DF62"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5,028</w:t>
            </w:r>
          </w:p>
        </w:tc>
        <w:tc>
          <w:tcPr>
            <w:tcW w:w="1333" w:type="dxa"/>
          </w:tcPr>
          <w:p w14:paraId="72975CF9" w14:textId="4B6F362F"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0,67</w:t>
            </w:r>
          </w:p>
        </w:tc>
      </w:tr>
      <w:tr w:rsidR="00C03D9A" w:rsidRPr="00E42FE9" w14:paraId="72975D02" w14:textId="77777777" w:rsidTr="0088609A">
        <w:trPr>
          <w:jc w:val="center"/>
        </w:trPr>
        <w:tc>
          <w:tcPr>
            <w:tcW w:w="1367" w:type="dxa"/>
          </w:tcPr>
          <w:p w14:paraId="72975CFB" w14:textId="044E9E3C"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470,888999</w:t>
            </w:r>
          </w:p>
        </w:tc>
        <w:tc>
          <w:tcPr>
            <w:tcW w:w="1486" w:type="dxa"/>
          </w:tcPr>
          <w:p w14:paraId="72975CFC" w14:textId="7A36D7BC"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0,3254</w:t>
            </w:r>
          </w:p>
        </w:tc>
        <w:tc>
          <w:tcPr>
            <w:tcW w:w="1469" w:type="dxa"/>
          </w:tcPr>
          <w:p w14:paraId="72975CFD" w14:textId="6EDFDCD5"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4,597</w:t>
            </w:r>
          </w:p>
        </w:tc>
        <w:tc>
          <w:tcPr>
            <w:tcW w:w="1328" w:type="dxa"/>
          </w:tcPr>
          <w:p w14:paraId="72975CFE" w14:textId="1B416F91"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21,34</w:t>
            </w:r>
          </w:p>
        </w:tc>
        <w:tc>
          <w:tcPr>
            <w:tcW w:w="1328" w:type="dxa"/>
          </w:tcPr>
          <w:p w14:paraId="72975CFF" w14:textId="1C0D4662"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0,66</w:t>
            </w:r>
          </w:p>
        </w:tc>
        <w:tc>
          <w:tcPr>
            <w:tcW w:w="1328" w:type="dxa"/>
          </w:tcPr>
          <w:p w14:paraId="72975D00" w14:textId="11F41C42"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4,506</w:t>
            </w:r>
          </w:p>
        </w:tc>
        <w:tc>
          <w:tcPr>
            <w:tcW w:w="1333" w:type="dxa"/>
          </w:tcPr>
          <w:p w14:paraId="72975D01" w14:textId="057A03A1"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0,65</w:t>
            </w:r>
          </w:p>
        </w:tc>
      </w:tr>
      <w:tr w:rsidR="00C03D9A" w:rsidRPr="00E42FE9" w14:paraId="72975D0A" w14:textId="77777777" w:rsidTr="0088609A">
        <w:trPr>
          <w:jc w:val="center"/>
        </w:trPr>
        <w:tc>
          <w:tcPr>
            <w:tcW w:w="1367" w:type="dxa"/>
          </w:tcPr>
          <w:p w14:paraId="72975D03" w14:textId="0F6E9A4F"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474,687092</w:t>
            </w:r>
          </w:p>
        </w:tc>
        <w:tc>
          <w:tcPr>
            <w:tcW w:w="1486" w:type="dxa"/>
          </w:tcPr>
          <w:p w14:paraId="72975D04" w14:textId="41F7480C"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1,260</w:t>
            </w:r>
          </w:p>
        </w:tc>
        <w:tc>
          <w:tcPr>
            <w:tcW w:w="1469" w:type="dxa"/>
          </w:tcPr>
          <w:p w14:paraId="72975D05" w14:textId="2F3AADA0"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2,379</w:t>
            </w:r>
          </w:p>
        </w:tc>
        <w:tc>
          <w:tcPr>
            <w:tcW w:w="1328" w:type="dxa"/>
          </w:tcPr>
          <w:p w14:paraId="72975D06" w14:textId="63E9A85D"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23,20</w:t>
            </w:r>
          </w:p>
        </w:tc>
        <w:tc>
          <w:tcPr>
            <w:tcW w:w="1328" w:type="dxa"/>
          </w:tcPr>
          <w:p w14:paraId="72975D07" w14:textId="3CE74E1F"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0,65</w:t>
            </w:r>
          </w:p>
        </w:tc>
        <w:tc>
          <w:tcPr>
            <w:tcW w:w="1328" w:type="dxa"/>
          </w:tcPr>
          <w:p w14:paraId="72975D08" w14:textId="4ED1B6A3"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4,804</w:t>
            </w:r>
          </w:p>
        </w:tc>
        <w:tc>
          <w:tcPr>
            <w:tcW w:w="1333" w:type="dxa"/>
          </w:tcPr>
          <w:p w14:paraId="72975D09" w14:textId="021DC542"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0,64</w:t>
            </w:r>
          </w:p>
        </w:tc>
      </w:tr>
      <w:tr w:rsidR="00C03D9A" w:rsidRPr="00E42FE9" w14:paraId="72975D12" w14:textId="77777777" w:rsidTr="0088609A">
        <w:trPr>
          <w:jc w:val="center"/>
        </w:trPr>
        <w:tc>
          <w:tcPr>
            <w:tcW w:w="1367" w:type="dxa"/>
          </w:tcPr>
          <w:p w14:paraId="72975D0B" w14:textId="6D42A828"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488,490108</w:t>
            </w:r>
          </w:p>
        </w:tc>
        <w:tc>
          <w:tcPr>
            <w:tcW w:w="1486" w:type="dxa"/>
          </w:tcPr>
          <w:p w14:paraId="72975D0C" w14:textId="15DFBCFC"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0,2529</w:t>
            </w:r>
          </w:p>
        </w:tc>
        <w:tc>
          <w:tcPr>
            <w:tcW w:w="1469" w:type="dxa"/>
          </w:tcPr>
          <w:p w14:paraId="72975D0D" w14:textId="1C8B806D"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2,852</w:t>
            </w:r>
          </w:p>
        </w:tc>
        <w:tc>
          <w:tcPr>
            <w:tcW w:w="1328" w:type="dxa"/>
          </w:tcPr>
          <w:p w14:paraId="72975D0E" w14:textId="2D693383"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25,86</w:t>
            </w:r>
          </w:p>
        </w:tc>
        <w:tc>
          <w:tcPr>
            <w:tcW w:w="1328" w:type="dxa"/>
          </w:tcPr>
          <w:p w14:paraId="72975D0F" w14:textId="2591BCF9"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0,69</w:t>
            </w:r>
          </w:p>
        </w:tc>
        <w:tc>
          <w:tcPr>
            <w:tcW w:w="1328" w:type="dxa"/>
          </w:tcPr>
          <w:p w14:paraId="72975D10" w14:textId="481F864B"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5,201</w:t>
            </w:r>
          </w:p>
        </w:tc>
        <w:tc>
          <w:tcPr>
            <w:tcW w:w="1333" w:type="dxa"/>
          </w:tcPr>
          <w:p w14:paraId="72975D11" w14:textId="65A3DD47"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0,72</w:t>
            </w:r>
          </w:p>
        </w:tc>
      </w:tr>
      <w:tr w:rsidR="00C03D9A" w:rsidRPr="00E42FE9" w14:paraId="72975D1A" w14:textId="77777777" w:rsidTr="0088609A">
        <w:trPr>
          <w:jc w:val="center"/>
        </w:trPr>
        <w:tc>
          <w:tcPr>
            <w:tcW w:w="1367" w:type="dxa"/>
          </w:tcPr>
          <w:p w14:paraId="72975D13" w14:textId="1ACABDFE"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503,568532</w:t>
            </w:r>
          </w:p>
        </w:tc>
        <w:tc>
          <w:tcPr>
            <w:tcW w:w="1486" w:type="dxa"/>
          </w:tcPr>
          <w:p w14:paraId="72975D14" w14:textId="3EAE5A26"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0,0372</w:t>
            </w:r>
          </w:p>
        </w:tc>
        <w:tc>
          <w:tcPr>
            <w:tcW w:w="1469" w:type="dxa"/>
          </w:tcPr>
          <w:p w14:paraId="72975D15" w14:textId="446DD08C"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6,731</w:t>
            </w:r>
          </w:p>
        </w:tc>
        <w:tc>
          <w:tcPr>
            <w:tcW w:w="1328" w:type="dxa"/>
          </w:tcPr>
          <w:p w14:paraId="72975D16" w14:textId="79CBAC06"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16,12</w:t>
            </w:r>
          </w:p>
        </w:tc>
        <w:tc>
          <w:tcPr>
            <w:tcW w:w="1328" w:type="dxa"/>
          </w:tcPr>
          <w:p w14:paraId="72975D17" w14:textId="4F18BF0B"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0,61</w:t>
            </w:r>
          </w:p>
        </w:tc>
        <w:tc>
          <w:tcPr>
            <w:tcW w:w="1328" w:type="dxa"/>
          </w:tcPr>
          <w:p w14:paraId="72975D18" w14:textId="75B0A970"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3,980</w:t>
            </w:r>
          </w:p>
        </w:tc>
        <w:tc>
          <w:tcPr>
            <w:tcW w:w="1333" w:type="dxa"/>
          </w:tcPr>
          <w:p w14:paraId="72975D19" w14:textId="4C0AB6EC"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0,43</w:t>
            </w:r>
          </w:p>
        </w:tc>
      </w:tr>
      <w:tr w:rsidR="00C03D9A" w:rsidRPr="00E42FE9" w14:paraId="72975D22" w14:textId="77777777" w:rsidTr="0088609A">
        <w:trPr>
          <w:jc w:val="center"/>
        </w:trPr>
        <w:tc>
          <w:tcPr>
            <w:tcW w:w="1367" w:type="dxa"/>
          </w:tcPr>
          <w:p w14:paraId="72975D1B" w14:textId="0B91CED4"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504,482692</w:t>
            </w:r>
          </w:p>
        </w:tc>
        <w:tc>
          <w:tcPr>
            <w:tcW w:w="1486" w:type="dxa"/>
          </w:tcPr>
          <w:p w14:paraId="72975D1C" w14:textId="7E9A011C"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0,0124</w:t>
            </w:r>
          </w:p>
        </w:tc>
        <w:tc>
          <w:tcPr>
            <w:tcW w:w="1469" w:type="dxa"/>
          </w:tcPr>
          <w:p w14:paraId="72975D1D" w14:textId="5468BEE6"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6,731</w:t>
            </w:r>
          </w:p>
        </w:tc>
        <w:tc>
          <w:tcPr>
            <w:tcW w:w="1328" w:type="dxa"/>
          </w:tcPr>
          <w:p w14:paraId="72975D1E" w14:textId="60C0EDBD"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16,12</w:t>
            </w:r>
          </w:p>
        </w:tc>
        <w:tc>
          <w:tcPr>
            <w:tcW w:w="1328" w:type="dxa"/>
          </w:tcPr>
          <w:p w14:paraId="72975D1F" w14:textId="4F664D4B"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0,61</w:t>
            </w:r>
          </w:p>
        </w:tc>
        <w:tc>
          <w:tcPr>
            <w:tcW w:w="1328" w:type="dxa"/>
          </w:tcPr>
          <w:p w14:paraId="72975D20" w14:textId="560CFD2F"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4,010</w:t>
            </w:r>
          </w:p>
        </w:tc>
        <w:tc>
          <w:tcPr>
            <w:tcW w:w="1333" w:type="dxa"/>
          </w:tcPr>
          <w:p w14:paraId="72975D21" w14:textId="4E8B23B3"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0,45</w:t>
            </w:r>
          </w:p>
        </w:tc>
      </w:tr>
      <w:tr w:rsidR="00C03D9A" w:rsidRPr="00E42FE9" w14:paraId="72975D2A" w14:textId="77777777" w:rsidTr="0088609A">
        <w:trPr>
          <w:jc w:val="center"/>
        </w:trPr>
        <w:tc>
          <w:tcPr>
            <w:tcW w:w="1367" w:type="dxa"/>
          </w:tcPr>
          <w:p w14:paraId="72975D23" w14:textId="5B2FA499"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547,676440</w:t>
            </w:r>
          </w:p>
        </w:tc>
        <w:tc>
          <w:tcPr>
            <w:tcW w:w="1486" w:type="dxa"/>
          </w:tcPr>
          <w:p w14:paraId="72975D24" w14:textId="68FF3A70"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0,9785</w:t>
            </w:r>
          </w:p>
        </w:tc>
        <w:tc>
          <w:tcPr>
            <w:tcW w:w="1469" w:type="dxa"/>
          </w:tcPr>
          <w:p w14:paraId="72975D25" w14:textId="000D665F"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0,158</w:t>
            </w:r>
          </w:p>
        </w:tc>
        <w:tc>
          <w:tcPr>
            <w:tcW w:w="1328" w:type="dxa"/>
          </w:tcPr>
          <w:p w14:paraId="72975D26" w14:textId="7E8D4A75"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26,00</w:t>
            </w:r>
          </w:p>
        </w:tc>
        <w:tc>
          <w:tcPr>
            <w:tcW w:w="1328" w:type="dxa"/>
          </w:tcPr>
          <w:p w14:paraId="72975D27" w14:textId="5DF54B09"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0,70</w:t>
            </w:r>
          </w:p>
        </w:tc>
        <w:tc>
          <w:tcPr>
            <w:tcW w:w="1328" w:type="dxa"/>
          </w:tcPr>
          <w:p w14:paraId="72975D28" w14:textId="61E71E1F"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4,500</w:t>
            </w:r>
          </w:p>
        </w:tc>
        <w:tc>
          <w:tcPr>
            <w:tcW w:w="1333" w:type="dxa"/>
          </w:tcPr>
          <w:p w14:paraId="72975D29" w14:textId="6CE4F0F7"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1,00</w:t>
            </w:r>
          </w:p>
        </w:tc>
      </w:tr>
      <w:tr w:rsidR="00C03D9A" w:rsidRPr="00E42FE9" w14:paraId="72975D32" w14:textId="77777777" w:rsidTr="0088609A">
        <w:trPr>
          <w:jc w:val="center"/>
        </w:trPr>
        <w:tc>
          <w:tcPr>
            <w:tcW w:w="1367" w:type="dxa"/>
          </w:tcPr>
          <w:p w14:paraId="72975D2B" w14:textId="7C5F7958"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552,020960</w:t>
            </w:r>
          </w:p>
        </w:tc>
        <w:tc>
          <w:tcPr>
            <w:tcW w:w="1486" w:type="dxa"/>
          </w:tcPr>
          <w:p w14:paraId="72975D2C" w14:textId="4297286C"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1840</w:t>
            </w:r>
          </w:p>
        </w:tc>
        <w:tc>
          <w:tcPr>
            <w:tcW w:w="1469" w:type="dxa"/>
          </w:tcPr>
          <w:p w14:paraId="72975D2D" w14:textId="7C4261EB"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0,158</w:t>
            </w:r>
          </w:p>
        </w:tc>
        <w:tc>
          <w:tcPr>
            <w:tcW w:w="1328" w:type="dxa"/>
          </w:tcPr>
          <w:p w14:paraId="72975D2E" w14:textId="1224D8D4"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26,00</w:t>
            </w:r>
          </w:p>
        </w:tc>
        <w:tc>
          <w:tcPr>
            <w:tcW w:w="1328" w:type="dxa"/>
          </w:tcPr>
          <w:p w14:paraId="72975D2F" w14:textId="2F65B8F9"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0,70</w:t>
            </w:r>
          </w:p>
        </w:tc>
        <w:tc>
          <w:tcPr>
            <w:tcW w:w="1328" w:type="dxa"/>
          </w:tcPr>
          <w:p w14:paraId="72975D30" w14:textId="0229BE7D"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4,500</w:t>
            </w:r>
          </w:p>
        </w:tc>
        <w:tc>
          <w:tcPr>
            <w:tcW w:w="1333" w:type="dxa"/>
          </w:tcPr>
          <w:p w14:paraId="72975D31" w14:textId="671F2CF2"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1,00</w:t>
            </w:r>
          </w:p>
        </w:tc>
      </w:tr>
      <w:tr w:rsidR="00C03D9A" w:rsidRPr="00E42FE9" w14:paraId="72975D3A" w14:textId="77777777" w:rsidTr="0088609A">
        <w:trPr>
          <w:jc w:val="center"/>
        </w:trPr>
        <w:tc>
          <w:tcPr>
            <w:tcW w:w="1367" w:type="dxa"/>
          </w:tcPr>
          <w:p w14:paraId="72975D33" w14:textId="18E54904"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556,935985</w:t>
            </w:r>
          </w:p>
        </w:tc>
        <w:tc>
          <w:tcPr>
            <w:tcW w:w="1486" w:type="dxa"/>
          </w:tcPr>
          <w:p w14:paraId="72975D34" w14:textId="33E4B5DD"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497,0</w:t>
            </w:r>
          </w:p>
        </w:tc>
        <w:tc>
          <w:tcPr>
            <w:tcW w:w="1469" w:type="dxa"/>
          </w:tcPr>
          <w:p w14:paraId="72975D35" w14:textId="70ADF375"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0,159</w:t>
            </w:r>
          </w:p>
        </w:tc>
        <w:tc>
          <w:tcPr>
            <w:tcW w:w="1328" w:type="dxa"/>
          </w:tcPr>
          <w:p w14:paraId="72975D36" w14:textId="2F280767"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30,86</w:t>
            </w:r>
          </w:p>
        </w:tc>
        <w:tc>
          <w:tcPr>
            <w:tcW w:w="1328" w:type="dxa"/>
          </w:tcPr>
          <w:p w14:paraId="72975D37" w14:textId="70AF7D78"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0,69</w:t>
            </w:r>
          </w:p>
        </w:tc>
        <w:tc>
          <w:tcPr>
            <w:tcW w:w="1328" w:type="dxa"/>
          </w:tcPr>
          <w:p w14:paraId="72975D38" w14:textId="594828B9"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4,552</w:t>
            </w:r>
          </w:p>
        </w:tc>
        <w:tc>
          <w:tcPr>
            <w:tcW w:w="1333" w:type="dxa"/>
          </w:tcPr>
          <w:p w14:paraId="72975D39" w14:textId="36268906"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1,00</w:t>
            </w:r>
          </w:p>
        </w:tc>
      </w:tr>
      <w:tr w:rsidR="00C03D9A" w:rsidRPr="00E42FE9" w14:paraId="08FEBE85" w14:textId="77777777" w:rsidTr="0088609A">
        <w:trPr>
          <w:jc w:val="center"/>
        </w:trPr>
        <w:tc>
          <w:tcPr>
            <w:tcW w:w="1367" w:type="dxa"/>
          </w:tcPr>
          <w:p w14:paraId="50300A4C" w14:textId="25FBD91F" w:rsidR="00C03D9A" w:rsidRPr="00E42FE9" w:rsidRDefault="00C03D9A" w:rsidP="00CE30F5">
            <w:pPr>
              <w:tabs>
                <w:tab w:val="decimal" w:pos="386"/>
              </w:tabs>
              <w:spacing w:before="40" w:after="40" w:line="220" w:lineRule="exact"/>
              <w:jc w:val="center"/>
              <w:rPr>
                <w:sz w:val="20"/>
                <w:lang w:val="ru-RU"/>
              </w:rPr>
            </w:pPr>
            <w:r w:rsidRPr="00E42FE9">
              <w:rPr>
                <w:sz w:val="20"/>
                <w:lang w:val="ru-RU"/>
              </w:rPr>
              <w:t>620,700807</w:t>
            </w:r>
          </w:p>
        </w:tc>
        <w:tc>
          <w:tcPr>
            <w:tcW w:w="1486" w:type="dxa"/>
          </w:tcPr>
          <w:p w14:paraId="5E07F0D5" w14:textId="3101C916"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sz w:val="20"/>
                <w:lang w:val="ru-RU"/>
              </w:rPr>
            </w:pPr>
            <w:r w:rsidRPr="00E42FE9">
              <w:rPr>
                <w:sz w:val="20"/>
                <w:lang w:val="ru-RU"/>
              </w:rPr>
              <w:t>5,015</w:t>
            </w:r>
          </w:p>
        </w:tc>
        <w:tc>
          <w:tcPr>
            <w:tcW w:w="1469" w:type="dxa"/>
          </w:tcPr>
          <w:p w14:paraId="71AEF271" w14:textId="15F85A36" w:rsidR="00C03D9A" w:rsidRPr="00E42FE9" w:rsidRDefault="00C03D9A" w:rsidP="00CE30F5">
            <w:pPr>
              <w:tabs>
                <w:tab w:val="decimal" w:pos="425"/>
              </w:tabs>
              <w:spacing w:before="40" w:after="40" w:line="220" w:lineRule="exact"/>
              <w:jc w:val="center"/>
              <w:rPr>
                <w:sz w:val="20"/>
                <w:lang w:val="ru-RU"/>
              </w:rPr>
            </w:pPr>
            <w:r w:rsidRPr="00E42FE9">
              <w:rPr>
                <w:sz w:val="20"/>
                <w:lang w:val="ru-RU"/>
              </w:rPr>
              <w:t>2,391</w:t>
            </w:r>
          </w:p>
        </w:tc>
        <w:tc>
          <w:tcPr>
            <w:tcW w:w="1328" w:type="dxa"/>
          </w:tcPr>
          <w:p w14:paraId="5F97DBCD" w14:textId="4B55AF2E" w:rsidR="00C03D9A" w:rsidRPr="00E42FE9" w:rsidRDefault="00C03D9A" w:rsidP="00CE30F5">
            <w:pPr>
              <w:tabs>
                <w:tab w:val="decimal" w:pos="425"/>
              </w:tabs>
              <w:spacing w:before="40" w:after="40" w:line="220" w:lineRule="exact"/>
              <w:jc w:val="center"/>
              <w:rPr>
                <w:sz w:val="20"/>
                <w:lang w:val="ru-RU"/>
              </w:rPr>
            </w:pPr>
            <w:r w:rsidRPr="00E42FE9">
              <w:rPr>
                <w:sz w:val="20"/>
                <w:lang w:val="ru-RU"/>
              </w:rPr>
              <w:t>24,38</w:t>
            </w:r>
          </w:p>
        </w:tc>
        <w:tc>
          <w:tcPr>
            <w:tcW w:w="1328" w:type="dxa"/>
          </w:tcPr>
          <w:p w14:paraId="5FD81FF6" w14:textId="587CE595" w:rsidR="00C03D9A" w:rsidRPr="00E42FE9" w:rsidRDefault="00C03D9A" w:rsidP="00CE30F5">
            <w:pPr>
              <w:tabs>
                <w:tab w:val="decimal" w:pos="425"/>
              </w:tabs>
              <w:spacing w:before="40" w:after="40" w:line="220" w:lineRule="exact"/>
              <w:jc w:val="center"/>
              <w:rPr>
                <w:sz w:val="20"/>
                <w:lang w:val="ru-RU"/>
              </w:rPr>
            </w:pPr>
            <w:r w:rsidRPr="00E42FE9">
              <w:rPr>
                <w:sz w:val="20"/>
                <w:lang w:val="ru-RU"/>
              </w:rPr>
              <w:t>0,71</w:t>
            </w:r>
          </w:p>
        </w:tc>
        <w:tc>
          <w:tcPr>
            <w:tcW w:w="1328" w:type="dxa"/>
          </w:tcPr>
          <w:p w14:paraId="014F0E11" w14:textId="3DE4326F" w:rsidR="00C03D9A" w:rsidRPr="00E42FE9" w:rsidRDefault="00C03D9A" w:rsidP="00CE30F5">
            <w:pPr>
              <w:tabs>
                <w:tab w:val="decimal" w:pos="425"/>
              </w:tabs>
              <w:spacing w:before="40" w:after="40" w:line="220" w:lineRule="exact"/>
              <w:jc w:val="center"/>
              <w:rPr>
                <w:sz w:val="20"/>
                <w:lang w:val="ru-RU"/>
              </w:rPr>
            </w:pPr>
            <w:r w:rsidRPr="00E42FE9">
              <w:rPr>
                <w:sz w:val="20"/>
                <w:lang w:val="ru-RU"/>
              </w:rPr>
              <w:t>5,856</w:t>
            </w:r>
          </w:p>
        </w:tc>
        <w:tc>
          <w:tcPr>
            <w:tcW w:w="1333" w:type="dxa"/>
          </w:tcPr>
          <w:p w14:paraId="50DB52A7" w14:textId="326380A8" w:rsidR="00C03D9A" w:rsidRPr="00E42FE9" w:rsidRDefault="00C03D9A" w:rsidP="00CE30F5">
            <w:pPr>
              <w:tabs>
                <w:tab w:val="decimal" w:pos="425"/>
              </w:tabs>
              <w:spacing w:before="40" w:after="40" w:line="220" w:lineRule="exact"/>
              <w:jc w:val="center"/>
              <w:rPr>
                <w:sz w:val="20"/>
                <w:lang w:val="ru-RU"/>
              </w:rPr>
            </w:pPr>
            <w:r w:rsidRPr="00E42FE9">
              <w:rPr>
                <w:sz w:val="20"/>
                <w:lang w:val="ru-RU"/>
              </w:rPr>
              <w:t>0,68</w:t>
            </w:r>
          </w:p>
        </w:tc>
      </w:tr>
      <w:tr w:rsidR="00C03D9A" w:rsidRPr="00E42FE9" w14:paraId="511A4E1B" w14:textId="77777777" w:rsidTr="0088609A">
        <w:trPr>
          <w:jc w:val="center"/>
        </w:trPr>
        <w:tc>
          <w:tcPr>
            <w:tcW w:w="1367" w:type="dxa"/>
          </w:tcPr>
          <w:p w14:paraId="78DC016F" w14:textId="22BB6819" w:rsidR="00C03D9A" w:rsidRPr="00E42FE9" w:rsidRDefault="00C03D9A" w:rsidP="00CE30F5">
            <w:pPr>
              <w:tabs>
                <w:tab w:val="decimal" w:pos="386"/>
              </w:tabs>
              <w:spacing w:before="40" w:after="40" w:line="220" w:lineRule="exact"/>
              <w:jc w:val="center"/>
              <w:rPr>
                <w:sz w:val="20"/>
                <w:lang w:val="ru-RU"/>
              </w:rPr>
            </w:pPr>
            <w:r w:rsidRPr="00E42FE9">
              <w:rPr>
                <w:sz w:val="20"/>
                <w:lang w:val="ru-RU"/>
              </w:rPr>
              <w:t>645,766085</w:t>
            </w:r>
          </w:p>
        </w:tc>
        <w:tc>
          <w:tcPr>
            <w:tcW w:w="1486" w:type="dxa"/>
          </w:tcPr>
          <w:p w14:paraId="2B2FFA22" w14:textId="1EC85A03"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sz w:val="20"/>
                <w:lang w:val="ru-RU"/>
              </w:rPr>
            </w:pPr>
            <w:r w:rsidRPr="00E42FE9">
              <w:rPr>
                <w:sz w:val="20"/>
                <w:lang w:val="ru-RU"/>
              </w:rPr>
              <w:t>0,0067</w:t>
            </w:r>
          </w:p>
        </w:tc>
        <w:tc>
          <w:tcPr>
            <w:tcW w:w="1469" w:type="dxa"/>
          </w:tcPr>
          <w:p w14:paraId="6A9BB919" w14:textId="22E2CF96" w:rsidR="00C03D9A" w:rsidRPr="00E42FE9" w:rsidRDefault="00C03D9A" w:rsidP="00CE30F5">
            <w:pPr>
              <w:tabs>
                <w:tab w:val="decimal" w:pos="425"/>
              </w:tabs>
              <w:spacing w:before="40" w:after="40" w:line="220" w:lineRule="exact"/>
              <w:jc w:val="center"/>
              <w:rPr>
                <w:sz w:val="20"/>
                <w:lang w:val="ru-RU"/>
              </w:rPr>
            </w:pPr>
            <w:r w:rsidRPr="00E42FE9">
              <w:rPr>
                <w:sz w:val="20"/>
                <w:lang w:val="ru-RU"/>
              </w:rPr>
              <w:t>8,633</w:t>
            </w:r>
          </w:p>
        </w:tc>
        <w:tc>
          <w:tcPr>
            <w:tcW w:w="1328" w:type="dxa"/>
          </w:tcPr>
          <w:p w14:paraId="7318F09C" w14:textId="787A9128" w:rsidR="00C03D9A" w:rsidRPr="00E42FE9" w:rsidRDefault="00C03D9A" w:rsidP="00CE30F5">
            <w:pPr>
              <w:tabs>
                <w:tab w:val="decimal" w:pos="425"/>
              </w:tabs>
              <w:spacing w:before="40" w:after="40" w:line="220" w:lineRule="exact"/>
              <w:jc w:val="center"/>
              <w:rPr>
                <w:sz w:val="20"/>
                <w:lang w:val="ru-RU"/>
              </w:rPr>
            </w:pPr>
            <w:r w:rsidRPr="00E42FE9">
              <w:rPr>
                <w:sz w:val="20"/>
                <w:lang w:val="ru-RU"/>
              </w:rPr>
              <w:t>18,00</w:t>
            </w:r>
          </w:p>
        </w:tc>
        <w:tc>
          <w:tcPr>
            <w:tcW w:w="1328" w:type="dxa"/>
          </w:tcPr>
          <w:p w14:paraId="1ED38C88" w14:textId="08149126" w:rsidR="00C03D9A" w:rsidRPr="00E42FE9" w:rsidRDefault="00C03D9A" w:rsidP="00CE30F5">
            <w:pPr>
              <w:tabs>
                <w:tab w:val="decimal" w:pos="425"/>
              </w:tabs>
              <w:spacing w:before="40" w:after="40" w:line="220" w:lineRule="exact"/>
              <w:jc w:val="center"/>
              <w:rPr>
                <w:sz w:val="20"/>
                <w:lang w:val="ru-RU"/>
              </w:rPr>
            </w:pPr>
            <w:r w:rsidRPr="00E42FE9">
              <w:rPr>
                <w:sz w:val="20"/>
                <w:lang w:val="ru-RU"/>
              </w:rPr>
              <w:t>0,60</w:t>
            </w:r>
          </w:p>
        </w:tc>
        <w:tc>
          <w:tcPr>
            <w:tcW w:w="1328" w:type="dxa"/>
          </w:tcPr>
          <w:p w14:paraId="34C2FAA0" w14:textId="639DB2D1" w:rsidR="00C03D9A" w:rsidRPr="00E42FE9" w:rsidRDefault="00C03D9A" w:rsidP="00CE30F5">
            <w:pPr>
              <w:tabs>
                <w:tab w:val="decimal" w:pos="425"/>
              </w:tabs>
              <w:spacing w:before="40" w:after="40" w:line="220" w:lineRule="exact"/>
              <w:jc w:val="center"/>
              <w:rPr>
                <w:sz w:val="20"/>
                <w:lang w:val="ru-RU"/>
              </w:rPr>
            </w:pPr>
            <w:r w:rsidRPr="00E42FE9">
              <w:rPr>
                <w:sz w:val="20"/>
                <w:lang w:val="ru-RU"/>
              </w:rPr>
              <w:t>4,000</w:t>
            </w:r>
          </w:p>
        </w:tc>
        <w:tc>
          <w:tcPr>
            <w:tcW w:w="1333" w:type="dxa"/>
          </w:tcPr>
          <w:p w14:paraId="37158EF6" w14:textId="7AF4E4CF" w:rsidR="00C03D9A" w:rsidRPr="00E42FE9" w:rsidRDefault="00C03D9A" w:rsidP="00CE30F5">
            <w:pPr>
              <w:tabs>
                <w:tab w:val="decimal" w:pos="425"/>
              </w:tabs>
              <w:spacing w:before="40" w:after="40" w:line="220" w:lineRule="exact"/>
              <w:jc w:val="center"/>
              <w:rPr>
                <w:sz w:val="20"/>
                <w:lang w:val="ru-RU"/>
              </w:rPr>
            </w:pPr>
            <w:r w:rsidRPr="00E42FE9">
              <w:rPr>
                <w:sz w:val="20"/>
                <w:lang w:val="ru-RU"/>
              </w:rPr>
              <w:t>0,50</w:t>
            </w:r>
          </w:p>
        </w:tc>
      </w:tr>
      <w:tr w:rsidR="00C03D9A" w:rsidRPr="00E42FE9" w14:paraId="72975D52" w14:textId="77777777" w:rsidTr="0088609A">
        <w:trPr>
          <w:jc w:val="center"/>
        </w:trPr>
        <w:tc>
          <w:tcPr>
            <w:tcW w:w="1367" w:type="dxa"/>
          </w:tcPr>
          <w:p w14:paraId="72975D4B" w14:textId="763F2D0E"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658,005280</w:t>
            </w:r>
          </w:p>
        </w:tc>
        <w:tc>
          <w:tcPr>
            <w:tcW w:w="1486" w:type="dxa"/>
          </w:tcPr>
          <w:p w14:paraId="72975D4C" w14:textId="3A8804F1"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0,2732</w:t>
            </w:r>
          </w:p>
        </w:tc>
        <w:tc>
          <w:tcPr>
            <w:tcW w:w="1469" w:type="dxa"/>
          </w:tcPr>
          <w:p w14:paraId="72975D4D" w14:textId="196ECE1C"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7,816</w:t>
            </w:r>
          </w:p>
        </w:tc>
        <w:tc>
          <w:tcPr>
            <w:tcW w:w="1328" w:type="dxa"/>
          </w:tcPr>
          <w:p w14:paraId="72975D4E" w14:textId="6D2B40A5"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32,10</w:t>
            </w:r>
          </w:p>
        </w:tc>
        <w:tc>
          <w:tcPr>
            <w:tcW w:w="1328" w:type="dxa"/>
          </w:tcPr>
          <w:p w14:paraId="72975D4F" w14:textId="719BE89B"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0,69</w:t>
            </w:r>
          </w:p>
        </w:tc>
        <w:tc>
          <w:tcPr>
            <w:tcW w:w="1328" w:type="dxa"/>
          </w:tcPr>
          <w:p w14:paraId="72975D50" w14:textId="3CD05656"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4,140</w:t>
            </w:r>
          </w:p>
        </w:tc>
        <w:tc>
          <w:tcPr>
            <w:tcW w:w="1333" w:type="dxa"/>
          </w:tcPr>
          <w:p w14:paraId="72975D51" w14:textId="7D2D55F2"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1,00</w:t>
            </w:r>
          </w:p>
        </w:tc>
      </w:tr>
      <w:tr w:rsidR="00C03D9A" w:rsidRPr="00E42FE9" w14:paraId="72975D5A" w14:textId="77777777" w:rsidTr="0088609A">
        <w:trPr>
          <w:jc w:val="center"/>
        </w:trPr>
        <w:tc>
          <w:tcPr>
            <w:tcW w:w="1367" w:type="dxa"/>
          </w:tcPr>
          <w:p w14:paraId="72975D53" w14:textId="7753A279"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752,033113</w:t>
            </w:r>
          </w:p>
        </w:tc>
        <w:tc>
          <w:tcPr>
            <w:tcW w:w="1486" w:type="dxa"/>
          </w:tcPr>
          <w:p w14:paraId="72975D54" w14:textId="603433EA"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243,4</w:t>
            </w:r>
          </w:p>
        </w:tc>
        <w:tc>
          <w:tcPr>
            <w:tcW w:w="1469" w:type="dxa"/>
          </w:tcPr>
          <w:p w14:paraId="72975D55" w14:textId="3BA05937"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0,396</w:t>
            </w:r>
          </w:p>
        </w:tc>
        <w:tc>
          <w:tcPr>
            <w:tcW w:w="1328" w:type="dxa"/>
          </w:tcPr>
          <w:p w14:paraId="72975D56" w14:textId="2C0E6F25"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30,86</w:t>
            </w:r>
          </w:p>
        </w:tc>
        <w:tc>
          <w:tcPr>
            <w:tcW w:w="1328" w:type="dxa"/>
          </w:tcPr>
          <w:p w14:paraId="72975D57" w14:textId="39D62D4E"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0,68</w:t>
            </w:r>
          </w:p>
        </w:tc>
        <w:tc>
          <w:tcPr>
            <w:tcW w:w="1328" w:type="dxa"/>
          </w:tcPr>
          <w:p w14:paraId="72975D58" w14:textId="33B95D10"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4,352</w:t>
            </w:r>
          </w:p>
        </w:tc>
        <w:tc>
          <w:tcPr>
            <w:tcW w:w="1333" w:type="dxa"/>
          </w:tcPr>
          <w:p w14:paraId="72975D59" w14:textId="0A9BF318"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0,84</w:t>
            </w:r>
          </w:p>
        </w:tc>
      </w:tr>
      <w:tr w:rsidR="00C03D9A" w:rsidRPr="00E42FE9" w14:paraId="72975D62" w14:textId="77777777" w:rsidTr="0088609A">
        <w:trPr>
          <w:jc w:val="center"/>
        </w:trPr>
        <w:tc>
          <w:tcPr>
            <w:tcW w:w="1367" w:type="dxa"/>
          </w:tcPr>
          <w:p w14:paraId="72975D5B" w14:textId="225F7176"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841,051732</w:t>
            </w:r>
          </w:p>
        </w:tc>
        <w:tc>
          <w:tcPr>
            <w:tcW w:w="1486" w:type="dxa"/>
          </w:tcPr>
          <w:p w14:paraId="72975D5C" w14:textId="3F78B62D"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MS Mincho"/>
                <w:sz w:val="20"/>
                <w:lang w:val="ru-RU"/>
              </w:rPr>
            </w:pPr>
            <w:r w:rsidRPr="00E42FE9">
              <w:rPr>
                <w:sz w:val="20"/>
                <w:lang w:val="ru-RU"/>
              </w:rPr>
              <w:t>0,0134</w:t>
            </w:r>
          </w:p>
        </w:tc>
        <w:tc>
          <w:tcPr>
            <w:tcW w:w="1469" w:type="dxa"/>
          </w:tcPr>
          <w:p w14:paraId="72975D5D" w14:textId="187F7A42"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8,177</w:t>
            </w:r>
          </w:p>
        </w:tc>
        <w:tc>
          <w:tcPr>
            <w:tcW w:w="1328" w:type="dxa"/>
          </w:tcPr>
          <w:p w14:paraId="72975D5E" w14:textId="2D97E549"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15,90</w:t>
            </w:r>
          </w:p>
        </w:tc>
        <w:tc>
          <w:tcPr>
            <w:tcW w:w="1328" w:type="dxa"/>
          </w:tcPr>
          <w:p w14:paraId="72975D5F" w14:textId="44BB995B"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0,33</w:t>
            </w:r>
          </w:p>
        </w:tc>
        <w:tc>
          <w:tcPr>
            <w:tcW w:w="1328" w:type="dxa"/>
          </w:tcPr>
          <w:p w14:paraId="72975D60" w14:textId="7E880C78"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5,760</w:t>
            </w:r>
          </w:p>
        </w:tc>
        <w:tc>
          <w:tcPr>
            <w:tcW w:w="1333" w:type="dxa"/>
          </w:tcPr>
          <w:p w14:paraId="72975D61" w14:textId="494E2208"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0,45</w:t>
            </w:r>
          </w:p>
        </w:tc>
      </w:tr>
      <w:tr w:rsidR="00C03D9A" w:rsidRPr="00E42FE9" w14:paraId="1738D197" w14:textId="77777777" w:rsidTr="0088609A">
        <w:trPr>
          <w:jc w:val="center"/>
        </w:trPr>
        <w:tc>
          <w:tcPr>
            <w:tcW w:w="1367" w:type="dxa"/>
          </w:tcPr>
          <w:p w14:paraId="0A67CAA1" w14:textId="22BA8553" w:rsidR="00C03D9A" w:rsidRPr="00E42FE9" w:rsidRDefault="00C03D9A" w:rsidP="00CE30F5">
            <w:pPr>
              <w:tabs>
                <w:tab w:val="decimal" w:pos="386"/>
              </w:tabs>
              <w:spacing w:before="40" w:after="40" w:line="220" w:lineRule="exact"/>
              <w:jc w:val="center"/>
              <w:rPr>
                <w:sz w:val="20"/>
                <w:lang w:val="ru-RU"/>
              </w:rPr>
            </w:pPr>
            <w:r w:rsidRPr="00E42FE9">
              <w:rPr>
                <w:sz w:val="20"/>
                <w:lang w:val="ru-RU"/>
              </w:rPr>
              <w:t>859,965698</w:t>
            </w:r>
          </w:p>
        </w:tc>
        <w:tc>
          <w:tcPr>
            <w:tcW w:w="1486" w:type="dxa"/>
          </w:tcPr>
          <w:p w14:paraId="4AD537E9" w14:textId="659FCDAE"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sz w:val="20"/>
                <w:lang w:val="ru-RU"/>
              </w:rPr>
            </w:pPr>
            <w:r w:rsidRPr="00E42FE9">
              <w:rPr>
                <w:sz w:val="20"/>
                <w:lang w:val="ru-RU"/>
              </w:rPr>
              <w:t>0,1325</w:t>
            </w:r>
          </w:p>
        </w:tc>
        <w:tc>
          <w:tcPr>
            <w:tcW w:w="1469" w:type="dxa"/>
          </w:tcPr>
          <w:p w14:paraId="70CED30A" w14:textId="794B5A35" w:rsidR="00C03D9A" w:rsidRPr="00E42FE9" w:rsidRDefault="00C03D9A" w:rsidP="00CE30F5">
            <w:pPr>
              <w:tabs>
                <w:tab w:val="decimal" w:pos="425"/>
              </w:tabs>
              <w:spacing w:before="40" w:after="40" w:line="220" w:lineRule="exact"/>
              <w:jc w:val="center"/>
              <w:rPr>
                <w:sz w:val="20"/>
                <w:lang w:val="ru-RU"/>
              </w:rPr>
            </w:pPr>
            <w:r w:rsidRPr="00E42FE9">
              <w:rPr>
                <w:sz w:val="20"/>
                <w:lang w:val="ru-RU"/>
              </w:rPr>
              <w:t>8,055</w:t>
            </w:r>
          </w:p>
        </w:tc>
        <w:tc>
          <w:tcPr>
            <w:tcW w:w="1328" w:type="dxa"/>
          </w:tcPr>
          <w:p w14:paraId="498307F7" w14:textId="1088F7C6" w:rsidR="00C03D9A" w:rsidRPr="00E42FE9" w:rsidRDefault="00C03D9A" w:rsidP="00CE30F5">
            <w:pPr>
              <w:tabs>
                <w:tab w:val="decimal" w:pos="425"/>
              </w:tabs>
              <w:spacing w:before="40" w:after="40" w:line="220" w:lineRule="exact"/>
              <w:jc w:val="center"/>
              <w:rPr>
                <w:sz w:val="20"/>
                <w:lang w:val="ru-RU"/>
              </w:rPr>
            </w:pPr>
            <w:r w:rsidRPr="00E42FE9">
              <w:rPr>
                <w:sz w:val="20"/>
                <w:lang w:val="ru-RU"/>
              </w:rPr>
              <w:t>30,60</w:t>
            </w:r>
          </w:p>
        </w:tc>
        <w:tc>
          <w:tcPr>
            <w:tcW w:w="1328" w:type="dxa"/>
          </w:tcPr>
          <w:p w14:paraId="42D566C5" w14:textId="292EDA8C" w:rsidR="00C03D9A" w:rsidRPr="00E42FE9" w:rsidRDefault="00C03D9A" w:rsidP="00CE30F5">
            <w:pPr>
              <w:tabs>
                <w:tab w:val="decimal" w:pos="425"/>
              </w:tabs>
              <w:spacing w:before="40" w:after="40" w:line="220" w:lineRule="exact"/>
              <w:jc w:val="center"/>
              <w:rPr>
                <w:sz w:val="20"/>
                <w:lang w:val="ru-RU"/>
              </w:rPr>
            </w:pPr>
            <w:r w:rsidRPr="00E42FE9">
              <w:rPr>
                <w:sz w:val="20"/>
                <w:lang w:val="ru-RU"/>
              </w:rPr>
              <w:t>0,68</w:t>
            </w:r>
          </w:p>
        </w:tc>
        <w:tc>
          <w:tcPr>
            <w:tcW w:w="1328" w:type="dxa"/>
          </w:tcPr>
          <w:p w14:paraId="0FD47DD1" w14:textId="0AB6BFF8" w:rsidR="00C03D9A" w:rsidRPr="00E42FE9" w:rsidRDefault="00C03D9A" w:rsidP="00CE30F5">
            <w:pPr>
              <w:tabs>
                <w:tab w:val="decimal" w:pos="425"/>
              </w:tabs>
              <w:spacing w:before="40" w:after="40" w:line="220" w:lineRule="exact"/>
              <w:jc w:val="center"/>
              <w:rPr>
                <w:sz w:val="20"/>
                <w:lang w:val="ru-RU"/>
              </w:rPr>
            </w:pPr>
            <w:r w:rsidRPr="00E42FE9">
              <w:rPr>
                <w:sz w:val="20"/>
                <w:lang w:val="ru-RU"/>
              </w:rPr>
              <w:t>4,090</w:t>
            </w:r>
          </w:p>
        </w:tc>
        <w:tc>
          <w:tcPr>
            <w:tcW w:w="1333" w:type="dxa"/>
          </w:tcPr>
          <w:p w14:paraId="65EB8421" w14:textId="362B8E21" w:rsidR="00C03D9A" w:rsidRPr="00E42FE9" w:rsidRDefault="00C03D9A" w:rsidP="00CE30F5">
            <w:pPr>
              <w:tabs>
                <w:tab w:val="decimal" w:pos="425"/>
              </w:tabs>
              <w:spacing w:before="40" w:after="40" w:line="220" w:lineRule="exact"/>
              <w:jc w:val="center"/>
              <w:rPr>
                <w:sz w:val="20"/>
                <w:lang w:val="ru-RU"/>
              </w:rPr>
            </w:pPr>
            <w:r w:rsidRPr="00E42FE9">
              <w:rPr>
                <w:sz w:val="20"/>
                <w:lang w:val="ru-RU"/>
              </w:rPr>
              <w:t>0,84</w:t>
            </w:r>
          </w:p>
        </w:tc>
      </w:tr>
      <w:tr w:rsidR="00C03D9A" w:rsidRPr="00E42FE9" w14:paraId="719E2C48" w14:textId="77777777" w:rsidTr="0088609A">
        <w:trPr>
          <w:jc w:val="center"/>
        </w:trPr>
        <w:tc>
          <w:tcPr>
            <w:tcW w:w="1367" w:type="dxa"/>
          </w:tcPr>
          <w:p w14:paraId="79DC09D1" w14:textId="356F2377" w:rsidR="00C03D9A" w:rsidRPr="00E42FE9" w:rsidRDefault="00C03D9A" w:rsidP="00CE30F5">
            <w:pPr>
              <w:tabs>
                <w:tab w:val="decimal" w:pos="386"/>
              </w:tabs>
              <w:spacing w:before="40" w:after="40" w:line="220" w:lineRule="exact"/>
              <w:jc w:val="center"/>
              <w:rPr>
                <w:sz w:val="20"/>
                <w:lang w:val="ru-RU"/>
              </w:rPr>
            </w:pPr>
            <w:r w:rsidRPr="00E42FE9">
              <w:rPr>
                <w:sz w:val="20"/>
                <w:lang w:val="ru-RU"/>
              </w:rPr>
              <w:t>899,303175</w:t>
            </w:r>
          </w:p>
        </w:tc>
        <w:tc>
          <w:tcPr>
            <w:tcW w:w="1486" w:type="dxa"/>
          </w:tcPr>
          <w:p w14:paraId="097180BA" w14:textId="21D28C01" w:rsidR="00C03D9A" w:rsidRPr="00E42FE9" w:rsidRDefault="00C03D9A" w:rsidP="00CE30F5">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sz w:val="20"/>
                <w:lang w:val="ru-RU"/>
              </w:rPr>
            </w:pPr>
            <w:r w:rsidRPr="00E42FE9">
              <w:rPr>
                <w:sz w:val="20"/>
                <w:lang w:val="ru-RU"/>
              </w:rPr>
              <w:t>0,0547</w:t>
            </w:r>
          </w:p>
        </w:tc>
        <w:tc>
          <w:tcPr>
            <w:tcW w:w="1469" w:type="dxa"/>
          </w:tcPr>
          <w:p w14:paraId="62642554" w14:textId="4F8253AF" w:rsidR="00C03D9A" w:rsidRPr="00E42FE9" w:rsidRDefault="00C03D9A" w:rsidP="00CE30F5">
            <w:pPr>
              <w:tabs>
                <w:tab w:val="decimal" w:pos="425"/>
              </w:tabs>
              <w:spacing w:before="40" w:after="40" w:line="220" w:lineRule="exact"/>
              <w:jc w:val="center"/>
              <w:rPr>
                <w:sz w:val="20"/>
                <w:lang w:val="ru-RU"/>
              </w:rPr>
            </w:pPr>
            <w:r w:rsidRPr="00E42FE9">
              <w:rPr>
                <w:sz w:val="20"/>
                <w:lang w:val="ru-RU"/>
              </w:rPr>
              <w:t>7,914</w:t>
            </w:r>
          </w:p>
        </w:tc>
        <w:tc>
          <w:tcPr>
            <w:tcW w:w="1328" w:type="dxa"/>
          </w:tcPr>
          <w:p w14:paraId="36F8E57A" w14:textId="5808372D" w:rsidR="00C03D9A" w:rsidRPr="00E42FE9" w:rsidRDefault="00C03D9A" w:rsidP="00CE30F5">
            <w:pPr>
              <w:tabs>
                <w:tab w:val="decimal" w:pos="425"/>
              </w:tabs>
              <w:spacing w:before="40" w:after="40" w:line="220" w:lineRule="exact"/>
              <w:jc w:val="center"/>
              <w:rPr>
                <w:sz w:val="20"/>
                <w:lang w:val="ru-RU"/>
              </w:rPr>
            </w:pPr>
            <w:r w:rsidRPr="00E42FE9">
              <w:rPr>
                <w:sz w:val="20"/>
                <w:lang w:val="ru-RU"/>
              </w:rPr>
              <w:t>29,85</w:t>
            </w:r>
          </w:p>
        </w:tc>
        <w:tc>
          <w:tcPr>
            <w:tcW w:w="1328" w:type="dxa"/>
          </w:tcPr>
          <w:p w14:paraId="05884A9F" w14:textId="14D88732" w:rsidR="00C03D9A" w:rsidRPr="00E42FE9" w:rsidRDefault="00C03D9A" w:rsidP="00CE30F5">
            <w:pPr>
              <w:tabs>
                <w:tab w:val="decimal" w:pos="425"/>
              </w:tabs>
              <w:spacing w:before="40" w:after="40" w:line="220" w:lineRule="exact"/>
              <w:jc w:val="center"/>
              <w:rPr>
                <w:sz w:val="20"/>
                <w:lang w:val="ru-RU"/>
              </w:rPr>
            </w:pPr>
            <w:r w:rsidRPr="00E42FE9">
              <w:rPr>
                <w:sz w:val="20"/>
                <w:lang w:val="ru-RU"/>
              </w:rPr>
              <w:t>0,68</w:t>
            </w:r>
          </w:p>
        </w:tc>
        <w:tc>
          <w:tcPr>
            <w:tcW w:w="1328" w:type="dxa"/>
          </w:tcPr>
          <w:p w14:paraId="58A36C4F" w14:textId="63573248" w:rsidR="00C03D9A" w:rsidRPr="00E42FE9" w:rsidRDefault="00C03D9A" w:rsidP="00CE30F5">
            <w:pPr>
              <w:tabs>
                <w:tab w:val="decimal" w:pos="425"/>
              </w:tabs>
              <w:spacing w:before="40" w:after="40" w:line="220" w:lineRule="exact"/>
              <w:jc w:val="center"/>
              <w:rPr>
                <w:sz w:val="20"/>
                <w:lang w:val="ru-RU"/>
              </w:rPr>
            </w:pPr>
            <w:r w:rsidRPr="00E42FE9">
              <w:rPr>
                <w:sz w:val="20"/>
                <w:lang w:val="ru-RU"/>
              </w:rPr>
              <w:t>4,530</w:t>
            </w:r>
          </w:p>
        </w:tc>
        <w:tc>
          <w:tcPr>
            <w:tcW w:w="1333" w:type="dxa"/>
          </w:tcPr>
          <w:p w14:paraId="107EF588" w14:textId="273B092F" w:rsidR="00C03D9A" w:rsidRPr="00E42FE9" w:rsidRDefault="00C03D9A" w:rsidP="00CE30F5">
            <w:pPr>
              <w:tabs>
                <w:tab w:val="decimal" w:pos="425"/>
              </w:tabs>
              <w:spacing w:before="40" w:after="40" w:line="220" w:lineRule="exact"/>
              <w:jc w:val="center"/>
              <w:rPr>
                <w:sz w:val="20"/>
                <w:lang w:val="ru-RU"/>
              </w:rPr>
            </w:pPr>
            <w:r w:rsidRPr="00E42FE9">
              <w:rPr>
                <w:sz w:val="20"/>
                <w:lang w:val="ru-RU"/>
              </w:rPr>
              <w:t>0,90</w:t>
            </w:r>
          </w:p>
        </w:tc>
      </w:tr>
      <w:tr w:rsidR="00C03D9A" w:rsidRPr="00E42FE9" w14:paraId="32940FCF" w14:textId="77777777" w:rsidTr="00B36927">
        <w:trPr>
          <w:jc w:val="center"/>
        </w:trPr>
        <w:tc>
          <w:tcPr>
            <w:tcW w:w="1367" w:type="dxa"/>
          </w:tcPr>
          <w:p w14:paraId="1B8692B6" w14:textId="7B9D7194"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902,611085</w:t>
            </w:r>
          </w:p>
        </w:tc>
        <w:tc>
          <w:tcPr>
            <w:tcW w:w="1486" w:type="dxa"/>
          </w:tcPr>
          <w:p w14:paraId="14B719C6" w14:textId="48815B8D" w:rsidR="00C03D9A" w:rsidRPr="00E42FE9" w:rsidRDefault="00C03D9A" w:rsidP="00CE30F5">
            <w:pPr>
              <w:tabs>
                <w:tab w:val="decimal" w:pos="590"/>
              </w:tabs>
              <w:spacing w:before="40" w:after="40" w:line="220" w:lineRule="exact"/>
              <w:jc w:val="center"/>
              <w:rPr>
                <w:rFonts w:eastAsia="MS Mincho"/>
                <w:sz w:val="20"/>
                <w:lang w:val="ru-RU"/>
              </w:rPr>
            </w:pPr>
            <w:r w:rsidRPr="00E42FE9">
              <w:rPr>
                <w:sz w:val="20"/>
                <w:lang w:val="ru-RU"/>
              </w:rPr>
              <w:t>0,0386</w:t>
            </w:r>
          </w:p>
        </w:tc>
        <w:tc>
          <w:tcPr>
            <w:tcW w:w="1469" w:type="dxa"/>
          </w:tcPr>
          <w:p w14:paraId="4F64899C" w14:textId="51DC56D7"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8,429</w:t>
            </w:r>
          </w:p>
        </w:tc>
        <w:tc>
          <w:tcPr>
            <w:tcW w:w="1328" w:type="dxa"/>
          </w:tcPr>
          <w:p w14:paraId="5F0006DA" w14:textId="48B8CFE2"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28,65</w:t>
            </w:r>
          </w:p>
        </w:tc>
        <w:tc>
          <w:tcPr>
            <w:tcW w:w="1328" w:type="dxa"/>
          </w:tcPr>
          <w:p w14:paraId="1F13C997" w14:textId="67F5B20E"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0,70</w:t>
            </w:r>
          </w:p>
        </w:tc>
        <w:tc>
          <w:tcPr>
            <w:tcW w:w="1328" w:type="dxa"/>
          </w:tcPr>
          <w:p w14:paraId="55296B03" w14:textId="7A727B0B"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5,100</w:t>
            </w:r>
          </w:p>
        </w:tc>
        <w:tc>
          <w:tcPr>
            <w:tcW w:w="1333" w:type="dxa"/>
          </w:tcPr>
          <w:p w14:paraId="30FB4508" w14:textId="064CBEDA"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0,95</w:t>
            </w:r>
          </w:p>
        </w:tc>
      </w:tr>
      <w:tr w:rsidR="00C03D9A" w:rsidRPr="00E42FE9" w14:paraId="72975D93" w14:textId="77777777" w:rsidTr="00A45577">
        <w:trPr>
          <w:cantSplit/>
          <w:jc w:val="center"/>
        </w:trPr>
        <w:tc>
          <w:tcPr>
            <w:tcW w:w="1367" w:type="dxa"/>
          </w:tcPr>
          <w:p w14:paraId="72975D8C" w14:textId="13594972"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906,205957</w:t>
            </w:r>
          </w:p>
        </w:tc>
        <w:tc>
          <w:tcPr>
            <w:tcW w:w="1486" w:type="dxa"/>
          </w:tcPr>
          <w:p w14:paraId="72975D8D" w14:textId="72262737" w:rsidR="00C03D9A" w:rsidRPr="00E42FE9" w:rsidRDefault="00C03D9A" w:rsidP="00CE30F5">
            <w:pPr>
              <w:tabs>
                <w:tab w:val="decimal" w:pos="590"/>
              </w:tabs>
              <w:spacing w:before="40" w:after="40" w:line="220" w:lineRule="exact"/>
              <w:jc w:val="center"/>
              <w:rPr>
                <w:rFonts w:eastAsia="MS Mincho"/>
                <w:sz w:val="20"/>
                <w:lang w:val="ru-RU"/>
              </w:rPr>
            </w:pPr>
            <w:r w:rsidRPr="00E42FE9">
              <w:rPr>
                <w:sz w:val="20"/>
                <w:lang w:val="ru-RU"/>
              </w:rPr>
              <w:t>0,1836</w:t>
            </w:r>
          </w:p>
        </w:tc>
        <w:tc>
          <w:tcPr>
            <w:tcW w:w="1469" w:type="dxa"/>
          </w:tcPr>
          <w:p w14:paraId="72975D8E" w14:textId="7B0CF545"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5,110</w:t>
            </w:r>
          </w:p>
        </w:tc>
        <w:tc>
          <w:tcPr>
            <w:tcW w:w="1328" w:type="dxa"/>
          </w:tcPr>
          <w:p w14:paraId="72975D8F" w14:textId="63BCB30C"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24,08</w:t>
            </w:r>
          </w:p>
        </w:tc>
        <w:tc>
          <w:tcPr>
            <w:tcW w:w="1328" w:type="dxa"/>
          </w:tcPr>
          <w:p w14:paraId="72975D90" w14:textId="4D48366D"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0,70</w:t>
            </w:r>
          </w:p>
        </w:tc>
        <w:tc>
          <w:tcPr>
            <w:tcW w:w="1328" w:type="dxa"/>
          </w:tcPr>
          <w:p w14:paraId="72975D91" w14:textId="1047FE9D"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4,700</w:t>
            </w:r>
          </w:p>
        </w:tc>
        <w:tc>
          <w:tcPr>
            <w:tcW w:w="1333" w:type="dxa"/>
          </w:tcPr>
          <w:p w14:paraId="72975D92" w14:textId="4ADD7D26"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0,53</w:t>
            </w:r>
          </w:p>
        </w:tc>
      </w:tr>
      <w:tr w:rsidR="00C03D9A" w:rsidRPr="00E42FE9" w14:paraId="5646DF48" w14:textId="77777777" w:rsidTr="00A45577">
        <w:trPr>
          <w:cantSplit/>
          <w:jc w:val="center"/>
        </w:trPr>
        <w:tc>
          <w:tcPr>
            <w:tcW w:w="1367" w:type="dxa"/>
          </w:tcPr>
          <w:p w14:paraId="7E90B9AC" w14:textId="3F83A8D5" w:rsidR="00C03D9A" w:rsidRPr="00E42FE9" w:rsidRDefault="00C03D9A" w:rsidP="00CE30F5">
            <w:pPr>
              <w:tabs>
                <w:tab w:val="decimal" w:pos="386"/>
              </w:tabs>
              <w:spacing w:before="40" w:after="40" w:line="220" w:lineRule="exact"/>
              <w:jc w:val="center"/>
              <w:rPr>
                <w:sz w:val="20"/>
                <w:lang w:val="ru-RU"/>
              </w:rPr>
            </w:pPr>
            <w:r w:rsidRPr="00E42FE9">
              <w:rPr>
                <w:sz w:val="20"/>
                <w:lang w:val="ru-RU"/>
              </w:rPr>
              <w:t>916,171582</w:t>
            </w:r>
          </w:p>
        </w:tc>
        <w:tc>
          <w:tcPr>
            <w:tcW w:w="1486" w:type="dxa"/>
          </w:tcPr>
          <w:p w14:paraId="112FEA88" w14:textId="089ED349" w:rsidR="00C03D9A" w:rsidRPr="00E42FE9" w:rsidRDefault="00C03D9A" w:rsidP="00CE30F5">
            <w:pPr>
              <w:tabs>
                <w:tab w:val="decimal" w:pos="590"/>
              </w:tabs>
              <w:spacing w:before="40" w:after="40" w:line="220" w:lineRule="exact"/>
              <w:jc w:val="center"/>
              <w:rPr>
                <w:sz w:val="20"/>
                <w:lang w:val="ru-RU"/>
              </w:rPr>
            </w:pPr>
            <w:r w:rsidRPr="00E42FE9">
              <w:rPr>
                <w:sz w:val="20"/>
                <w:lang w:val="ru-RU"/>
              </w:rPr>
              <w:t>8,400</w:t>
            </w:r>
          </w:p>
        </w:tc>
        <w:tc>
          <w:tcPr>
            <w:tcW w:w="1469" w:type="dxa"/>
          </w:tcPr>
          <w:p w14:paraId="76451E5F" w14:textId="6B86A700" w:rsidR="00C03D9A" w:rsidRPr="00E42FE9" w:rsidRDefault="00C03D9A" w:rsidP="00CE30F5">
            <w:pPr>
              <w:tabs>
                <w:tab w:val="decimal" w:pos="425"/>
              </w:tabs>
              <w:spacing w:before="40" w:after="40" w:line="220" w:lineRule="exact"/>
              <w:jc w:val="center"/>
              <w:rPr>
                <w:sz w:val="20"/>
                <w:lang w:val="ru-RU"/>
              </w:rPr>
            </w:pPr>
            <w:r w:rsidRPr="00E42FE9">
              <w:rPr>
                <w:sz w:val="20"/>
                <w:lang w:val="ru-RU"/>
              </w:rPr>
              <w:t>1,441</w:t>
            </w:r>
          </w:p>
        </w:tc>
        <w:tc>
          <w:tcPr>
            <w:tcW w:w="1328" w:type="dxa"/>
          </w:tcPr>
          <w:p w14:paraId="54AB20D7" w14:textId="49E07216" w:rsidR="00C03D9A" w:rsidRPr="00E42FE9" w:rsidRDefault="00C03D9A" w:rsidP="00CE30F5">
            <w:pPr>
              <w:tabs>
                <w:tab w:val="decimal" w:pos="425"/>
              </w:tabs>
              <w:spacing w:before="40" w:after="40" w:line="220" w:lineRule="exact"/>
              <w:jc w:val="center"/>
              <w:rPr>
                <w:sz w:val="20"/>
                <w:lang w:val="ru-RU"/>
              </w:rPr>
            </w:pPr>
            <w:r w:rsidRPr="00E42FE9">
              <w:rPr>
                <w:sz w:val="20"/>
                <w:lang w:val="ru-RU"/>
              </w:rPr>
              <w:t>26,73</w:t>
            </w:r>
          </w:p>
        </w:tc>
        <w:tc>
          <w:tcPr>
            <w:tcW w:w="1328" w:type="dxa"/>
          </w:tcPr>
          <w:p w14:paraId="4417BB89" w14:textId="188CD452" w:rsidR="00C03D9A" w:rsidRPr="00E42FE9" w:rsidRDefault="00C03D9A" w:rsidP="00CE30F5">
            <w:pPr>
              <w:tabs>
                <w:tab w:val="decimal" w:pos="425"/>
              </w:tabs>
              <w:spacing w:before="40" w:after="40" w:line="220" w:lineRule="exact"/>
              <w:jc w:val="center"/>
              <w:rPr>
                <w:sz w:val="20"/>
                <w:lang w:val="ru-RU"/>
              </w:rPr>
            </w:pPr>
            <w:r w:rsidRPr="00E42FE9">
              <w:rPr>
                <w:sz w:val="20"/>
                <w:lang w:val="ru-RU"/>
              </w:rPr>
              <w:t>0,70</w:t>
            </w:r>
          </w:p>
        </w:tc>
        <w:tc>
          <w:tcPr>
            <w:tcW w:w="1328" w:type="dxa"/>
          </w:tcPr>
          <w:p w14:paraId="5D825208" w14:textId="16E01C12" w:rsidR="00C03D9A" w:rsidRPr="00E42FE9" w:rsidRDefault="00C03D9A" w:rsidP="00CE30F5">
            <w:pPr>
              <w:tabs>
                <w:tab w:val="decimal" w:pos="425"/>
              </w:tabs>
              <w:spacing w:before="40" w:after="40" w:line="220" w:lineRule="exact"/>
              <w:jc w:val="center"/>
              <w:rPr>
                <w:sz w:val="20"/>
                <w:lang w:val="ru-RU"/>
              </w:rPr>
            </w:pPr>
            <w:r w:rsidRPr="00E42FE9">
              <w:rPr>
                <w:sz w:val="20"/>
                <w:lang w:val="ru-RU"/>
              </w:rPr>
              <w:t>5,150</w:t>
            </w:r>
          </w:p>
        </w:tc>
        <w:tc>
          <w:tcPr>
            <w:tcW w:w="1333" w:type="dxa"/>
          </w:tcPr>
          <w:p w14:paraId="6B91DFE2" w14:textId="0B3CC928" w:rsidR="00C03D9A" w:rsidRPr="00E42FE9" w:rsidRDefault="00C03D9A" w:rsidP="00CE30F5">
            <w:pPr>
              <w:tabs>
                <w:tab w:val="decimal" w:pos="425"/>
              </w:tabs>
              <w:spacing w:before="40" w:after="40" w:line="220" w:lineRule="exact"/>
              <w:jc w:val="center"/>
              <w:rPr>
                <w:sz w:val="20"/>
                <w:lang w:val="ru-RU"/>
              </w:rPr>
            </w:pPr>
            <w:r w:rsidRPr="00E42FE9">
              <w:rPr>
                <w:sz w:val="20"/>
                <w:lang w:val="ru-RU"/>
              </w:rPr>
              <w:t>0,78</w:t>
            </w:r>
          </w:p>
        </w:tc>
      </w:tr>
      <w:tr w:rsidR="00C03D9A" w:rsidRPr="00E42FE9" w14:paraId="72975D9B" w14:textId="77777777" w:rsidTr="00A45577">
        <w:trPr>
          <w:cantSplit/>
          <w:jc w:val="center"/>
        </w:trPr>
        <w:tc>
          <w:tcPr>
            <w:tcW w:w="1367" w:type="dxa"/>
          </w:tcPr>
          <w:p w14:paraId="72975D94" w14:textId="640EBA9E"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923,112692</w:t>
            </w:r>
          </w:p>
        </w:tc>
        <w:tc>
          <w:tcPr>
            <w:tcW w:w="1486" w:type="dxa"/>
          </w:tcPr>
          <w:p w14:paraId="72975D95" w14:textId="1AB3EEE6" w:rsidR="00C03D9A" w:rsidRPr="00E42FE9" w:rsidRDefault="00C03D9A" w:rsidP="00CE30F5">
            <w:pPr>
              <w:tabs>
                <w:tab w:val="decimal" w:pos="590"/>
              </w:tabs>
              <w:spacing w:before="40" w:after="40" w:line="220" w:lineRule="exact"/>
              <w:jc w:val="center"/>
              <w:rPr>
                <w:rFonts w:eastAsia="MS Mincho"/>
                <w:sz w:val="20"/>
                <w:lang w:val="ru-RU"/>
              </w:rPr>
            </w:pPr>
            <w:r w:rsidRPr="00E42FE9">
              <w:rPr>
                <w:sz w:val="20"/>
                <w:lang w:val="ru-RU"/>
              </w:rPr>
              <w:t>0,0079</w:t>
            </w:r>
          </w:p>
        </w:tc>
        <w:tc>
          <w:tcPr>
            <w:tcW w:w="1469" w:type="dxa"/>
          </w:tcPr>
          <w:p w14:paraId="72975D96" w14:textId="60120D96"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10,293</w:t>
            </w:r>
          </w:p>
        </w:tc>
        <w:tc>
          <w:tcPr>
            <w:tcW w:w="1328" w:type="dxa"/>
          </w:tcPr>
          <w:p w14:paraId="72975D97" w14:textId="2ECC9245"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29,00</w:t>
            </w:r>
          </w:p>
        </w:tc>
        <w:tc>
          <w:tcPr>
            <w:tcW w:w="1328" w:type="dxa"/>
          </w:tcPr>
          <w:p w14:paraId="72975D98" w14:textId="1697F9CE"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0,70</w:t>
            </w:r>
          </w:p>
        </w:tc>
        <w:tc>
          <w:tcPr>
            <w:tcW w:w="1328" w:type="dxa"/>
          </w:tcPr>
          <w:p w14:paraId="72975D99" w14:textId="27AC6627"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5,000</w:t>
            </w:r>
          </w:p>
        </w:tc>
        <w:tc>
          <w:tcPr>
            <w:tcW w:w="1333" w:type="dxa"/>
          </w:tcPr>
          <w:p w14:paraId="72975D9A" w14:textId="3AE8CCB3"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0,80</w:t>
            </w:r>
          </w:p>
        </w:tc>
      </w:tr>
      <w:tr w:rsidR="00C03D9A" w:rsidRPr="00E42FE9" w14:paraId="72975DA3" w14:textId="77777777" w:rsidTr="00A45577">
        <w:trPr>
          <w:cantSplit/>
          <w:jc w:val="center"/>
        </w:trPr>
        <w:tc>
          <w:tcPr>
            <w:tcW w:w="1367" w:type="dxa"/>
          </w:tcPr>
          <w:p w14:paraId="72975D9C" w14:textId="2C53630D"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970,315022</w:t>
            </w:r>
          </w:p>
        </w:tc>
        <w:tc>
          <w:tcPr>
            <w:tcW w:w="1486" w:type="dxa"/>
          </w:tcPr>
          <w:p w14:paraId="72975D9D" w14:textId="59749E59" w:rsidR="00C03D9A" w:rsidRPr="00E42FE9" w:rsidRDefault="00C03D9A" w:rsidP="00CE30F5">
            <w:pPr>
              <w:tabs>
                <w:tab w:val="decimal" w:pos="590"/>
              </w:tabs>
              <w:spacing w:before="40" w:after="40" w:line="220" w:lineRule="exact"/>
              <w:jc w:val="center"/>
              <w:rPr>
                <w:rFonts w:eastAsia="MS Mincho"/>
                <w:sz w:val="20"/>
                <w:lang w:val="ru-RU"/>
              </w:rPr>
            </w:pPr>
            <w:r w:rsidRPr="00E42FE9">
              <w:rPr>
                <w:sz w:val="20"/>
                <w:lang w:val="ru-RU"/>
              </w:rPr>
              <w:t>9,009</w:t>
            </w:r>
          </w:p>
        </w:tc>
        <w:tc>
          <w:tcPr>
            <w:tcW w:w="1469" w:type="dxa"/>
          </w:tcPr>
          <w:p w14:paraId="72975D9E" w14:textId="11F7B91A"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1,919</w:t>
            </w:r>
          </w:p>
        </w:tc>
        <w:tc>
          <w:tcPr>
            <w:tcW w:w="1328" w:type="dxa"/>
          </w:tcPr>
          <w:p w14:paraId="72975D9F" w14:textId="6EAE5374"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25,50</w:t>
            </w:r>
          </w:p>
        </w:tc>
        <w:tc>
          <w:tcPr>
            <w:tcW w:w="1328" w:type="dxa"/>
          </w:tcPr>
          <w:p w14:paraId="72975DA0" w14:textId="7C746221"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0,64</w:t>
            </w:r>
          </w:p>
        </w:tc>
        <w:tc>
          <w:tcPr>
            <w:tcW w:w="1328" w:type="dxa"/>
          </w:tcPr>
          <w:p w14:paraId="72975DA1" w14:textId="5BECA95F"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4,940</w:t>
            </w:r>
          </w:p>
        </w:tc>
        <w:tc>
          <w:tcPr>
            <w:tcW w:w="1333" w:type="dxa"/>
          </w:tcPr>
          <w:p w14:paraId="72975DA2" w14:textId="7879FE75"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0,67</w:t>
            </w:r>
          </w:p>
        </w:tc>
      </w:tr>
      <w:tr w:rsidR="00C03D9A" w:rsidRPr="00E42FE9" w14:paraId="72975DAB" w14:textId="77777777" w:rsidTr="00A45577">
        <w:trPr>
          <w:cantSplit/>
          <w:jc w:val="center"/>
        </w:trPr>
        <w:tc>
          <w:tcPr>
            <w:tcW w:w="1367" w:type="dxa"/>
          </w:tcPr>
          <w:p w14:paraId="72975DA4" w14:textId="23CCD4D2" w:rsidR="00C03D9A" w:rsidRPr="00E42FE9" w:rsidRDefault="00C03D9A" w:rsidP="00CE30F5">
            <w:pPr>
              <w:tabs>
                <w:tab w:val="decimal" w:pos="386"/>
              </w:tabs>
              <w:spacing w:before="40" w:after="40" w:line="220" w:lineRule="exact"/>
              <w:jc w:val="center"/>
              <w:rPr>
                <w:rFonts w:eastAsia="MS Mincho"/>
                <w:sz w:val="20"/>
                <w:lang w:val="ru-RU"/>
              </w:rPr>
            </w:pPr>
            <w:r w:rsidRPr="00E42FE9">
              <w:rPr>
                <w:sz w:val="20"/>
                <w:lang w:val="ru-RU"/>
              </w:rPr>
              <w:t>987,926764</w:t>
            </w:r>
          </w:p>
        </w:tc>
        <w:tc>
          <w:tcPr>
            <w:tcW w:w="1486" w:type="dxa"/>
          </w:tcPr>
          <w:p w14:paraId="72975DA5" w14:textId="0CED95D7" w:rsidR="00C03D9A" w:rsidRPr="00E42FE9" w:rsidRDefault="00C03D9A" w:rsidP="00CE30F5">
            <w:pPr>
              <w:tabs>
                <w:tab w:val="decimal" w:pos="590"/>
              </w:tabs>
              <w:spacing w:before="40" w:after="40" w:line="220" w:lineRule="exact"/>
              <w:jc w:val="center"/>
              <w:rPr>
                <w:rFonts w:eastAsia="MS Mincho"/>
                <w:sz w:val="20"/>
                <w:lang w:val="ru-RU"/>
              </w:rPr>
            </w:pPr>
            <w:r w:rsidRPr="00E42FE9">
              <w:rPr>
                <w:sz w:val="20"/>
                <w:lang w:val="ru-RU"/>
              </w:rPr>
              <w:t>134,6</w:t>
            </w:r>
          </w:p>
        </w:tc>
        <w:tc>
          <w:tcPr>
            <w:tcW w:w="1469" w:type="dxa"/>
          </w:tcPr>
          <w:p w14:paraId="72975DA6" w14:textId="5C6BD29D"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0,257</w:t>
            </w:r>
          </w:p>
        </w:tc>
        <w:tc>
          <w:tcPr>
            <w:tcW w:w="1328" w:type="dxa"/>
          </w:tcPr>
          <w:p w14:paraId="72975DA7" w14:textId="36122827"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29,85</w:t>
            </w:r>
          </w:p>
        </w:tc>
        <w:tc>
          <w:tcPr>
            <w:tcW w:w="1328" w:type="dxa"/>
          </w:tcPr>
          <w:p w14:paraId="72975DA8" w14:textId="688F0D1B"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0,68</w:t>
            </w:r>
          </w:p>
        </w:tc>
        <w:tc>
          <w:tcPr>
            <w:tcW w:w="1328" w:type="dxa"/>
          </w:tcPr>
          <w:p w14:paraId="72975DA9" w14:textId="5EFF60A0"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4,550</w:t>
            </w:r>
          </w:p>
        </w:tc>
        <w:tc>
          <w:tcPr>
            <w:tcW w:w="1333" w:type="dxa"/>
          </w:tcPr>
          <w:p w14:paraId="72975DAA" w14:textId="2F581BA1"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0,90</w:t>
            </w:r>
          </w:p>
        </w:tc>
      </w:tr>
      <w:tr w:rsidR="00C03D9A" w:rsidRPr="00E42FE9" w14:paraId="72975DB3" w14:textId="77777777" w:rsidTr="00A45577">
        <w:trPr>
          <w:cantSplit/>
          <w:jc w:val="center"/>
        </w:trPr>
        <w:tc>
          <w:tcPr>
            <w:tcW w:w="1367" w:type="dxa"/>
            <w:tcMar>
              <w:left w:w="28" w:type="dxa"/>
              <w:right w:w="57" w:type="dxa"/>
            </w:tcMar>
          </w:tcPr>
          <w:p w14:paraId="72975DAC" w14:textId="4DFA98A4" w:rsidR="00C03D9A" w:rsidRPr="00E42FE9" w:rsidRDefault="00C03D9A" w:rsidP="00CE30F5">
            <w:pPr>
              <w:spacing w:before="40" w:after="40" w:line="220" w:lineRule="exact"/>
              <w:jc w:val="center"/>
              <w:rPr>
                <w:rFonts w:eastAsia="MS Mincho"/>
                <w:sz w:val="20"/>
                <w:lang w:val="ru-RU"/>
              </w:rPr>
            </w:pPr>
            <w:r w:rsidRPr="00E42FE9">
              <w:rPr>
                <w:sz w:val="20"/>
                <w:lang w:val="ru-RU"/>
              </w:rPr>
              <w:t>1 780,000000</w:t>
            </w:r>
          </w:p>
        </w:tc>
        <w:tc>
          <w:tcPr>
            <w:tcW w:w="1486" w:type="dxa"/>
          </w:tcPr>
          <w:p w14:paraId="72975DAD" w14:textId="4DB727B8" w:rsidR="00C03D9A" w:rsidRPr="00E42FE9" w:rsidRDefault="00C03D9A" w:rsidP="00CE30F5">
            <w:pPr>
              <w:spacing w:before="40" w:after="40" w:line="220" w:lineRule="exact"/>
              <w:jc w:val="center"/>
              <w:rPr>
                <w:rFonts w:eastAsia="MS Mincho"/>
                <w:sz w:val="20"/>
                <w:lang w:val="ru-RU"/>
              </w:rPr>
            </w:pPr>
            <w:r w:rsidRPr="00E42FE9">
              <w:rPr>
                <w:sz w:val="20"/>
                <w:lang w:val="ru-RU"/>
              </w:rPr>
              <w:t>17</w:t>
            </w:r>
            <w:r w:rsidR="000C5D82" w:rsidRPr="00E42FE9">
              <w:rPr>
                <w:sz w:val="20"/>
                <w:lang w:val="ru-RU"/>
              </w:rPr>
              <w:t> </w:t>
            </w:r>
            <w:r w:rsidRPr="00E42FE9">
              <w:rPr>
                <w:sz w:val="20"/>
                <w:lang w:val="ru-RU"/>
              </w:rPr>
              <w:t>506</w:t>
            </w:r>
          </w:p>
        </w:tc>
        <w:tc>
          <w:tcPr>
            <w:tcW w:w="1469" w:type="dxa"/>
          </w:tcPr>
          <w:p w14:paraId="72975DAE" w14:textId="55D83735"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0,952</w:t>
            </w:r>
          </w:p>
        </w:tc>
        <w:tc>
          <w:tcPr>
            <w:tcW w:w="1328" w:type="dxa"/>
          </w:tcPr>
          <w:p w14:paraId="72975DAF" w14:textId="16D6A723"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196,3</w:t>
            </w:r>
          </w:p>
        </w:tc>
        <w:tc>
          <w:tcPr>
            <w:tcW w:w="1328" w:type="dxa"/>
          </w:tcPr>
          <w:p w14:paraId="72975DB0" w14:textId="1CB222F5"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2,00</w:t>
            </w:r>
          </w:p>
        </w:tc>
        <w:tc>
          <w:tcPr>
            <w:tcW w:w="1328" w:type="dxa"/>
          </w:tcPr>
          <w:p w14:paraId="72975DB1" w14:textId="3B552DE4"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24,15</w:t>
            </w:r>
          </w:p>
        </w:tc>
        <w:tc>
          <w:tcPr>
            <w:tcW w:w="1333" w:type="dxa"/>
          </w:tcPr>
          <w:p w14:paraId="72975DB2" w14:textId="7EB8D423" w:rsidR="00C03D9A" w:rsidRPr="00E42FE9" w:rsidRDefault="00C03D9A" w:rsidP="00CE30F5">
            <w:pPr>
              <w:tabs>
                <w:tab w:val="decimal" w:pos="425"/>
              </w:tabs>
              <w:spacing w:before="40" w:after="40" w:line="220" w:lineRule="exact"/>
              <w:jc w:val="center"/>
              <w:rPr>
                <w:rFonts w:eastAsia="MS Mincho"/>
                <w:sz w:val="20"/>
                <w:lang w:val="ru-RU"/>
              </w:rPr>
            </w:pPr>
            <w:r w:rsidRPr="00E42FE9">
              <w:rPr>
                <w:sz w:val="20"/>
                <w:lang w:val="ru-RU"/>
              </w:rPr>
              <w:t>5,00</w:t>
            </w:r>
          </w:p>
        </w:tc>
      </w:tr>
    </w:tbl>
    <w:p w14:paraId="72975DB4" w14:textId="77777777" w:rsidR="002F6639" w:rsidRPr="00E42FE9" w:rsidRDefault="002F6639" w:rsidP="00C95085">
      <w:pPr>
        <w:pStyle w:val="Tablefin"/>
        <w:rPr>
          <w:lang w:val="ru-RU"/>
        </w:rPr>
      </w:pPr>
    </w:p>
    <w:p w14:paraId="72975DB5" w14:textId="4F17DF01" w:rsidR="002F6639" w:rsidRPr="00E42FE9" w:rsidRDefault="00C03D9A" w:rsidP="002F6639">
      <w:pPr>
        <w:rPr>
          <w:lang w:val="ru-RU"/>
        </w:rPr>
      </w:pPr>
      <w:r w:rsidRPr="00E42FE9">
        <w:rPr>
          <w:lang w:val="ru-RU"/>
        </w:rPr>
        <w:t>Полоса непрерывного поглощения в сухом воздухе является следствием существования нерезонансного, или дебаевского, спектра кислорода на частотах ниже 10 ГГц и, при определенном давлении, затухания за счет азота на частотах выше 100 ГГц</w:t>
      </w:r>
      <w:r w:rsidR="000C5D82" w:rsidRPr="00E42FE9">
        <w:rPr>
          <w:lang w:val="ru-RU"/>
        </w:rPr>
        <w:t>:</w:t>
      </w:r>
    </w:p>
    <w:p w14:paraId="72975DB7" w14:textId="7CC792D1" w:rsidR="002F6639" w:rsidRPr="00E42FE9" w:rsidRDefault="002F6639" w:rsidP="002F6639">
      <w:pPr>
        <w:pStyle w:val="Equation"/>
        <w:rPr>
          <w:lang w:val="ru-RU"/>
        </w:rPr>
      </w:pPr>
      <w:bookmarkStart w:id="14" w:name="F020"/>
      <w:r w:rsidRPr="00E42FE9">
        <w:rPr>
          <w:lang w:val="ru-RU"/>
        </w:rPr>
        <w:lastRenderedPageBreak/>
        <w:tab/>
      </w:r>
      <w:r w:rsidRPr="00E42FE9">
        <w:rPr>
          <w:lang w:val="ru-RU"/>
        </w:rPr>
        <w:tab/>
      </w:r>
      <w:r w:rsidR="0002473B" w:rsidRPr="00E42FE9">
        <w:rPr>
          <w:position w:val="-76"/>
          <w:lang w:val="ru-RU"/>
        </w:rPr>
        <w:object w:dxaOrig="5560" w:dyaOrig="1640" w14:anchorId="72975F2F">
          <v:shape id="_x0000_i1031" type="#_x0000_t75" style="width:240.3pt;height:70.25pt" o:ole="">
            <v:imagedata r:id="rId45" o:title=""/>
          </v:shape>
          <o:OLEObject Type="Embed" ProgID="Equation.3" ShapeID="_x0000_i1031" DrawAspect="Content" ObjectID="_1780384354" r:id="rId46"/>
        </w:object>
      </w:r>
      <w:r w:rsidRPr="00E42FE9">
        <w:rPr>
          <w:lang w:val="ru-RU"/>
        </w:rPr>
        <w:tab/>
        <w:t>(8)</w:t>
      </w:r>
    </w:p>
    <w:bookmarkEnd w:id="14"/>
    <w:p w14:paraId="72975DB8" w14:textId="77777777" w:rsidR="002F6639" w:rsidRPr="00E42FE9" w:rsidRDefault="002F6639" w:rsidP="002F6639">
      <w:pPr>
        <w:keepNext/>
        <w:keepLines/>
        <w:spacing w:before="0"/>
        <w:rPr>
          <w:sz w:val="16"/>
          <w:lang w:val="ru-RU"/>
        </w:rPr>
      </w:pPr>
    </w:p>
    <w:p w14:paraId="72975DB9" w14:textId="406243C8" w:rsidR="002F6639" w:rsidRPr="00E42FE9" w:rsidRDefault="008310BE" w:rsidP="002F6639">
      <w:pPr>
        <w:rPr>
          <w:lang w:val="ru-RU"/>
        </w:rPr>
      </w:pPr>
      <w:r w:rsidRPr="00E42FE9">
        <w:rPr>
          <w:lang w:val="ru-RU"/>
        </w:rPr>
        <w:t xml:space="preserve">где </w:t>
      </w:r>
      <w:r w:rsidRPr="00E42FE9">
        <w:rPr>
          <w:i/>
          <w:lang w:val="ru-RU"/>
        </w:rPr>
        <w:t>d</w:t>
      </w:r>
      <w:r w:rsidRPr="00E42FE9">
        <w:rPr>
          <w:lang w:val="ru-RU"/>
        </w:rPr>
        <w:t xml:space="preserve"> – ширина дебаевского спектра:</w:t>
      </w:r>
    </w:p>
    <w:p w14:paraId="72975DBA" w14:textId="77777777" w:rsidR="002F6639" w:rsidRPr="00E42FE9" w:rsidRDefault="002F6639" w:rsidP="002F6639">
      <w:pPr>
        <w:keepNext/>
        <w:keepLines/>
        <w:spacing w:before="0"/>
        <w:rPr>
          <w:sz w:val="16"/>
          <w:lang w:val="ru-RU"/>
        </w:rPr>
      </w:pPr>
    </w:p>
    <w:p w14:paraId="72975DBB" w14:textId="77777777" w:rsidR="002F6639" w:rsidRPr="00E42FE9" w:rsidRDefault="002F6639" w:rsidP="002F6639">
      <w:pPr>
        <w:pStyle w:val="Equation"/>
        <w:rPr>
          <w:szCs w:val="22"/>
          <w:lang w:val="ru-RU"/>
        </w:rPr>
      </w:pPr>
      <w:bookmarkStart w:id="15" w:name="_Toc398097694"/>
      <w:bookmarkStart w:id="16" w:name="_Toc107033433"/>
      <w:bookmarkStart w:id="17" w:name="_Toc110839961"/>
      <w:bookmarkStart w:id="18" w:name="_Toc120415625"/>
      <w:r w:rsidRPr="00E42FE9">
        <w:rPr>
          <w:szCs w:val="22"/>
          <w:lang w:val="ru-RU"/>
        </w:rPr>
        <w:tab/>
      </w:r>
      <w:r w:rsidRPr="00E42FE9">
        <w:rPr>
          <w:szCs w:val="22"/>
          <w:lang w:val="ru-RU"/>
        </w:rPr>
        <w:tab/>
      </w:r>
      <w:r w:rsidR="0029171C" w:rsidRPr="00E42FE9">
        <w:rPr>
          <w:position w:val="-10"/>
          <w:szCs w:val="22"/>
          <w:lang w:val="ru-RU"/>
        </w:rPr>
        <w:object w:dxaOrig="2360" w:dyaOrig="360" w14:anchorId="72975F30">
          <v:shape id="_x0000_i1032" type="#_x0000_t75" style="width:118.4pt;height:18.1pt" o:ole="">
            <v:imagedata r:id="rId47" o:title=""/>
          </v:shape>
          <o:OLEObject Type="Embed" ProgID="Equation.3" ShapeID="_x0000_i1032" DrawAspect="Content" ObjectID="_1780384355" r:id="rId48"/>
        </w:object>
      </w:r>
      <w:r w:rsidRPr="00E42FE9">
        <w:rPr>
          <w:szCs w:val="22"/>
          <w:lang w:val="ru-RU"/>
        </w:rPr>
        <w:tab/>
        <w:t>(9)</w:t>
      </w:r>
    </w:p>
    <w:p w14:paraId="72975DBC" w14:textId="29192A56" w:rsidR="002F6639" w:rsidRPr="00E42FE9" w:rsidRDefault="002F6639" w:rsidP="00493C90">
      <w:pPr>
        <w:pStyle w:val="Heading1"/>
        <w:rPr>
          <w:lang w:val="ru-RU"/>
        </w:rPr>
      </w:pPr>
      <w:r w:rsidRPr="00E42FE9">
        <w:rPr>
          <w:lang w:val="ru-RU"/>
        </w:rPr>
        <w:t>2</w:t>
      </w:r>
      <w:r w:rsidRPr="00E42FE9">
        <w:rPr>
          <w:lang w:val="ru-RU"/>
        </w:rPr>
        <w:tab/>
      </w:r>
      <w:bookmarkEnd w:id="15"/>
      <w:bookmarkEnd w:id="16"/>
      <w:bookmarkEnd w:id="17"/>
      <w:bookmarkEnd w:id="18"/>
      <w:r w:rsidR="0029171C" w:rsidRPr="00E42FE9">
        <w:rPr>
          <w:lang w:val="ru-RU"/>
        </w:rPr>
        <w:t>Затухание на трассе</w:t>
      </w:r>
    </w:p>
    <w:p w14:paraId="72975DBD" w14:textId="60137A40" w:rsidR="002F6639" w:rsidRPr="00E42FE9" w:rsidRDefault="002F6639" w:rsidP="00493C90">
      <w:pPr>
        <w:pStyle w:val="Heading2"/>
        <w:rPr>
          <w:lang w:val="ru-RU"/>
        </w:rPr>
      </w:pPr>
      <w:bookmarkStart w:id="19" w:name="_Toc398097695"/>
      <w:bookmarkStart w:id="20" w:name="_Toc107033434"/>
      <w:bookmarkStart w:id="21" w:name="_Toc110839962"/>
      <w:bookmarkStart w:id="22" w:name="_Toc120415626"/>
      <w:r w:rsidRPr="00E42FE9">
        <w:rPr>
          <w:lang w:val="ru-RU"/>
        </w:rPr>
        <w:t>2.1</w:t>
      </w:r>
      <w:r w:rsidRPr="00E42FE9">
        <w:rPr>
          <w:lang w:val="ru-RU"/>
        </w:rPr>
        <w:tab/>
      </w:r>
      <w:bookmarkEnd w:id="19"/>
      <w:bookmarkEnd w:id="20"/>
      <w:bookmarkEnd w:id="21"/>
      <w:bookmarkEnd w:id="22"/>
      <w:r w:rsidR="0029171C" w:rsidRPr="00E42FE9">
        <w:rPr>
          <w:lang w:val="ru-RU"/>
        </w:rPr>
        <w:t>Наземные трассы</w:t>
      </w:r>
    </w:p>
    <w:p w14:paraId="72975DBE" w14:textId="160EBA60" w:rsidR="002F6639" w:rsidRPr="00F437CC" w:rsidRDefault="001021A9" w:rsidP="002F6639">
      <w:pPr>
        <w:rPr>
          <w:lang w:val="en-GB"/>
        </w:rPr>
      </w:pPr>
      <w:r w:rsidRPr="00E42FE9">
        <w:rPr>
          <w:lang w:val="ru-RU"/>
        </w:rPr>
        <w:t xml:space="preserve">Для наземной трассы или для слегка наклонных трасс, проходящих вблизи </w:t>
      </w:r>
      <w:r w:rsidR="000C5D82" w:rsidRPr="00E42FE9">
        <w:rPr>
          <w:lang w:val="ru-RU"/>
        </w:rPr>
        <w:t>земли</w:t>
      </w:r>
      <w:r w:rsidRPr="00E42FE9">
        <w:rPr>
          <w:lang w:val="ru-RU"/>
        </w:rPr>
        <w:t>, затухание на</w:t>
      </w:r>
      <w:r w:rsidR="00804BBB" w:rsidRPr="00E42FE9">
        <w:rPr>
          <w:lang w:val="ru-RU"/>
        </w:rPr>
        <w:t xml:space="preserve"> </w:t>
      </w:r>
      <w:r w:rsidRPr="00E42FE9">
        <w:rPr>
          <w:lang w:val="ru-RU"/>
        </w:rPr>
        <w:t>трассе</w:t>
      </w:r>
      <w:r w:rsidR="00804BBB" w:rsidRPr="00E42FE9">
        <w:rPr>
          <w:lang w:val="ru-RU"/>
        </w:rPr>
        <w:t> </w:t>
      </w:r>
      <w:r w:rsidRPr="00E42FE9">
        <w:rPr>
          <w:i/>
          <w:lang w:val="ru-RU"/>
        </w:rPr>
        <w:t>A</w:t>
      </w:r>
      <w:r w:rsidRPr="00E42FE9">
        <w:rPr>
          <w:lang w:val="ru-RU"/>
        </w:rPr>
        <w:t xml:space="preserve"> может быть рассчитано как</w:t>
      </w:r>
      <w:r w:rsidR="00F437CC">
        <w:rPr>
          <w:lang w:val="en-GB"/>
        </w:rPr>
        <w:t>:</w:t>
      </w:r>
    </w:p>
    <w:p w14:paraId="72975DBF" w14:textId="77777777" w:rsidR="002F6639" w:rsidRPr="00E42FE9" w:rsidRDefault="002F6639" w:rsidP="002F6639">
      <w:pPr>
        <w:keepNext/>
        <w:keepLines/>
        <w:spacing w:before="0"/>
        <w:rPr>
          <w:sz w:val="16"/>
          <w:lang w:val="ru-RU"/>
        </w:rPr>
      </w:pPr>
    </w:p>
    <w:p w14:paraId="72975DC0" w14:textId="77777777" w:rsidR="002F6639" w:rsidRPr="00E42FE9" w:rsidRDefault="002F6639" w:rsidP="002F6639">
      <w:pPr>
        <w:pStyle w:val="Equation"/>
        <w:rPr>
          <w:szCs w:val="22"/>
          <w:lang w:val="ru-RU"/>
        </w:rPr>
      </w:pPr>
      <w:r w:rsidRPr="00E42FE9">
        <w:rPr>
          <w:szCs w:val="22"/>
          <w:lang w:val="ru-RU"/>
        </w:rPr>
        <w:tab/>
      </w:r>
      <w:r w:rsidRPr="00E42FE9">
        <w:rPr>
          <w:szCs w:val="22"/>
          <w:lang w:val="ru-RU"/>
        </w:rPr>
        <w:tab/>
      </w:r>
      <w:r w:rsidR="001021A9" w:rsidRPr="00E42FE9">
        <w:rPr>
          <w:position w:val="-12"/>
          <w:szCs w:val="22"/>
          <w:lang w:val="ru-RU"/>
        </w:rPr>
        <w:object w:dxaOrig="2580" w:dyaOrig="360" w14:anchorId="72975F31">
          <v:shape id="_x0000_i1033" type="#_x0000_t75" style="width:129.85pt;height:18.1pt" o:ole="">
            <v:imagedata r:id="rId49" o:title=""/>
          </v:shape>
          <o:OLEObject Type="Embed" ProgID="Equation.3" ShapeID="_x0000_i1033" DrawAspect="Content" ObjectID="_1780384356" r:id="rId50"/>
        </w:object>
      </w:r>
      <w:r w:rsidRPr="00E42FE9">
        <w:rPr>
          <w:szCs w:val="22"/>
          <w:lang w:val="ru-RU"/>
        </w:rPr>
        <w:tab/>
        <w:t>(10)</w:t>
      </w:r>
    </w:p>
    <w:p w14:paraId="72975DC1" w14:textId="77777777" w:rsidR="002F6639" w:rsidRPr="00E42FE9" w:rsidRDefault="002F6639" w:rsidP="002F6639">
      <w:pPr>
        <w:keepNext/>
        <w:keepLines/>
        <w:spacing w:before="0"/>
        <w:rPr>
          <w:sz w:val="16"/>
          <w:lang w:val="ru-RU"/>
        </w:rPr>
      </w:pPr>
    </w:p>
    <w:p w14:paraId="72975DC2" w14:textId="46ABC050" w:rsidR="002F6639" w:rsidRPr="00E42FE9" w:rsidRDefault="001021A9" w:rsidP="002F6639">
      <w:pPr>
        <w:rPr>
          <w:lang w:val="ru-RU"/>
        </w:rPr>
      </w:pPr>
      <w:r w:rsidRPr="00E42FE9">
        <w:rPr>
          <w:lang w:val="ru-RU"/>
        </w:rPr>
        <w:t xml:space="preserve">где </w:t>
      </w:r>
      <w:r w:rsidRPr="00E42FE9">
        <w:rPr>
          <w:i/>
          <w:lang w:val="ru-RU"/>
        </w:rPr>
        <w:t>r</w:t>
      </w:r>
      <w:r w:rsidRPr="00E42FE9">
        <w:rPr>
          <w:vertAlign w:val="subscript"/>
          <w:lang w:val="ru-RU"/>
        </w:rPr>
        <w:t>0</w:t>
      </w:r>
      <w:r w:rsidRPr="00E42FE9">
        <w:rPr>
          <w:lang w:val="ru-RU"/>
        </w:rPr>
        <w:t xml:space="preserve"> – длина трассы (км).</w:t>
      </w:r>
    </w:p>
    <w:p w14:paraId="72975DC3" w14:textId="1CE09FA0" w:rsidR="002F6639" w:rsidRPr="00E42FE9" w:rsidRDefault="002F6639" w:rsidP="002F6639">
      <w:pPr>
        <w:pStyle w:val="Heading2"/>
        <w:rPr>
          <w:lang w:val="ru-RU"/>
        </w:rPr>
      </w:pPr>
      <w:bookmarkStart w:id="23" w:name="_Toc398097696"/>
      <w:bookmarkStart w:id="24" w:name="_Toc107033435"/>
      <w:bookmarkStart w:id="25" w:name="_Toc110839963"/>
      <w:bookmarkStart w:id="26" w:name="_Toc120415627"/>
      <w:r w:rsidRPr="00E42FE9">
        <w:rPr>
          <w:lang w:val="ru-RU"/>
        </w:rPr>
        <w:t>2.2</w:t>
      </w:r>
      <w:r w:rsidRPr="00E42FE9">
        <w:rPr>
          <w:lang w:val="ru-RU"/>
        </w:rPr>
        <w:tab/>
      </w:r>
      <w:bookmarkEnd w:id="23"/>
      <w:bookmarkEnd w:id="24"/>
      <w:bookmarkEnd w:id="25"/>
      <w:bookmarkEnd w:id="26"/>
      <w:r w:rsidR="001021A9" w:rsidRPr="00E42FE9">
        <w:rPr>
          <w:lang w:val="ru-RU"/>
        </w:rPr>
        <w:t>Наклонные трассы</w:t>
      </w:r>
    </w:p>
    <w:p w14:paraId="72975DC4" w14:textId="1D1B548A" w:rsidR="002F6639" w:rsidRPr="00E42FE9" w:rsidRDefault="001021A9" w:rsidP="002F6639">
      <w:pPr>
        <w:rPr>
          <w:lang w:val="ru-RU"/>
        </w:rPr>
      </w:pPr>
      <w:r w:rsidRPr="00E42FE9">
        <w:rPr>
          <w:lang w:val="ru-RU"/>
        </w:rPr>
        <w:t>В пунктах 2.2.1 и 2.2.2 приведены методы расчета ослабления в атмосферных газах на наклонных трассах Земля-космос, пролегающих из точки на поверхности Земли или вблизи от нее в точку над поверхностью Земли или в космосе, с использованием метода суммирования спектральных линий, описанного в Приложении 1, при известных температуре, давлении сухого воздуха и профиле плотности водяного пара. В пункте 2.2.3 этот метод распространяется на нисходящую трассу, пролегающую из точки над поверхностью Земли или в космосе в точку на поверхности Земли или вблизи от нее. В пунктах 2.2.4 и 2.2.5 представлены методы расчета искривления траектории в атмосфере и увеличения длины трассы в атмосфере для трассы Земля-космос.</w:t>
      </w:r>
    </w:p>
    <w:p w14:paraId="72975DC5" w14:textId="0281ADFE" w:rsidR="002F6639" w:rsidRPr="00E42FE9" w:rsidRDefault="002F6639" w:rsidP="002F6639">
      <w:pPr>
        <w:pStyle w:val="Heading3"/>
        <w:rPr>
          <w:lang w:val="ru-RU"/>
        </w:rPr>
      </w:pPr>
      <w:r w:rsidRPr="00E42FE9">
        <w:rPr>
          <w:lang w:val="ru-RU"/>
        </w:rPr>
        <w:t>2.2.1</w:t>
      </w:r>
      <w:r w:rsidRPr="00E42FE9">
        <w:rPr>
          <w:lang w:val="ru-RU"/>
        </w:rPr>
        <w:tab/>
      </w:r>
      <w:r w:rsidR="00F033B3" w:rsidRPr="00E42FE9">
        <w:rPr>
          <w:lang w:val="ru-RU"/>
        </w:rPr>
        <w:t>Неотрицательные значения видимого угла места</w:t>
      </w:r>
    </w:p>
    <w:p w14:paraId="72975DC6" w14:textId="093F96F3" w:rsidR="002F6639" w:rsidRPr="004E47A1" w:rsidRDefault="00F033B3" w:rsidP="002F6639">
      <w:pPr>
        <w:rPr>
          <w:lang w:val="en-GB"/>
        </w:rPr>
      </w:pPr>
      <w:r w:rsidRPr="00E42FE9">
        <w:rPr>
          <w:lang w:val="ru-RU"/>
        </w:rPr>
        <w:t xml:space="preserve">Затухание в атмосферных газах на восходящей наклонной трассе между высотами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oMath>
      <w:r w:rsidRPr="00E42FE9">
        <w:rPr>
          <w:lang w:val="ru-RU"/>
        </w:rPr>
        <w:t xml:space="preserve"> и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oMath>
      <w:r w:rsidRPr="00E42FE9">
        <w:rPr>
          <w:lang w:val="ru-RU"/>
        </w:rPr>
        <w:t xml:space="preserve"> </w:t>
      </w:r>
      <w:r w:rsidRPr="00E42FE9">
        <w:rPr>
          <w:lang w:val="ru-RU"/>
        </w:rPr>
        <w:br/>
        <w:t>(</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r>
          <w:rPr>
            <w:rFonts w:ascii="Cambria Math" w:hAnsi="Cambria Math"/>
            <w:lang w:val="ru-RU"/>
          </w:rPr>
          <m:t>&gt;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r>
          <w:rPr>
            <w:rFonts w:ascii="Cambria Math" w:hAnsi="Cambria Math"/>
            <w:lang w:val="ru-RU"/>
          </w:rPr>
          <m:t>≥0</m:t>
        </m:r>
      </m:oMath>
      <w:r w:rsidRPr="00E42FE9">
        <w:rPr>
          <w:lang w:val="ru-RU"/>
        </w:rPr>
        <w:t xml:space="preserve"> км) равняется</w:t>
      </w:r>
      <w:r w:rsidR="004E47A1">
        <w:rPr>
          <w:lang w:val="en-GB"/>
        </w:rPr>
        <w:t>:</w:t>
      </w:r>
    </w:p>
    <w:p w14:paraId="72975DC7" w14:textId="0A67688E" w:rsidR="002F6639" w:rsidRPr="00E42FE9" w:rsidRDefault="002F6639" w:rsidP="002F6639">
      <w:pPr>
        <w:pStyle w:val="Equation"/>
        <w:rPr>
          <w:szCs w:val="22"/>
          <w:lang w:val="ru-RU"/>
        </w:rPr>
      </w:pPr>
      <w:r w:rsidRPr="00E42FE9">
        <w:rPr>
          <w:szCs w:val="22"/>
          <w:lang w:val="ru-RU"/>
        </w:rPr>
        <w:tab/>
      </w:r>
      <w:r w:rsidRPr="00E42FE9">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gas</m:t>
            </m:r>
          </m:sub>
        </m:sSub>
        <m:r>
          <m:rPr>
            <m:sty m:val="p"/>
          </m:rPr>
          <w:rPr>
            <w:rFonts w:ascii="Cambria Math" w:hAnsi="Cambria Math"/>
            <w:szCs w:val="22"/>
            <w:lang w:val="ru-RU"/>
          </w:rPr>
          <m:t>=</m:t>
        </m:r>
        <m:nary>
          <m:naryPr>
            <m:limLoc m:val="subSup"/>
            <m:ctrlPr>
              <w:rPr>
                <w:rFonts w:ascii="Cambria Math" w:hAnsi="Cambria Math"/>
                <w:szCs w:val="22"/>
                <w:lang w:val="ru-RU"/>
              </w:rPr>
            </m:ctrlPr>
          </m:naryPr>
          <m:sub>
            <m:sSub>
              <m:sSubPr>
                <m:ctrlPr>
                  <w:rPr>
                    <w:rFonts w:ascii="Cambria Math" w:hAnsi="Cambria Math"/>
                    <w:i/>
                    <w:iCs/>
                    <w:szCs w:val="22"/>
                    <w:lang w:val="ru-RU"/>
                  </w:rPr>
                </m:ctrlPr>
              </m:sSubPr>
              <m:e>
                <m:r>
                  <w:rPr>
                    <w:rFonts w:ascii="Cambria Math" w:hAnsi="Cambria Math"/>
                    <w:szCs w:val="22"/>
                    <w:lang w:val="ru-RU"/>
                  </w:rPr>
                  <m:t>h</m:t>
                </m:r>
              </m:e>
              <m:sub>
                <m:r>
                  <m:rPr>
                    <m:sty m:val="p"/>
                  </m:rPr>
                  <w:rPr>
                    <w:rFonts w:ascii="Cambria Math" w:hAnsi="Cambria Math"/>
                    <w:szCs w:val="22"/>
                    <w:lang w:val="ru-RU"/>
                  </w:rPr>
                  <m:t>1</m:t>
                </m:r>
              </m:sub>
            </m:sSub>
          </m:sub>
          <m:sup>
            <m:sSub>
              <m:sSubPr>
                <m:ctrlPr>
                  <w:rPr>
                    <w:rFonts w:ascii="Cambria Math" w:hAnsi="Cambria Math"/>
                    <w:i/>
                    <w:iCs/>
                    <w:szCs w:val="22"/>
                    <w:lang w:val="ru-RU"/>
                  </w:rPr>
                </m:ctrlPr>
              </m:sSubPr>
              <m:e>
                <m:r>
                  <w:rPr>
                    <w:rFonts w:ascii="Cambria Math" w:hAnsi="Cambria Math"/>
                    <w:szCs w:val="22"/>
                    <w:lang w:val="ru-RU"/>
                  </w:rPr>
                  <m:t>h</m:t>
                </m:r>
              </m:e>
              <m:sub>
                <m:r>
                  <m:rPr>
                    <m:sty m:val="p"/>
                  </m:rPr>
                  <w:rPr>
                    <w:rFonts w:ascii="Cambria Math" w:hAnsi="Cambria Math"/>
                    <w:szCs w:val="22"/>
                    <w:lang w:val="ru-RU"/>
                  </w:rPr>
                  <m:t>2</m:t>
                </m:r>
              </m:sub>
            </m:sSub>
          </m:sup>
          <m:e>
            <m:f>
              <m:fPr>
                <m:ctrlPr>
                  <w:rPr>
                    <w:rFonts w:ascii="Cambria Math" w:hAnsi="Cambria Math"/>
                    <w:szCs w:val="22"/>
                    <w:lang w:val="ru-RU"/>
                  </w:rPr>
                </m:ctrlPr>
              </m:fPr>
              <m:num>
                <m:r>
                  <m:rPr>
                    <m:sty m:val="p"/>
                  </m:rPr>
                  <w:rPr>
                    <w:rFonts w:ascii="Cambria Math" w:hAnsi="Cambria Math"/>
                    <w:szCs w:val="22"/>
                    <w:lang w:val="ru-RU"/>
                  </w:rPr>
                  <m:t>γ(</m:t>
                </m:r>
                <m:r>
                  <w:rPr>
                    <w:rFonts w:ascii="Cambria Math" w:hAnsi="Cambria Math"/>
                    <w:szCs w:val="22"/>
                    <w:lang w:val="ru-RU"/>
                  </w:rPr>
                  <m:t>h</m:t>
                </m:r>
                <m:r>
                  <m:rPr>
                    <m:sty m:val="p"/>
                  </m:rPr>
                  <w:rPr>
                    <w:rFonts w:ascii="Cambria Math" w:hAnsi="Cambria Math"/>
                    <w:szCs w:val="22"/>
                    <w:lang w:val="ru-RU"/>
                  </w:rPr>
                  <m:t>)</m:t>
                </m:r>
              </m:num>
              <m:den>
                <m:func>
                  <m:funcPr>
                    <m:ctrlPr>
                      <w:rPr>
                        <w:rFonts w:ascii="Cambria Math" w:hAnsi="Cambria Math"/>
                        <w:szCs w:val="22"/>
                        <w:lang w:val="ru-RU"/>
                      </w:rPr>
                    </m:ctrlPr>
                  </m:funcPr>
                  <m:fName>
                    <m:r>
                      <m:rPr>
                        <m:sty m:val="p"/>
                      </m:rPr>
                      <w:rPr>
                        <w:rFonts w:ascii="Cambria Math" w:hAnsi="Cambria Math"/>
                        <w:szCs w:val="22"/>
                        <w:lang w:val="ru-RU"/>
                      </w:rPr>
                      <m:t>sin</m:t>
                    </m:r>
                  </m:fName>
                  <m:e>
                    <m:r>
                      <m:rPr>
                        <m:sty m:val="p"/>
                      </m:rPr>
                      <w:rPr>
                        <w:rFonts w:ascii="Cambria Math" w:hAnsi="Cambria Math"/>
                        <w:szCs w:val="22"/>
                        <w:lang w:val="ru-RU"/>
                      </w:rPr>
                      <m:t>φ(</m:t>
                    </m:r>
                    <m:r>
                      <w:rPr>
                        <w:rFonts w:ascii="Cambria Math" w:hAnsi="Cambria Math"/>
                        <w:szCs w:val="22"/>
                        <w:lang w:val="ru-RU"/>
                      </w:rPr>
                      <m:t>h</m:t>
                    </m:r>
                    <m:r>
                      <m:rPr>
                        <m:sty m:val="p"/>
                      </m:rPr>
                      <w:rPr>
                        <w:rFonts w:ascii="Cambria Math" w:hAnsi="Cambria Math"/>
                        <w:szCs w:val="22"/>
                        <w:lang w:val="ru-RU"/>
                      </w:rPr>
                      <m:t>)</m:t>
                    </m:r>
                  </m:e>
                </m:func>
              </m:den>
            </m:f>
            <m:r>
              <w:rPr>
                <w:rFonts w:ascii="Cambria Math" w:hAnsi="Cambria Math"/>
                <w:szCs w:val="22"/>
                <w:lang w:val="ru-RU"/>
              </w:rPr>
              <m:t>dh</m:t>
            </m:r>
          </m:e>
        </m:nary>
      </m:oMath>
      <w:r w:rsidRPr="00E42FE9">
        <w:rPr>
          <w:szCs w:val="22"/>
          <w:lang w:val="ru-RU"/>
        </w:rPr>
        <w:t>=</w:t>
      </w:r>
      <m:oMath>
        <m:nary>
          <m:naryPr>
            <m:limLoc m:val="subSup"/>
            <m:ctrlPr>
              <w:rPr>
                <w:rFonts w:ascii="Cambria Math" w:hAnsi="Cambria Math"/>
                <w:szCs w:val="22"/>
                <w:lang w:val="ru-RU"/>
              </w:rPr>
            </m:ctrlPr>
          </m:naryPr>
          <m:sub>
            <m:sSub>
              <m:sSubPr>
                <m:ctrlPr>
                  <w:rPr>
                    <w:rFonts w:ascii="Cambria Math" w:hAnsi="Cambria Math"/>
                    <w:i/>
                    <w:iCs/>
                    <w:szCs w:val="22"/>
                    <w:lang w:val="ru-RU"/>
                  </w:rPr>
                </m:ctrlPr>
              </m:sSubPr>
              <m:e>
                <m:r>
                  <w:rPr>
                    <w:rFonts w:ascii="Cambria Math" w:hAnsi="Cambria Math"/>
                    <w:szCs w:val="22"/>
                    <w:lang w:val="ru-RU"/>
                  </w:rPr>
                  <m:t>h</m:t>
                </m:r>
              </m:e>
              <m:sub>
                <m:r>
                  <m:rPr>
                    <m:sty m:val="p"/>
                  </m:rPr>
                  <w:rPr>
                    <w:rFonts w:ascii="Cambria Math" w:hAnsi="Cambria Math"/>
                    <w:szCs w:val="22"/>
                    <w:lang w:val="ru-RU"/>
                  </w:rPr>
                  <m:t>1</m:t>
                </m:r>
              </m:sub>
            </m:sSub>
          </m:sub>
          <m:sup>
            <m:sSub>
              <m:sSubPr>
                <m:ctrlPr>
                  <w:rPr>
                    <w:rFonts w:ascii="Cambria Math" w:hAnsi="Cambria Math"/>
                    <w:i/>
                    <w:iCs/>
                    <w:szCs w:val="22"/>
                    <w:lang w:val="ru-RU"/>
                  </w:rPr>
                </m:ctrlPr>
              </m:sSubPr>
              <m:e>
                <m:r>
                  <w:rPr>
                    <w:rFonts w:ascii="Cambria Math" w:hAnsi="Cambria Math"/>
                    <w:szCs w:val="22"/>
                    <w:lang w:val="ru-RU"/>
                  </w:rPr>
                  <m:t>h</m:t>
                </m:r>
              </m:e>
              <m:sub>
                <m:r>
                  <m:rPr>
                    <m:sty m:val="p"/>
                  </m:rPr>
                  <w:rPr>
                    <w:rFonts w:ascii="Cambria Math" w:hAnsi="Cambria Math"/>
                    <w:szCs w:val="22"/>
                    <w:lang w:val="ru-RU"/>
                  </w:rPr>
                  <m:t>2</m:t>
                </m:r>
              </m:sub>
            </m:sSub>
          </m:sup>
          <m:e>
            <m:f>
              <m:fPr>
                <m:ctrlPr>
                  <w:rPr>
                    <w:rFonts w:ascii="Cambria Math" w:hAnsi="Cambria Math"/>
                    <w:szCs w:val="22"/>
                    <w:lang w:val="ru-RU"/>
                  </w:rPr>
                </m:ctrlPr>
              </m:fPr>
              <m:num>
                <m:r>
                  <m:rPr>
                    <m:sty m:val="p"/>
                  </m:rPr>
                  <w:rPr>
                    <w:rFonts w:ascii="Cambria Math" w:hAnsi="Cambria Math"/>
                    <w:szCs w:val="22"/>
                    <w:lang w:val="ru-RU"/>
                  </w:rPr>
                  <m:t>γ(</m:t>
                </m:r>
                <m:r>
                  <w:rPr>
                    <w:rFonts w:ascii="Cambria Math" w:hAnsi="Cambria Math"/>
                    <w:szCs w:val="22"/>
                    <w:lang w:val="ru-RU"/>
                  </w:rPr>
                  <m:t>h</m:t>
                </m:r>
                <m:r>
                  <m:rPr>
                    <m:sty m:val="p"/>
                  </m:rPr>
                  <w:rPr>
                    <w:rFonts w:ascii="Cambria Math" w:hAnsi="Cambria Math"/>
                    <w:szCs w:val="22"/>
                    <w:lang w:val="ru-RU"/>
                  </w:rPr>
                  <m:t>)</m:t>
                </m:r>
              </m:num>
              <m:den>
                <m:rad>
                  <m:radPr>
                    <m:degHide m:val="1"/>
                    <m:ctrlPr>
                      <w:rPr>
                        <w:rFonts w:ascii="Cambria Math" w:hAnsi="Cambria Math"/>
                        <w:szCs w:val="22"/>
                        <w:lang w:val="ru-RU"/>
                      </w:rPr>
                    </m:ctrlPr>
                  </m:radPr>
                  <m:deg/>
                  <m:e>
                    <m:func>
                      <m:funcPr>
                        <m:ctrlPr>
                          <w:rPr>
                            <w:rFonts w:ascii="Cambria Math" w:hAnsi="Cambria Math"/>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1-cos</m:t>
                            </m:r>
                          </m:e>
                          <m:sup>
                            <m:r>
                              <m:rPr>
                                <m:sty m:val="p"/>
                              </m:rPr>
                              <w:rPr>
                                <w:rFonts w:ascii="Cambria Math" w:hAnsi="Cambria Math"/>
                                <w:szCs w:val="22"/>
                                <w:lang w:val="ru-RU"/>
                              </w:rPr>
                              <m:t>2</m:t>
                            </m:r>
                          </m:sup>
                        </m:sSup>
                      </m:fName>
                      <m:e>
                        <m:r>
                          <m:rPr>
                            <m:sty m:val="p"/>
                          </m:rPr>
                          <w:rPr>
                            <w:rFonts w:ascii="Cambria Math" w:hAnsi="Cambria Math"/>
                            <w:szCs w:val="22"/>
                            <w:lang w:val="ru-RU"/>
                          </w:rPr>
                          <m:t>φ(</m:t>
                        </m:r>
                        <m:r>
                          <w:rPr>
                            <w:rFonts w:ascii="Cambria Math" w:hAnsi="Cambria Math"/>
                            <w:szCs w:val="22"/>
                            <w:lang w:val="ru-RU"/>
                          </w:rPr>
                          <m:t>h</m:t>
                        </m:r>
                        <m:r>
                          <m:rPr>
                            <m:sty m:val="p"/>
                          </m:rPr>
                          <w:rPr>
                            <w:rFonts w:ascii="Cambria Math" w:hAnsi="Cambria Math"/>
                            <w:szCs w:val="22"/>
                            <w:lang w:val="ru-RU"/>
                          </w:rPr>
                          <m:t>)</m:t>
                        </m:r>
                      </m:e>
                    </m:func>
                  </m:e>
                </m:rad>
              </m:den>
            </m:f>
            <m:r>
              <w:rPr>
                <w:rFonts w:ascii="Cambria Math" w:hAnsi="Cambria Math"/>
                <w:szCs w:val="22"/>
                <w:lang w:val="ru-RU"/>
              </w:rPr>
              <m:t>dh</m:t>
            </m:r>
          </m:e>
        </m:nary>
      </m:oMath>
      <w:r w:rsidR="00F033B3" w:rsidRPr="00E42FE9">
        <w:rPr>
          <w:szCs w:val="22"/>
          <w:lang w:val="ru-RU"/>
        </w:rPr>
        <w:t>,</w:t>
      </w:r>
      <w:r w:rsidRPr="00E42FE9">
        <w:rPr>
          <w:szCs w:val="22"/>
          <w:lang w:val="ru-RU"/>
        </w:rPr>
        <w:tab/>
        <w:t>(11)</w:t>
      </w:r>
    </w:p>
    <w:p w14:paraId="72975DC8" w14:textId="1B03D7C3" w:rsidR="002F6639" w:rsidRPr="00DD5E81" w:rsidRDefault="00F033B3" w:rsidP="002F6639">
      <w:pPr>
        <w:rPr>
          <w:lang w:val="en-GB"/>
        </w:rPr>
      </w:pPr>
      <w:r w:rsidRPr="00E42FE9">
        <w:rPr>
          <w:lang w:val="ru-RU"/>
        </w:rPr>
        <w:t>где</w:t>
      </w:r>
      <w:r w:rsidR="00DD5E81">
        <w:rPr>
          <w:lang w:val="en-GB"/>
        </w:rPr>
        <w:t>:</w:t>
      </w:r>
    </w:p>
    <w:p w14:paraId="104DAEE9" w14:textId="77777777" w:rsidR="00F033B3" w:rsidRPr="00E42FE9" w:rsidRDefault="00F033B3" w:rsidP="00F033B3">
      <w:pPr>
        <w:pStyle w:val="Equation"/>
        <w:rPr>
          <w:szCs w:val="22"/>
          <w:lang w:val="ru-RU"/>
        </w:rPr>
      </w:pPr>
      <w:r w:rsidRPr="00E42FE9">
        <w:rPr>
          <w:szCs w:val="22"/>
          <w:lang w:val="ru-RU"/>
        </w:rPr>
        <w:tab/>
      </w:r>
      <w:r w:rsidRPr="00E42FE9">
        <w:rPr>
          <w:szCs w:val="22"/>
          <w:lang w:val="ru-RU"/>
        </w:rPr>
        <w:tab/>
      </w:r>
      <m:oMath>
        <m:func>
          <m:funcPr>
            <m:ctrlPr>
              <w:rPr>
                <w:rFonts w:ascii="Cambria Math" w:hAnsi="Cambria Math"/>
                <w:szCs w:val="22"/>
                <w:lang w:val="ru-RU"/>
              </w:rPr>
            </m:ctrlPr>
          </m:funcPr>
          <m:fName>
            <m:r>
              <m:rPr>
                <m:sty m:val="p"/>
              </m:rPr>
              <w:rPr>
                <w:rFonts w:ascii="Cambria Math" w:hAnsi="Cambria Math"/>
                <w:szCs w:val="22"/>
                <w:lang w:val="ru-RU"/>
              </w:rPr>
              <m:t>cos</m:t>
            </m:r>
          </m:fName>
          <m:e>
            <m:r>
              <m:rPr>
                <m:sty m:val="p"/>
              </m:rPr>
              <w:rPr>
                <w:rFonts w:ascii="Cambria Math" w:hAnsi="Cambria Math"/>
                <w:szCs w:val="22"/>
                <w:lang w:val="ru-RU"/>
              </w:rPr>
              <m:t>φ</m:t>
            </m:r>
            <m:d>
              <m:dPr>
                <m:ctrlPr>
                  <w:rPr>
                    <w:rFonts w:ascii="Cambria Math" w:hAnsi="Cambria Math"/>
                    <w:szCs w:val="22"/>
                    <w:lang w:val="ru-RU"/>
                  </w:rPr>
                </m:ctrlPr>
              </m:dPr>
              <m:e>
                <m:r>
                  <w:rPr>
                    <w:rFonts w:ascii="Cambria Math" w:hAnsi="Cambria Math"/>
                    <w:szCs w:val="22"/>
                    <w:lang w:val="ru-RU"/>
                  </w:rPr>
                  <m:t>h</m:t>
                </m:r>
              </m:e>
            </m:d>
            <m:r>
              <m:rPr>
                <m:sty m:val="p"/>
              </m:rPr>
              <w:rPr>
                <w:rFonts w:ascii="Cambria Math" w:hAnsi="Cambria Math"/>
                <w:szCs w:val="22"/>
                <w:lang w:val="ru-RU"/>
              </w:rPr>
              <m:t>=</m:t>
            </m:r>
            <m:f>
              <m:fPr>
                <m:ctrlPr>
                  <w:rPr>
                    <w:rFonts w:ascii="Cambria Math" w:hAnsi="Cambria Math"/>
                    <w:szCs w:val="22"/>
                    <w:lang w:val="ru-RU"/>
                  </w:rPr>
                </m:ctrlPr>
              </m:fPr>
              <m:num>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 xml:space="preserve"> h</m:t>
                        </m:r>
                      </m:e>
                      <m:sub>
                        <m:r>
                          <m:rPr>
                            <m:sty m:val="p"/>
                          </m:rPr>
                          <w:rPr>
                            <w:rFonts w:ascii="Cambria Math" w:hAnsi="Cambria Math"/>
                            <w:szCs w:val="22"/>
                            <w:lang w:val="ru-RU"/>
                          </w:rPr>
                          <m:t>1</m:t>
                        </m:r>
                      </m:sub>
                    </m:sSub>
                  </m:e>
                </m:d>
                <m:r>
                  <m:rPr>
                    <m:sty m:val="p"/>
                  </m:rPr>
                  <w:rPr>
                    <w:rFonts w:ascii="Cambria Math" w:hAnsi="Cambria Math"/>
                    <w:szCs w:val="22"/>
                    <w:lang w:val="ru-RU"/>
                  </w:rPr>
                  <m:t xml:space="preserve"> </m:t>
                </m:r>
                <m:r>
                  <w:rPr>
                    <w:rFonts w:ascii="Cambria Math" w:hAnsi="Cambria Math"/>
                    <w:szCs w:val="22"/>
                    <w:lang w:val="ru-RU"/>
                  </w:rPr>
                  <m:t>n</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m:rPr>
                        <m:sty m:val="p"/>
                      </m:rPr>
                      <w:rPr>
                        <w:rFonts w:ascii="Cambria Math" w:hAnsi="Cambria Math"/>
                        <w:szCs w:val="22"/>
                        <w:lang w:val="ru-RU"/>
                      </w:rPr>
                      <m:t>1</m:t>
                    </m:r>
                  </m:sub>
                </m:sSub>
                <m:r>
                  <m:rPr>
                    <m:sty m:val="p"/>
                  </m:rPr>
                  <w:rPr>
                    <w:rFonts w:ascii="Cambria Math" w:hAnsi="Cambria Math"/>
                    <w:szCs w:val="22"/>
                    <w:lang w:val="ru-RU"/>
                  </w:rPr>
                  <m:t>)</m:t>
                </m:r>
              </m:num>
              <m:den>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 xml:space="preserve">E </m:t>
                        </m:r>
                      </m:sub>
                    </m:sSub>
                    <m:r>
                      <m:rPr>
                        <m:sty m:val="p"/>
                      </m:rPr>
                      <w:rPr>
                        <w:rFonts w:ascii="Cambria Math" w:hAnsi="Cambria Math"/>
                        <w:szCs w:val="22"/>
                        <w:lang w:val="ru-RU"/>
                      </w:rPr>
                      <m:t xml:space="preserve">+ </m:t>
                    </m:r>
                    <m:r>
                      <w:rPr>
                        <w:rFonts w:ascii="Cambria Math" w:hAnsi="Cambria Math"/>
                        <w:szCs w:val="22"/>
                        <w:lang w:val="ru-RU"/>
                      </w:rPr>
                      <m:t>h</m:t>
                    </m:r>
                  </m:e>
                </m:d>
                <m:r>
                  <m:rPr>
                    <m:sty m:val="p"/>
                  </m:rPr>
                  <w:rPr>
                    <w:rFonts w:ascii="Cambria Math" w:hAnsi="Cambria Math"/>
                    <w:szCs w:val="22"/>
                    <w:lang w:val="ru-RU"/>
                  </w:rPr>
                  <m:t xml:space="preserve"> </m:t>
                </m:r>
                <m:r>
                  <w:rPr>
                    <w:rFonts w:ascii="Cambria Math" w:hAnsi="Cambria Math"/>
                    <w:szCs w:val="22"/>
                    <w:lang w:val="ru-RU"/>
                  </w:rPr>
                  <m:t>n</m:t>
                </m:r>
                <m:r>
                  <m:rPr>
                    <m:sty m:val="p"/>
                  </m:rPr>
                  <w:rPr>
                    <w:rFonts w:ascii="Cambria Math" w:hAnsi="Cambria Math"/>
                    <w:szCs w:val="22"/>
                    <w:lang w:val="ru-RU"/>
                  </w:rPr>
                  <m:t>(</m:t>
                </m:r>
                <m:r>
                  <w:rPr>
                    <w:rFonts w:ascii="Cambria Math" w:hAnsi="Cambria Math"/>
                    <w:szCs w:val="22"/>
                    <w:lang w:val="ru-RU"/>
                  </w:rPr>
                  <m:t>h</m:t>
                </m:r>
                <m:r>
                  <m:rPr>
                    <m:sty m:val="p"/>
                  </m:rPr>
                  <w:rPr>
                    <w:rFonts w:ascii="Cambria Math" w:hAnsi="Cambria Math"/>
                    <w:szCs w:val="22"/>
                    <w:lang w:val="ru-RU"/>
                  </w:rPr>
                  <m:t>)</m:t>
                </m:r>
              </m:den>
            </m:f>
          </m:e>
        </m:func>
        <m:func>
          <m:funcPr>
            <m:ctrlPr>
              <w:rPr>
                <w:rFonts w:ascii="Cambria Math" w:hAnsi="Cambria Math"/>
                <w:szCs w:val="22"/>
                <w:lang w:val="ru-RU"/>
              </w:rPr>
            </m:ctrlPr>
          </m:funcPr>
          <m:fName>
            <m:r>
              <m:rPr>
                <m:sty m:val="p"/>
              </m:rPr>
              <w:rPr>
                <w:rFonts w:ascii="Cambria Math" w:hAnsi="Cambria Math"/>
                <w:szCs w:val="22"/>
                <w:lang w:val="ru-RU"/>
              </w:rPr>
              <m:t>cos</m:t>
            </m:r>
          </m:fName>
          <m:e>
            <m:sSub>
              <m:sSubPr>
                <m:ctrlPr>
                  <w:rPr>
                    <w:rFonts w:ascii="Cambria Math" w:hAnsi="Cambria Math"/>
                    <w:szCs w:val="22"/>
                    <w:lang w:val="ru-RU"/>
                  </w:rPr>
                </m:ctrlPr>
              </m:sSubPr>
              <m:e>
                <m:r>
                  <m:rPr>
                    <m:sty m:val="p"/>
                  </m:rPr>
                  <w:rPr>
                    <w:rFonts w:ascii="Cambria Math" w:hAnsi="Cambria Math"/>
                    <w:szCs w:val="22"/>
                    <w:lang w:val="ru-RU"/>
                  </w:rPr>
                  <m:t>φ</m:t>
                </m:r>
              </m:e>
              <m:sub>
                <m:r>
                  <m:rPr>
                    <m:sty m:val="p"/>
                  </m:rPr>
                  <w:rPr>
                    <w:rFonts w:ascii="Cambria Math" w:hAnsi="Cambria Math"/>
                    <w:szCs w:val="22"/>
                    <w:lang w:val="ru-RU"/>
                  </w:rPr>
                  <m:t>1</m:t>
                </m:r>
              </m:sub>
            </m:sSub>
          </m:e>
        </m:func>
      </m:oMath>
      <w:r w:rsidRPr="00E42FE9">
        <w:rPr>
          <w:szCs w:val="22"/>
          <w:lang w:val="ru-RU"/>
        </w:rPr>
        <w:t>,</w:t>
      </w:r>
      <w:r w:rsidRPr="00E42FE9">
        <w:rPr>
          <w:szCs w:val="22"/>
          <w:lang w:val="ru-RU"/>
        </w:rPr>
        <w:tab/>
        <w:t>(12)</w:t>
      </w:r>
    </w:p>
    <w:p w14:paraId="1DF44835" w14:textId="6948D0BF" w:rsidR="00F033B3" w:rsidRPr="00E42FE9" w:rsidRDefault="00F033B3" w:rsidP="00F033B3">
      <w:pPr>
        <w:rPr>
          <w:szCs w:val="22"/>
          <w:lang w:val="ru-RU"/>
        </w:rPr>
      </w:pPr>
      <m:oMath>
        <m:r>
          <m:rPr>
            <m:sty m:val="p"/>
          </m:rPr>
          <w:rPr>
            <w:rFonts w:ascii="Cambria Math" w:hAnsi="Cambria Math"/>
            <w:szCs w:val="22"/>
            <w:lang w:val="ru-RU"/>
          </w:rPr>
          <m:t>γ</m:t>
        </m:r>
        <m:r>
          <w:rPr>
            <w:rFonts w:ascii="Cambria Math" w:hAnsi="Cambria Math"/>
            <w:szCs w:val="22"/>
            <w:lang w:val="ru-RU"/>
          </w:rPr>
          <m:t>(h)</m:t>
        </m:r>
      </m:oMath>
      <w:r w:rsidRPr="00E42FE9">
        <w:rPr>
          <w:rFonts w:ascii="Cambria Math" w:hAnsi="Cambria Math"/>
          <w:szCs w:val="22"/>
          <w:lang w:val="ru-RU"/>
        </w:rPr>
        <w:t xml:space="preserve"> </w:t>
      </w:r>
      <w:r w:rsidR="00DE6B00" w:rsidRPr="00E42FE9">
        <w:rPr>
          <w:szCs w:val="22"/>
          <w:lang w:val="ru-RU"/>
        </w:rPr>
        <w:t>–</w:t>
      </w:r>
      <w:r w:rsidRPr="00E42FE9">
        <w:rPr>
          <w:szCs w:val="22"/>
          <w:lang w:val="ru-RU"/>
        </w:rPr>
        <w:t xml:space="preserve"> погонное затухание на высоте</w:t>
      </w:r>
      <w:r w:rsidRPr="00E42FE9">
        <w:rPr>
          <w:rFonts w:ascii="Cambria Math" w:hAnsi="Cambria Math"/>
          <w:szCs w:val="22"/>
          <w:lang w:val="ru-RU"/>
        </w:rPr>
        <w:t xml:space="preserve"> </w:t>
      </w:r>
      <m:oMath>
        <m:r>
          <w:rPr>
            <w:rFonts w:ascii="Cambria Math" w:hAnsi="Cambria Math"/>
            <w:szCs w:val="22"/>
            <w:lang w:val="ru-RU"/>
          </w:rPr>
          <m:t>h</m:t>
        </m:r>
      </m:oMath>
      <w:r w:rsidRPr="00E42FE9">
        <w:rPr>
          <w:rFonts w:ascii="Cambria Math" w:hAnsi="Cambria Math"/>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oMath>
      <w:r w:rsidRPr="00E42FE9">
        <w:rPr>
          <w:szCs w:val="22"/>
          <w:lang w:val="ru-RU"/>
        </w:rPr>
        <w:t xml:space="preserve"> – средний радиус Земли (6371 км), </w:t>
      </w:r>
      <m:oMath>
        <m:sSub>
          <m:sSubPr>
            <m:ctrlPr>
              <w:rPr>
                <w:rFonts w:ascii="Cambria Math" w:hAnsi="Cambria Math"/>
                <w:i/>
                <w:szCs w:val="22"/>
                <w:lang w:val="ru-RU"/>
              </w:rPr>
            </m:ctrlPr>
          </m:sSubPr>
          <m:e>
            <m:r>
              <m:rPr>
                <m:sty m:val="p"/>
              </m:rPr>
              <w:rPr>
                <w:rFonts w:ascii="Cambria Math" w:hAnsi="Cambria Math"/>
                <w:szCs w:val="22"/>
                <w:lang w:val="ru-RU"/>
              </w:rPr>
              <m:t>φ</m:t>
            </m:r>
          </m:e>
          <m:sub>
            <m:r>
              <w:rPr>
                <w:rFonts w:ascii="Cambria Math" w:hAnsi="Cambria Math"/>
                <w:szCs w:val="22"/>
                <w:lang w:val="ru-RU"/>
              </w:rPr>
              <m:t>1</m:t>
            </m:r>
          </m:sub>
        </m:sSub>
      </m:oMath>
      <w:r w:rsidRPr="00E42FE9">
        <w:rPr>
          <w:szCs w:val="22"/>
          <w:lang w:val="ru-RU"/>
        </w:rPr>
        <w:t xml:space="preserve"> – местный видимый угол места на высоте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m:t>
            </m:r>
          </m:sub>
        </m:sSub>
      </m:oMath>
      <w:r w:rsidRPr="00E42FE9">
        <w:rPr>
          <w:szCs w:val="22"/>
          <w:lang w:val="ru-RU"/>
        </w:rPr>
        <w:t xml:space="preserve">, а </w:t>
      </w:r>
      <m:oMath>
        <m:r>
          <w:rPr>
            <w:rFonts w:ascii="Cambria Math" w:hAnsi="Cambria Math"/>
            <w:szCs w:val="22"/>
            <w:lang w:val="ru-RU"/>
          </w:rPr>
          <m:t>n</m:t>
        </m:r>
        <m:d>
          <m:dPr>
            <m:ctrlPr>
              <w:rPr>
                <w:rFonts w:ascii="Cambria Math" w:hAnsi="Cambria Math"/>
                <w:i/>
                <w:szCs w:val="22"/>
                <w:lang w:val="ru-RU"/>
              </w:rPr>
            </m:ctrlPr>
          </m:dPr>
          <m:e>
            <m:r>
              <w:rPr>
                <w:rFonts w:ascii="Cambria Math" w:hAnsi="Cambria Math"/>
                <w:szCs w:val="22"/>
                <w:lang w:val="ru-RU"/>
              </w:rPr>
              <m:t>h</m:t>
            </m:r>
          </m:e>
        </m:d>
      </m:oMath>
      <w:r w:rsidRPr="00E42FE9">
        <w:rPr>
          <w:szCs w:val="22"/>
          <w:lang w:val="ru-RU"/>
        </w:rPr>
        <w:t xml:space="preserve"> – индекс рефракции на высоте </w:t>
      </w:r>
      <m:oMath>
        <m:r>
          <w:rPr>
            <w:rFonts w:ascii="Cambria Math" w:hAnsi="Cambria Math"/>
            <w:szCs w:val="22"/>
            <w:lang w:val="ru-RU"/>
          </w:rPr>
          <m:t>h</m:t>
        </m:r>
      </m:oMath>
      <w:r w:rsidRPr="00E42FE9">
        <w:rPr>
          <w:szCs w:val="22"/>
          <w:lang w:val="ru-RU"/>
        </w:rPr>
        <w:t xml:space="preserve">. </w:t>
      </w:r>
    </w:p>
    <w:p w14:paraId="72975DCB" w14:textId="756ABDB2" w:rsidR="002F6639" w:rsidRPr="00E42FE9" w:rsidRDefault="00F033B3" w:rsidP="00F033B3">
      <w:pPr>
        <w:rPr>
          <w:szCs w:val="22"/>
          <w:lang w:val="ru-RU"/>
        </w:rPr>
      </w:pPr>
      <w:r w:rsidRPr="00E42FE9">
        <w:rPr>
          <w:szCs w:val="22"/>
          <w:lang w:val="ru-RU"/>
        </w:rPr>
        <w:t>При том что уравнение (11) можно решить численным интегрированием</w:t>
      </w:r>
      <w:r w:rsidRPr="00E42FE9">
        <w:rPr>
          <w:rStyle w:val="FootnoteReference"/>
          <w:szCs w:val="22"/>
          <w:lang w:val="ru-RU"/>
        </w:rPr>
        <w:footnoteReference w:id="3"/>
      </w:r>
      <w:r w:rsidRPr="00E42FE9">
        <w:rPr>
          <w:szCs w:val="22"/>
          <w:lang w:val="ru-RU"/>
        </w:rPr>
        <w:t>, ослабление в атмосферных газах на наклонной трассе хорошо аппроксимируется путем разделения атмосферы на слои с экспоненциально возрастающей толщиной, определения погонного затухания (дБ/км) в каждом слое и</w:t>
      </w:r>
      <w:r w:rsidR="0073227E" w:rsidRPr="00E42FE9">
        <w:rPr>
          <w:szCs w:val="22"/>
          <w:lang w:val="ru-RU"/>
        </w:rPr>
        <w:t> </w:t>
      </w:r>
      <w:r w:rsidRPr="00E42FE9">
        <w:rPr>
          <w:szCs w:val="22"/>
          <w:lang w:val="ru-RU"/>
        </w:rPr>
        <w:t xml:space="preserve">длины участка трассы (км), пролегающего через каждый слой, с последующим суммированием произведений погонного ослабления в каждом слое на длину соответствующего участка трассы, как </w:t>
      </w:r>
      <w:r w:rsidRPr="00E42FE9">
        <w:rPr>
          <w:szCs w:val="22"/>
          <w:lang w:val="ru-RU"/>
        </w:rPr>
        <w:lastRenderedPageBreak/>
        <w:t xml:space="preserve">показано в уравнении (13). В отсутствие местных профилей температуры, давления сухого воздуха и парциального давления водяного пара в зависимости от высоты (например, полученных по данным радиозондирования) допускается использовать любую из шести эталонных стандартных атмосфер (среднегодовая глобальная стандартная атмосфера, годовая эталонная атмосфера на низких широтах, эталонная атмосфера на средних широтах летом, эталонная атмосфера на средних широтах зимой, эталонная атмосфера на высоких широтах летом или эталонная атмосфера на высоких широтах зимой) из </w:t>
      </w:r>
      <w:r w:rsidR="0073227E" w:rsidRPr="00E42FE9">
        <w:rPr>
          <w:szCs w:val="22"/>
          <w:lang w:val="ru-RU"/>
        </w:rPr>
        <w:t xml:space="preserve">Рекомендации </w:t>
      </w:r>
      <w:r w:rsidRPr="00E42FE9">
        <w:rPr>
          <w:szCs w:val="22"/>
          <w:lang w:val="ru-RU"/>
        </w:rPr>
        <w:t xml:space="preserve">МСЭ-R </w:t>
      </w:r>
      <w:hyperlink r:id="rId51" w:history="1">
        <w:r w:rsidRPr="00E42FE9">
          <w:rPr>
            <w:rStyle w:val="Hyperlink"/>
            <w:color w:val="auto"/>
            <w:szCs w:val="22"/>
            <w:u w:val="none"/>
            <w:lang w:val="ru-RU"/>
          </w:rPr>
          <w:t>P.835</w:t>
        </w:r>
      </w:hyperlink>
      <w:r w:rsidR="0073227E" w:rsidRPr="00E42FE9">
        <w:rPr>
          <w:szCs w:val="22"/>
          <w:lang w:val="ru-RU"/>
        </w:rPr>
        <w:t>:</w:t>
      </w:r>
    </w:p>
    <w:p w14:paraId="72975DCC" w14:textId="10945A84" w:rsidR="002F6639" w:rsidRPr="00E42FE9" w:rsidRDefault="002F6639" w:rsidP="002F6639">
      <w:pPr>
        <w:pStyle w:val="Equation"/>
        <w:rPr>
          <w:lang w:val="ru-RU"/>
        </w:rPr>
      </w:pPr>
      <w:r w:rsidRPr="00E42FE9">
        <w:rPr>
          <w:lang w:val="ru-RU"/>
        </w:rPr>
        <w:tab/>
      </w:r>
      <w:r w:rsidRPr="00E42FE9">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gas</m:t>
            </m:r>
          </m:sub>
        </m:sSub>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sSub>
              <m:sSubPr>
                <m:ctrlPr>
                  <w:rPr>
                    <w:rFonts w:ascii="Cambria Math" w:hAnsi="Cambria Math"/>
                    <w:i/>
                    <w:lang w:val="ru-RU"/>
                  </w:rPr>
                </m:ctrlPr>
              </m:sSubPr>
              <m:e>
                <m:r>
                  <w:rPr>
                    <w:rFonts w:ascii="Cambria Math" w:hAnsi="Cambria Math"/>
                    <w:lang w:val="ru-RU"/>
                  </w:rPr>
                  <m:t>i</m:t>
                </m:r>
              </m:e>
              <m:sub>
                <m:r>
                  <w:rPr>
                    <w:rFonts w:ascii="Cambria Math" w:hAnsi="Cambria Math"/>
                    <w:lang w:val="ru-RU"/>
                  </w:rPr>
                  <m:t>max</m:t>
                </m:r>
              </m:sub>
            </m:sSub>
          </m:sup>
          <m:e>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i</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γ</m:t>
                </m:r>
              </m:e>
              <m:sub>
                <m:r>
                  <w:rPr>
                    <w:rFonts w:ascii="Cambria Math" w:hAnsi="Cambria Math"/>
                    <w:lang w:val="ru-RU"/>
                  </w:rPr>
                  <m:t>i</m:t>
                </m:r>
              </m:sub>
            </m:sSub>
          </m:e>
        </m:nary>
      </m:oMath>
      <w:r w:rsidRPr="00E42FE9">
        <w:rPr>
          <w:lang w:val="ru-RU"/>
        </w:rPr>
        <w:t xml:space="preserve">  (</w:t>
      </w:r>
      <w:r w:rsidR="00EB20F3" w:rsidRPr="00E42FE9">
        <w:rPr>
          <w:lang w:val="ru-RU"/>
        </w:rPr>
        <w:t>дБ</w:t>
      </w:r>
      <w:r w:rsidRPr="00E42FE9">
        <w:rPr>
          <w:lang w:val="ru-RU"/>
        </w:rPr>
        <w:t>)</w:t>
      </w:r>
      <w:r w:rsidR="00EB20F3" w:rsidRPr="00E42FE9">
        <w:rPr>
          <w:lang w:val="ru-RU"/>
        </w:rPr>
        <w:t>,</w:t>
      </w:r>
      <w:r w:rsidRPr="00E42FE9">
        <w:rPr>
          <w:lang w:val="ru-RU"/>
        </w:rPr>
        <w:tab/>
        <w:t>(13)</w:t>
      </w:r>
    </w:p>
    <w:p w14:paraId="6079B969" w14:textId="77777777" w:rsidR="00EB20F3" w:rsidRPr="00E42FE9" w:rsidRDefault="00EB20F3" w:rsidP="00EB20F3">
      <w:pPr>
        <w:rPr>
          <w:szCs w:val="22"/>
          <w:lang w:val="ru-RU"/>
        </w:rPr>
      </w:pPr>
      <w:r w:rsidRPr="00E42FE9">
        <w:rPr>
          <w:szCs w:val="22"/>
          <w:lang w:val="ru-RU"/>
        </w:rPr>
        <w:t xml:space="preserve">где </w:t>
      </w:r>
      <w:r w:rsidRPr="00E42FE9">
        <w:rPr>
          <w:szCs w:val="22"/>
          <w:lang w:val="ru-RU"/>
        </w:rPr>
        <w:sym w:font="Symbol" w:char="F067"/>
      </w:r>
      <w:r w:rsidRPr="00E42FE9">
        <w:rPr>
          <w:i/>
          <w:position w:val="-4"/>
          <w:szCs w:val="22"/>
          <w:vertAlign w:val="subscript"/>
          <w:lang w:val="ru-RU"/>
        </w:rPr>
        <w:t>i</w:t>
      </w:r>
      <w:r w:rsidRPr="00E42FE9">
        <w:rPr>
          <w:szCs w:val="22"/>
          <w:lang w:val="ru-RU"/>
        </w:rPr>
        <w:t xml:space="preserve"> – погонное затухание (дБ/км) </w:t>
      </w:r>
      <w:r w:rsidRPr="00E42FE9">
        <w:rPr>
          <w:i/>
          <w:szCs w:val="22"/>
          <w:lang w:val="ru-RU"/>
        </w:rPr>
        <w:t>i</w:t>
      </w:r>
      <w:r w:rsidRPr="00E42FE9">
        <w:rPr>
          <w:szCs w:val="22"/>
          <w:lang w:val="ru-RU"/>
        </w:rPr>
        <w:t xml:space="preserve">-го слоя согласно уравнению (1), а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i</m:t>
            </m:r>
          </m:sub>
        </m:sSub>
      </m:oMath>
      <w:r w:rsidRPr="00E42FE9">
        <w:rPr>
          <w:szCs w:val="22"/>
          <w:lang w:val="ru-RU"/>
        </w:rPr>
        <w:t xml:space="preserve"> – длина участка трассы (км), пролегающего через </w:t>
      </w:r>
      <w:r w:rsidRPr="00E42FE9">
        <w:rPr>
          <w:i/>
          <w:szCs w:val="22"/>
          <w:lang w:val="ru-RU"/>
        </w:rPr>
        <w:t>i</w:t>
      </w:r>
      <w:r w:rsidRPr="00E42FE9">
        <w:rPr>
          <w:szCs w:val="22"/>
          <w:lang w:val="ru-RU"/>
        </w:rPr>
        <w:t xml:space="preserve">-й слой. </w:t>
      </w:r>
    </w:p>
    <w:p w14:paraId="72975DCE" w14:textId="2C10FA38" w:rsidR="002F6639" w:rsidRPr="00E42FE9" w:rsidRDefault="00EB20F3" w:rsidP="00EB20F3">
      <w:pPr>
        <w:rPr>
          <w:szCs w:val="22"/>
          <w:lang w:val="ru-RU"/>
        </w:rPr>
      </w:pPr>
      <w:r w:rsidRPr="00E42FE9">
        <w:rPr>
          <w:szCs w:val="22"/>
          <w:lang w:val="ru-RU"/>
        </w:rPr>
        <w:t xml:space="preserve">Для наклонной трассы между поверхностью Земли и космосом при геометрической конфигурации, изображенной на рисунке 5, толщина слоев возрастает экспоненциально с 10 см у поверхности Земли приблизительно до 1 км на высоте около 100 км, чтобы обеспечить точную оценку полного затухания в атмосферных газах на такой трассе. Толщина </w:t>
      </w:r>
      <w:r w:rsidRPr="00E42FE9">
        <w:rPr>
          <w:i/>
          <w:szCs w:val="22"/>
          <w:lang w:val="ru-RU"/>
        </w:rPr>
        <w:t>i</w:t>
      </w:r>
      <w:r w:rsidRPr="00E42FE9">
        <w:rPr>
          <w:szCs w:val="22"/>
          <w:lang w:val="ru-RU"/>
        </w:rPr>
        <w:t xml:space="preserve">-го слоя </w:t>
      </w:r>
      <m:oMath>
        <m:sSub>
          <m:sSubPr>
            <m:ctrlPr>
              <w:rPr>
                <w:rFonts w:ascii="Cambria Math" w:hAnsi="Cambria Math"/>
                <w:i/>
                <w:szCs w:val="22"/>
                <w:lang w:val="ru-RU"/>
              </w:rPr>
            </m:ctrlPr>
          </m:sSubPr>
          <m:e>
            <m:r>
              <m:rPr>
                <m:sty m:val="p"/>
              </m:rPr>
              <w:rPr>
                <w:rFonts w:ascii="Cambria Math" w:hAnsi="Cambria Math"/>
                <w:szCs w:val="22"/>
                <w:lang w:val="ru-RU"/>
              </w:rPr>
              <m:t>δ</m:t>
            </m:r>
          </m:e>
          <m:sub>
            <m:r>
              <w:rPr>
                <w:rFonts w:ascii="Cambria Math" w:hAnsi="Cambria Math"/>
                <w:szCs w:val="22"/>
                <w:lang w:val="ru-RU"/>
              </w:rPr>
              <m:t>i</m:t>
            </m:r>
          </m:sub>
        </m:sSub>
      </m:oMath>
      <w:r w:rsidRPr="00E42FE9">
        <w:rPr>
          <w:szCs w:val="22"/>
          <w:lang w:val="ru-RU"/>
        </w:rPr>
        <w:t xml:space="preserve"> равна</w:t>
      </w:r>
      <w:r w:rsidR="004B5A54" w:rsidRPr="00E42FE9">
        <w:rPr>
          <w:szCs w:val="22"/>
          <w:lang w:val="ru-RU"/>
        </w:rPr>
        <w:t>:</w:t>
      </w:r>
    </w:p>
    <w:p w14:paraId="72975DCF" w14:textId="1B316DE0" w:rsidR="002F6639" w:rsidRPr="00E42FE9" w:rsidRDefault="002F6639" w:rsidP="002F6639">
      <w:pPr>
        <w:pStyle w:val="Equation"/>
        <w:rPr>
          <w:lang w:val="ru-RU"/>
        </w:rPr>
      </w:pPr>
      <w:r w:rsidRPr="00E42FE9">
        <w:rPr>
          <w:lang w:val="ru-RU"/>
        </w:rPr>
        <w:tab/>
      </w:r>
      <w:r w:rsidRPr="00E42FE9">
        <w:rPr>
          <w:lang w:val="ru-RU"/>
        </w:rPr>
        <w:tab/>
      </w:r>
      <m:oMath>
        <m:sSub>
          <m:sSubPr>
            <m:ctrlPr>
              <w:rPr>
                <w:rFonts w:ascii="Cambria Math" w:hAnsi="Cambria Math"/>
                <w:lang w:val="ru-RU"/>
              </w:rPr>
            </m:ctrlPr>
          </m:sSubPr>
          <m:e>
            <m:r>
              <m:rPr>
                <m:sty m:val="p"/>
              </m:rPr>
              <w:rPr>
                <w:rFonts w:ascii="Cambria Math" w:hAnsi="Cambria Math"/>
                <w:lang w:val="ru-RU"/>
              </w:rPr>
              <m:t>δ</m:t>
            </m:r>
          </m:e>
          <m:sub>
            <m:r>
              <w:rPr>
                <w:rFonts w:ascii="Cambria Math" w:hAnsi="Cambria Math"/>
                <w:lang w:val="ru-RU"/>
              </w:rPr>
              <m:t>i</m:t>
            </m:r>
          </m:sub>
        </m:sSub>
        <m:r>
          <m:rPr>
            <m:sty m:val="p"/>
          </m:rPr>
          <w:rPr>
            <w:rFonts w:ascii="Cambria Math" w:hAnsi="Cambria Math"/>
            <w:lang w:val="ru-RU"/>
          </w:rPr>
          <m:t xml:space="preserve">=0,0001 </m:t>
        </m:r>
        <m:sSup>
          <m:sSupPr>
            <m:ctrlPr>
              <w:rPr>
                <w:rFonts w:ascii="Cambria Math" w:hAnsi="Cambria Math"/>
                <w:lang w:val="ru-RU"/>
              </w:rPr>
            </m:ctrlPr>
          </m:sSupPr>
          <m:e>
            <m:r>
              <w:rPr>
                <w:rFonts w:ascii="Cambria Math" w:hAnsi="Cambria Math"/>
                <w:lang w:val="ru-RU"/>
              </w:rPr>
              <m:t>e</m:t>
            </m:r>
          </m:e>
          <m:sup>
            <m:f>
              <m:fPr>
                <m:ctrlPr>
                  <w:rPr>
                    <w:rFonts w:ascii="Cambria Math" w:hAnsi="Cambria Math"/>
                    <w:lang w:val="ru-RU"/>
                  </w:rPr>
                </m:ctrlPr>
              </m:fPr>
              <m:num>
                <m:r>
                  <w:rPr>
                    <w:rFonts w:ascii="Cambria Math" w:hAnsi="Cambria Math"/>
                    <w:lang w:val="ru-RU"/>
                  </w:rPr>
                  <m:t>i</m:t>
                </m:r>
                <m:r>
                  <m:rPr>
                    <m:sty m:val="p"/>
                  </m:rPr>
                  <w:rPr>
                    <w:rFonts w:ascii="Cambria Math" w:hAnsi="Cambria Math"/>
                    <w:lang w:val="ru-RU"/>
                  </w:rPr>
                  <m:t>-1</m:t>
                </m:r>
              </m:num>
              <m:den>
                <m:r>
                  <m:rPr>
                    <m:sty m:val="p"/>
                  </m:rPr>
                  <w:rPr>
                    <w:rFonts w:ascii="Cambria Math" w:hAnsi="Cambria Math"/>
                    <w:lang w:val="ru-RU"/>
                  </w:rPr>
                  <m:t>100</m:t>
                </m:r>
              </m:den>
            </m:f>
          </m:sup>
        </m:sSup>
      </m:oMath>
      <w:r w:rsidRPr="00E42FE9">
        <w:rPr>
          <w:lang w:val="ru-RU"/>
        </w:rPr>
        <w:t xml:space="preserve">         (</w:t>
      </w:r>
      <w:r w:rsidR="00EB20F3" w:rsidRPr="00E42FE9">
        <w:rPr>
          <w:lang w:val="ru-RU"/>
        </w:rPr>
        <w:t>км</w:t>
      </w:r>
      <w:r w:rsidRPr="00E42FE9">
        <w:rPr>
          <w:lang w:val="ru-RU"/>
        </w:rPr>
        <w:t>)</w:t>
      </w:r>
      <w:r w:rsidR="00EB20F3" w:rsidRPr="00E42FE9">
        <w:rPr>
          <w:lang w:val="ru-RU"/>
        </w:rPr>
        <w:t>.</w:t>
      </w:r>
      <w:r w:rsidRPr="00E42FE9">
        <w:rPr>
          <w:lang w:val="ru-RU"/>
        </w:rPr>
        <w:tab/>
        <w:t>(14)</w:t>
      </w:r>
    </w:p>
    <w:p w14:paraId="72975DD0" w14:textId="156A0DA3" w:rsidR="002F6639" w:rsidRPr="00E42FE9" w:rsidRDefault="008635A3" w:rsidP="002F6639">
      <w:pPr>
        <w:tabs>
          <w:tab w:val="center" w:pos="4770"/>
          <w:tab w:val="right" w:pos="9000"/>
        </w:tabs>
        <w:rPr>
          <w:lang w:val="ru-RU"/>
        </w:rPr>
      </w:pP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r>
          <w:rPr>
            <w:rFonts w:ascii="Cambria Math" w:hAnsi="Cambria Math"/>
            <w:lang w:val="ru-RU"/>
          </w:rPr>
          <m:t>=0</m:t>
        </m:r>
      </m:oMath>
      <w:r w:rsidR="00A605AE" w:rsidRPr="00E42FE9">
        <w:rPr>
          <w:lang w:val="ru-RU"/>
        </w:rPr>
        <w:t xml:space="preserve">, тогда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i</m:t>
            </m:r>
          </m:sub>
        </m:sSub>
      </m:oMath>
      <w:r w:rsidR="00A605AE" w:rsidRPr="00E42FE9">
        <w:rPr>
          <w:lang w:val="ru-RU"/>
        </w:rPr>
        <w:t xml:space="preserve">, при высоте нижней границы слоя </w:t>
      </w:r>
      <m:oMath>
        <m:r>
          <w:rPr>
            <w:rFonts w:ascii="Cambria Math" w:hAnsi="Cambria Math"/>
            <w:lang w:val="ru-RU"/>
          </w:rPr>
          <m:t>i</m:t>
        </m:r>
      </m:oMath>
      <w:r w:rsidR="00A605AE" w:rsidRPr="00E42FE9">
        <w:rPr>
          <w:lang w:val="ru-RU"/>
        </w:rPr>
        <w:t xml:space="preserve"> для </w:t>
      </w:r>
      <m:oMath>
        <m:r>
          <w:rPr>
            <w:rFonts w:ascii="Cambria Math" w:hAnsi="Cambria Math"/>
            <w:lang w:val="ru-RU"/>
          </w:rPr>
          <m:t>i≥2,</m:t>
        </m:r>
      </m:oMath>
      <w:r w:rsidR="00A605AE" w:rsidRPr="00E42FE9">
        <w:rPr>
          <w:lang w:val="ru-RU"/>
        </w:rPr>
        <w:t xml:space="preserve"> равняется</w:t>
      </w:r>
      <w:r w:rsidR="004B5A54" w:rsidRPr="00E42FE9">
        <w:rPr>
          <w:lang w:val="ru-RU"/>
        </w:rPr>
        <w:t>:</w:t>
      </w:r>
    </w:p>
    <w:p w14:paraId="72975DD1" w14:textId="0B645178" w:rsidR="002F6639" w:rsidRPr="00E42FE9" w:rsidRDefault="002F6639" w:rsidP="002F6639">
      <w:pPr>
        <w:pStyle w:val="Equation"/>
        <w:rPr>
          <w:szCs w:val="22"/>
          <w:lang w:val="ru-RU"/>
        </w:rPr>
      </w:pPr>
      <w:r w:rsidRPr="00E42FE9">
        <w:rPr>
          <w:szCs w:val="22"/>
          <w:lang w:val="ru-RU"/>
        </w:rPr>
        <w:tab/>
      </w:r>
      <w:r w:rsidRPr="00E42FE9">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i</m:t>
            </m:r>
          </m:sub>
        </m:sSub>
        <m:r>
          <w:rPr>
            <w:rFonts w:ascii="Cambria Math" w:hAnsi="Cambria Math"/>
            <w:szCs w:val="22"/>
            <w:lang w:val="ru-RU"/>
          </w:rPr>
          <m:t>=</m:t>
        </m:r>
        <m:nary>
          <m:naryPr>
            <m:chr m:val="∑"/>
            <m:limLoc m:val="undOvr"/>
            <m:ctrlPr>
              <w:rPr>
                <w:rFonts w:ascii="Cambria Math" w:hAnsi="Cambria Math"/>
                <w:szCs w:val="22"/>
                <w:lang w:val="ru-RU"/>
              </w:rPr>
            </m:ctrlPr>
          </m:naryPr>
          <m:sub>
            <m:r>
              <w:rPr>
                <w:rFonts w:ascii="Cambria Math" w:hAnsi="Cambria Math"/>
                <w:szCs w:val="22"/>
                <w:lang w:val="ru-RU"/>
              </w:rPr>
              <m:t>j</m:t>
            </m:r>
            <m:r>
              <m:rPr>
                <m:sty m:val="p"/>
              </m:rPr>
              <w:rPr>
                <w:rFonts w:ascii="Cambria Math" w:hAnsi="Cambria Math"/>
                <w:szCs w:val="22"/>
                <w:lang w:val="ru-RU"/>
              </w:rPr>
              <m:t>=1</m:t>
            </m:r>
          </m:sub>
          <m:sup>
            <m:r>
              <w:rPr>
                <w:rFonts w:ascii="Cambria Math" w:hAnsi="Cambria Math"/>
                <w:szCs w:val="22"/>
                <w:lang w:val="ru-RU"/>
              </w:rPr>
              <m:t>i-1</m:t>
            </m:r>
          </m:sup>
          <m:e>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j</m:t>
                </m:r>
              </m:sub>
            </m:sSub>
            <m:r>
              <m:rPr>
                <m:sty m:val="p"/>
              </m:rPr>
              <w:rPr>
                <w:rFonts w:ascii="Cambria Math" w:hAnsi="Cambria Math"/>
                <w:szCs w:val="22"/>
                <w:lang w:val="ru-RU"/>
              </w:rPr>
              <m:t xml:space="preserve">=0,0001 </m:t>
            </m:r>
            <m:f>
              <m:fPr>
                <m:ctrlPr>
                  <w:rPr>
                    <w:rFonts w:ascii="Cambria Math" w:hAnsi="Cambria Math"/>
                    <w:szCs w:val="22"/>
                    <w:lang w:val="ru-RU"/>
                  </w:rPr>
                </m:ctrlPr>
              </m:fPr>
              <m:num>
                <m:sSup>
                  <m:sSupPr>
                    <m:ctrlPr>
                      <w:rPr>
                        <w:rFonts w:ascii="Cambria Math" w:hAnsi="Cambria Math"/>
                        <w:szCs w:val="22"/>
                        <w:lang w:val="ru-RU"/>
                      </w:rPr>
                    </m:ctrlPr>
                  </m:sSupPr>
                  <m:e>
                    <m:r>
                      <w:rPr>
                        <w:rFonts w:ascii="Cambria Math" w:hAnsi="Cambria Math"/>
                        <w:szCs w:val="22"/>
                        <w:lang w:val="ru-RU"/>
                      </w:rPr>
                      <m:t>e</m:t>
                    </m:r>
                  </m:e>
                  <m:sup>
                    <m:f>
                      <m:fPr>
                        <m:ctrlPr>
                          <w:rPr>
                            <w:rFonts w:ascii="Cambria Math" w:hAnsi="Cambria Math"/>
                            <w:szCs w:val="22"/>
                            <w:lang w:val="ru-RU"/>
                          </w:rPr>
                        </m:ctrlPr>
                      </m:fPr>
                      <m:num>
                        <m:r>
                          <w:rPr>
                            <w:rFonts w:ascii="Cambria Math" w:hAnsi="Cambria Math"/>
                            <w:szCs w:val="22"/>
                            <w:lang w:val="ru-RU"/>
                          </w:rPr>
                          <m:t>i-1</m:t>
                        </m:r>
                      </m:num>
                      <m:den>
                        <m:r>
                          <m:rPr>
                            <m:sty m:val="p"/>
                          </m:rPr>
                          <w:rPr>
                            <w:rFonts w:ascii="Cambria Math" w:hAnsi="Cambria Math"/>
                            <w:szCs w:val="22"/>
                            <w:lang w:val="ru-RU"/>
                          </w:rPr>
                          <m:t>100</m:t>
                        </m:r>
                      </m:den>
                    </m:f>
                  </m:sup>
                </m:sSup>
                <m:r>
                  <m:rPr>
                    <m:sty m:val="p"/>
                  </m:rPr>
                  <w:rPr>
                    <w:rFonts w:ascii="Cambria Math" w:hAnsi="Cambria Math"/>
                    <w:szCs w:val="22"/>
                    <w:lang w:val="ru-RU"/>
                  </w:rPr>
                  <m:t>-1</m:t>
                </m:r>
              </m:num>
              <m:den>
                <m:sSup>
                  <m:sSupPr>
                    <m:ctrlPr>
                      <w:rPr>
                        <w:rFonts w:ascii="Cambria Math" w:hAnsi="Cambria Math"/>
                        <w:szCs w:val="22"/>
                        <w:lang w:val="ru-RU"/>
                      </w:rPr>
                    </m:ctrlPr>
                  </m:sSupPr>
                  <m:e>
                    <m:r>
                      <w:rPr>
                        <w:rFonts w:ascii="Cambria Math" w:hAnsi="Cambria Math"/>
                        <w:szCs w:val="22"/>
                        <w:lang w:val="ru-RU"/>
                      </w:rPr>
                      <m:t>e</m:t>
                    </m:r>
                  </m:e>
                  <m:sup>
                    <m:f>
                      <m:fPr>
                        <m:ctrlPr>
                          <w:rPr>
                            <w:rFonts w:ascii="Cambria Math" w:hAnsi="Cambria Math"/>
                            <w:szCs w:val="22"/>
                            <w:lang w:val="ru-RU"/>
                          </w:rPr>
                        </m:ctrlPr>
                      </m:fPr>
                      <m:num>
                        <m:r>
                          <m:rPr>
                            <m:sty m:val="p"/>
                          </m:rPr>
                          <w:rPr>
                            <w:rFonts w:ascii="Cambria Math" w:hAnsi="Cambria Math"/>
                            <w:szCs w:val="22"/>
                            <w:lang w:val="ru-RU"/>
                          </w:rPr>
                          <m:t>1</m:t>
                        </m:r>
                      </m:num>
                      <m:den>
                        <m:r>
                          <m:rPr>
                            <m:sty m:val="p"/>
                          </m:rPr>
                          <w:rPr>
                            <w:rFonts w:ascii="Cambria Math" w:hAnsi="Cambria Math"/>
                            <w:szCs w:val="22"/>
                            <w:lang w:val="ru-RU"/>
                          </w:rPr>
                          <m:t>100</m:t>
                        </m:r>
                      </m:den>
                    </m:f>
                  </m:sup>
                </m:sSup>
                <m:r>
                  <m:rPr>
                    <m:sty m:val="p"/>
                  </m:rPr>
                  <w:rPr>
                    <w:rFonts w:ascii="Cambria Math" w:hAnsi="Cambria Math"/>
                    <w:szCs w:val="22"/>
                    <w:lang w:val="ru-RU"/>
                  </w:rPr>
                  <m:t>-1</m:t>
                </m:r>
              </m:den>
            </m:f>
          </m:e>
        </m:nary>
      </m:oMath>
      <w:r w:rsidR="00A605AE" w:rsidRPr="00E42FE9">
        <w:rPr>
          <w:szCs w:val="22"/>
          <w:lang w:val="ru-RU"/>
        </w:rPr>
        <w:t>.</w:t>
      </w:r>
      <w:r w:rsidRPr="00E42FE9">
        <w:rPr>
          <w:szCs w:val="22"/>
          <w:lang w:val="ru-RU"/>
        </w:rPr>
        <w:tab/>
        <w:t>(15)</w:t>
      </w:r>
    </w:p>
    <w:p w14:paraId="55E381BD" w14:textId="5638B281" w:rsidR="004E41FF" w:rsidRPr="00E42FE9" w:rsidRDefault="004E41FF" w:rsidP="004E41FF">
      <w:pPr>
        <w:rPr>
          <w:lang w:val="ru-RU"/>
        </w:rPr>
      </w:pPr>
      <w:r w:rsidRPr="00E42FE9">
        <w:rPr>
          <w:lang w:val="ru-RU"/>
        </w:rPr>
        <w:t>Если используется одна из шести эталонных стандартных атмосфер, описанных в Рекомендации МСЭ</w:t>
      </w:r>
      <w:r w:rsidRPr="00E42FE9">
        <w:rPr>
          <w:lang w:val="ru-RU"/>
        </w:rPr>
        <w:noBreakHyphen/>
        <w:t xml:space="preserve">R P.835, атмосферный профиль определяется для геометрических высот до 100 км, и в этом случае </w:t>
      </w:r>
      <m:oMath>
        <m:sSub>
          <m:sSubPr>
            <m:ctrlPr>
              <w:rPr>
                <w:rFonts w:ascii="Cambria Math" w:hAnsi="Cambria Math"/>
                <w:i/>
                <w:lang w:val="ru-RU"/>
              </w:rPr>
            </m:ctrlPr>
          </m:sSubPr>
          <m:e>
            <m:r>
              <w:rPr>
                <w:rFonts w:ascii="Cambria Math" w:hAnsi="Cambria Math"/>
                <w:lang w:val="ru-RU"/>
              </w:rPr>
              <m:t>i</m:t>
            </m:r>
          </m:e>
          <m:sub>
            <m:r>
              <w:rPr>
                <w:rFonts w:ascii="Cambria Math" w:hAnsi="Cambria Math"/>
                <w:lang w:val="ru-RU"/>
              </w:rPr>
              <m:t>max</m:t>
            </m:r>
          </m:sub>
        </m:sSub>
        <m:r>
          <w:rPr>
            <w:rFonts w:ascii="Cambria Math" w:hAnsi="Cambria Math"/>
            <w:lang w:val="ru-RU"/>
          </w:rPr>
          <m:t>=922</m:t>
        </m:r>
      </m:oMath>
      <w:r w:rsidRPr="00E42FE9">
        <w:rPr>
          <w:lang w:val="ru-RU"/>
        </w:rPr>
        <w:t xml:space="preserve">, </w:t>
      </w:r>
      <m:oMath>
        <m:sSub>
          <m:sSubPr>
            <m:ctrlPr>
              <w:rPr>
                <w:rFonts w:ascii="Cambria Math" w:hAnsi="Cambria Math"/>
                <w:i/>
                <w:lang w:val="ru-RU"/>
              </w:rPr>
            </m:ctrlPr>
          </m:sSubPr>
          <m:e>
            <m:r>
              <m:rPr>
                <m:sty m:val="p"/>
              </m:rPr>
              <w:rPr>
                <w:rFonts w:ascii="Cambria Math" w:hAnsi="Cambria Math"/>
                <w:lang w:val="ru-RU"/>
              </w:rPr>
              <m:t>δ</m:t>
            </m:r>
          </m:e>
          <m:sub>
            <m:r>
              <w:rPr>
                <w:rFonts w:ascii="Cambria Math" w:hAnsi="Cambria Math"/>
                <w:lang w:val="ru-RU"/>
              </w:rPr>
              <m:t>922</m:t>
            </m:r>
          </m:sub>
        </m:sSub>
        <m:r>
          <w:rPr>
            <w:rFonts w:ascii="Cambria Math" w:hAnsi="Cambria Math"/>
            <w:lang w:val="ru-RU"/>
          </w:rPr>
          <m:t>=0,99966</m:t>
        </m:r>
      </m:oMath>
      <w:r w:rsidRPr="00E42FE9">
        <w:rPr>
          <w:lang w:val="ru-RU"/>
        </w:rPr>
        <w:t xml:space="preserve"> км и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922</m:t>
            </m:r>
          </m:sub>
        </m:sSub>
        <m:r>
          <w:rPr>
            <w:rFonts w:ascii="Cambria Math" w:hAnsi="Cambria Math"/>
            <w:lang w:val="ru-RU"/>
          </w:rPr>
          <m:t>=99,457</m:t>
        </m:r>
      </m:oMath>
      <w:r w:rsidRPr="00E42FE9">
        <w:rPr>
          <w:lang w:val="ru-RU"/>
        </w:rPr>
        <w:t> км.</w:t>
      </w:r>
    </w:p>
    <w:p w14:paraId="72975DD3" w14:textId="6DDB1E68" w:rsidR="002F6639" w:rsidRPr="00E42FE9" w:rsidRDefault="004E41FF" w:rsidP="004E41FF">
      <w:pPr>
        <w:rPr>
          <w:lang w:val="ru-RU"/>
        </w:rPr>
      </w:pPr>
      <w:r w:rsidRPr="00E42FE9">
        <w:rPr>
          <w:lang w:val="ru-RU"/>
        </w:rPr>
        <w:t xml:space="preserve">Для наклонной трассы, пролегающей из нижней точки в атмосфере на высоте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lower</m:t>
            </m:r>
          </m:sub>
        </m:sSub>
        <m:r>
          <w:rPr>
            <w:rFonts w:ascii="Cambria Math" w:hAnsi="Cambria Math"/>
            <w:lang w:val="ru-RU"/>
          </w:rPr>
          <m:t xml:space="preserve"> </m:t>
        </m:r>
      </m:oMath>
      <w:r w:rsidRPr="00E42FE9">
        <w:rPr>
          <w:lang w:val="ru-RU"/>
        </w:rPr>
        <w:t xml:space="preserve"> в верхнюю точку в атмосфере на высоте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upper</m:t>
            </m:r>
          </m:sub>
        </m:sSub>
      </m:oMath>
      <w:r w:rsidRPr="00E42FE9">
        <w:rPr>
          <w:lang w:val="ru-RU"/>
        </w:rPr>
        <w:t xml:space="preserve"> (</w:t>
      </w:r>
      <m:oMath>
        <m:r>
          <w:rPr>
            <w:rFonts w:ascii="Cambria Math" w:hAnsi="Cambria Math"/>
            <w:lang w:val="ru-RU"/>
          </w:rPr>
          <m:t xml:space="preserve">0 </m:t>
        </m:r>
        <m:r>
          <m:rPr>
            <m:sty m:val="p"/>
          </m:rPr>
          <w:rPr>
            <w:rFonts w:ascii="Cambria Math" w:hAnsi="Cambria Math"/>
            <w:lang w:val="ru-RU"/>
          </w:rPr>
          <m:t>км</m:t>
        </m:r>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lower</m:t>
            </m:r>
          </m:sub>
        </m:sSub>
        <m:r>
          <w:rPr>
            <w:rFonts w:ascii="Cambria Math" w:hAnsi="Cambria Math"/>
            <w:lang w:val="ru-RU"/>
          </w:rPr>
          <m:t>&lt;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upper</m:t>
            </m:r>
          </m:sub>
        </m:sSub>
        <m:r>
          <w:rPr>
            <w:rFonts w:ascii="Cambria Math" w:hAnsi="Cambria Math"/>
            <w:lang w:val="ru-RU"/>
          </w:rPr>
          <m:t xml:space="preserve">≤100 </m:t>
        </m:r>
        <m:r>
          <m:rPr>
            <m:sty m:val="p"/>
          </m:rPr>
          <w:rPr>
            <w:rFonts w:ascii="Cambria Math" w:hAnsi="Cambria Math"/>
            <w:lang w:val="ru-RU"/>
          </w:rPr>
          <m:t>км</m:t>
        </m:r>
        <m:r>
          <w:rPr>
            <w:rFonts w:ascii="Cambria Math" w:hAnsi="Cambria Math"/>
            <w:lang w:val="ru-RU"/>
          </w:rPr>
          <m:t xml:space="preserve">) , </m:t>
        </m:r>
      </m:oMath>
      <w:r w:rsidRPr="00E42FE9">
        <w:rPr>
          <w:lang w:val="ru-RU"/>
        </w:rPr>
        <w:t xml:space="preserve">затухание на наклонной трассе можно рассчитать, приняв </w:t>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1</m:t>
            </m:r>
          </m:sub>
        </m:sSub>
      </m:oMath>
      <w:r w:rsidRPr="00E42FE9">
        <w:rPr>
          <w:lang w:val="ru-RU"/>
        </w:rPr>
        <w:t xml:space="preserve"> равным длине радиус-вектора от центра Земли к нижней точке и видоизменив уравнения (14) и (15) так, чтобы в них приблизительно сохранялся экспоненциальный рост высоты от поверхности Земли</w:t>
      </w:r>
      <w:r w:rsidR="0073227E" w:rsidRPr="00E42FE9">
        <w:rPr>
          <w:lang w:val="ru-RU"/>
        </w:rPr>
        <w:t>.</w:t>
      </w:r>
    </w:p>
    <w:p w14:paraId="72975DD4" w14:textId="33BE582E" w:rsidR="002F6639" w:rsidRPr="00E42FE9" w:rsidRDefault="002F6639" w:rsidP="002B53F5">
      <w:pPr>
        <w:pStyle w:val="enumlev1"/>
        <w:keepNext/>
        <w:keepLines/>
        <w:rPr>
          <w:rFonts w:eastAsiaTheme="minorEastAsia"/>
          <w:lang w:val="ru-RU"/>
        </w:rPr>
      </w:pPr>
      <w:r w:rsidRPr="00E42FE9">
        <w:rPr>
          <w:rFonts w:eastAsiaTheme="minorEastAsia"/>
          <w:lang w:val="ru-RU"/>
        </w:rPr>
        <w:t>a)</w:t>
      </w:r>
      <w:r w:rsidRPr="00E42FE9">
        <w:rPr>
          <w:rFonts w:eastAsiaTheme="minorEastAsia"/>
          <w:lang w:val="ru-RU"/>
        </w:rPr>
        <w:tab/>
      </w:r>
      <w:r w:rsidR="004E41FF" w:rsidRPr="00E42FE9">
        <w:rPr>
          <w:lang w:val="ru-RU"/>
        </w:rPr>
        <w:t xml:space="preserve">Вычислить </w:t>
      </w:r>
      <m:oMath>
        <m:sSub>
          <m:sSubPr>
            <m:ctrlPr>
              <w:rPr>
                <w:rFonts w:ascii="Cambria Math" w:eastAsia="SimSun" w:hAnsi="Cambria Math"/>
                <w:lang w:val="ru-RU"/>
              </w:rPr>
            </m:ctrlPr>
          </m:sSubPr>
          <m:e>
            <m:r>
              <w:rPr>
                <w:rFonts w:ascii="Cambria Math" w:eastAsia="SimSun" w:hAnsi="Cambria Math"/>
                <w:lang w:val="ru-RU"/>
              </w:rPr>
              <m:t>i</m:t>
            </m:r>
          </m:e>
          <m:sub>
            <m:r>
              <w:rPr>
                <w:rFonts w:ascii="Cambria Math" w:eastAsia="SimSun" w:hAnsi="Cambria Math"/>
                <w:lang w:val="ru-RU"/>
              </w:rPr>
              <m:t>lower</m:t>
            </m:r>
          </m:sub>
        </m:sSub>
      </m:oMath>
      <w:r w:rsidR="004E41FF" w:rsidRPr="00E42FE9">
        <w:rPr>
          <w:lang w:val="ru-RU"/>
        </w:rPr>
        <w:t xml:space="preserve"> и </w:t>
      </w:r>
      <m:oMath>
        <m:sSub>
          <m:sSubPr>
            <m:ctrlPr>
              <w:rPr>
                <w:rFonts w:ascii="Cambria Math" w:eastAsia="SimSun" w:hAnsi="Cambria Math"/>
                <w:lang w:val="ru-RU"/>
              </w:rPr>
            </m:ctrlPr>
          </m:sSubPr>
          <m:e>
            <m:r>
              <w:rPr>
                <w:rFonts w:ascii="Cambria Math" w:eastAsia="SimSun" w:hAnsi="Cambria Math"/>
                <w:lang w:val="ru-RU"/>
              </w:rPr>
              <m:t>i</m:t>
            </m:r>
          </m:e>
          <m:sub>
            <m:r>
              <w:rPr>
                <w:rFonts w:ascii="Cambria Math" w:eastAsia="SimSun" w:hAnsi="Cambria Math"/>
                <w:lang w:val="ru-RU"/>
              </w:rPr>
              <m:t>upper</m:t>
            </m:r>
          </m:sub>
        </m:sSub>
      </m:oMath>
      <w:r w:rsidR="004E41FF" w:rsidRPr="00E42FE9">
        <w:rPr>
          <w:lang w:val="ru-RU"/>
        </w:rPr>
        <w:t>:</w:t>
      </w:r>
    </w:p>
    <w:p w14:paraId="72975DD5" w14:textId="2A995F98" w:rsidR="002F6639" w:rsidRPr="00E42FE9" w:rsidRDefault="002F6639" w:rsidP="002F6639">
      <w:pPr>
        <w:tabs>
          <w:tab w:val="center" w:pos="4770"/>
          <w:tab w:val="right" w:pos="9630"/>
        </w:tabs>
        <w:rPr>
          <w:rStyle w:val="EquationChar"/>
          <w:szCs w:val="22"/>
          <w:lang w:val="ru-RU"/>
        </w:rPr>
      </w:pPr>
      <w:r w:rsidRPr="00E42FE9">
        <w:rPr>
          <w:rFonts w:eastAsiaTheme="minorEastAsia"/>
          <w:szCs w:val="22"/>
          <w:lang w:val="ru-RU"/>
        </w:rPr>
        <w:tab/>
      </w:r>
      <w:r w:rsidRPr="00E42FE9">
        <w:rPr>
          <w:rFonts w:eastAsiaTheme="minorEastAsia"/>
          <w:szCs w:val="22"/>
          <w:lang w:val="ru-RU"/>
        </w:rPr>
        <w:tab/>
      </w:r>
      <m:oMath>
        <m:sSub>
          <m:sSubPr>
            <m:ctrlPr>
              <w:rPr>
                <w:rStyle w:val="EquationChar"/>
                <w:rFonts w:ascii="Cambria Math" w:hAnsi="Cambria Math"/>
                <w:szCs w:val="22"/>
                <w:lang w:val="ru-RU"/>
              </w:rPr>
            </m:ctrlPr>
          </m:sSubPr>
          <m:e>
            <m:r>
              <w:rPr>
                <w:rStyle w:val="EquationChar"/>
                <w:rFonts w:ascii="Cambria Math" w:hAnsi="Cambria Math"/>
                <w:szCs w:val="22"/>
                <w:lang w:val="ru-RU"/>
              </w:rPr>
              <m:t>i</m:t>
            </m:r>
          </m:e>
          <m:sub>
            <m:r>
              <w:rPr>
                <w:rStyle w:val="EquationChar"/>
                <w:rFonts w:ascii="Cambria Math" w:hAnsi="Cambria Math"/>
                <w:szCs w:val="22"/>
                <w:lang w:val="ru-RU"/>
              </w:rPr>
              <m:t>lower</m:t>
            </m:r>
          </m:sub>
        </m:sSub>
        <m:r>
          <m:rPr>
            <m:sty m:val="p"/>
            <m:aln/>
          </m:rPr>
          <w:rPr>
            <w:rStyle w:val="EquationChar"/>
            <w:rFonts w:ascii="Cambria Math" w:hAnsi="Cambria Math"/>
            <w:szCs w:val="22"/>
            <w:lang w:val="ru-RU"/>
          </w:rPr>
          <m:t>=floor</m:t>
        </m:r>
        <m:d>
          <m:dPr>
            <m:begChr m:val="{"/>
            <m:endChr m:val="}"/>
            <m:ctrlPr>
              <w:rPr>
                <w:rStyle w:val="EquationChar"/>
                <w:rFonts w:ascii="Cambria Math" w:hAnsi="Cambria Math"/>
                <w:szCs w:val="22"/>
                <w:lang w:val="ru-RU"/>
              </w:rPr>
            </m:ctrlPr>
          </m:dPr>
          <m:e>
            <m:r>
              <m:rPr>
                <m:sty m:val="p"/>
              </m:rPr>
              <w:rPr>
                <w:rStyle w:val="EquationChar"/>
                <w:rFonts w:ascii="Cambria Math" w:hAnsi="Cambria Math"/>
                <w:szCs w:val="22"/>
                <w:lang w:val="ru-RU"/>
              </w:rPr>
              <m:t>100 ln</m:t>
            </m:r>
            <m:d>
              <m:dPr>
                <m:begChr m:val="["/>
                <m:endChr m:val="]"/>
                <m:ctrlPr>
                  <w:rPr>
                    <w:rStyle w:val="EquationChar"/>
                    <w:rFonts w:ascii="Cambria Math" w:hAnsi="Cambria Math"/>
                    <w:szCs w:val="22"/>
                    <w:lang w:val="ru-RU"/>
                  </w:rPr>
                </m:ctrlPr>
              </m:dPr>
              <m:e>
                <m:sSup>
                  <m:sSupPr>
                    <m:ctrlPr>
                      <w:rPr>
                        <w:rStyle w:val="EquationChar"/>
                        <w:rFonts w:ascii="Cambria Math" w:hAnsi="Cambria Math"/>
                        <w:szCs w:val="22"/>
                        <w:lang w:val="ru-RU"/>
                      </w:rPr>
                    </m:ctrlPr>
                  </m:sSupPr>
                  <m:e>
                    <m:r>
                      <m:rPr>
                        <m:sty m:val="p"/>
                      </m:rPr>
                      <w:rPr>
                        <w:rStyle w:val="EquationChar"/>
                        <w:rFonts w:ascii="Cambria Math" w:hAnsi="Cambria Math"/>
                        <w:szCs w:val="22"/>
                        <w:lang w:val="ru-RU"/>
                      </w:rPr>
                      <m:t>10</m:t>
                    </m:r>
                  </m:e>
                  <m:sup>
                    <m:r>
                      <m:rPr>
                        <m:sty m:val="p"/>
                      </m:rPr>
                      <w:rPr>
                        <w:rStyle w:val="EquationChar"/>
                        <w:rFonts w:ascii="Cambria Math" w:hAnsi="Cambria Math"/>
                        <w:szCs w:val="22"/>
                        <w:lang w:val="ru-RU"/>
                      </w:rPr>
                      <m:t>4</m:t>
                    </m:r>
                  </m:sup>
                </m:sSup>
                <m:r>
                  <w:rPr>
                    <w:rStyle w:val="EquationChar"/>
                    <w:rFonts w:ascii="Cambria Math" w:hAnsi="Cambria Math"/>
                    <w:szCs w:val="22"/>
                    <w:lang w:val="ru-RU"/>
                  </w:rPr>
                  <m:t xml:space="preserve"> </m:t>
                </m:r>
                <m:sSub>
                  <m:sSubPr>
                    <m:ctrlPr>
                      <w:rPr>
                        <w:rStyle w:val="EquationChar"/>
                        <w:rFonts w:ascii="Cambria Math" w:hAnsi="Cambria Math"/>
                        <w:szCs w:val="22"/>
                        <w:lang w:val="ru-RU"/>
                      </w:rPr>
                    </m:ctrlPr>
                  </m:sSubPr>
                  <m:e>
                    <m:r>
                      <w:rPr>
                        <w:rStyle w:val="EquationChar"/>
                        <w:rFonts w:ascii="Cambria Math" w:hAnsi="Cambria Math"/>
                        <w:szCs w:val="22"/>
                        <w:lang w:val="ru-RU"/>
                      </w:rPr>
                      <m:t>h</m:t>
                    </m:r>
                  </m:e>
                  <m:sub>
                    <m:r>
                      <w:rPr>
                        <w:rStyle w:val="EquationChar"/>
                        <w:rFonts w:ascii="Cambria Math" w:hAnsi="Cambria Math"/>
                        <w:szCs w:val="22"/>
                        <w:lang w:val="ru-RU"/>
                      </w:rPr>
                      <m:t>lower</m:t>
                    </m:r>
                  </m:sub>
                </m:sSub>
                <m:d>
                  <m:dPr>
                    <m:ctrlPr>
                      <w:rPr>
                        <w:rStyle w:val="EquationChar"/>
                        <w:rFonts w:ascii="Cambria Math" w:hAnsi="Cambria Math"/>
                        <w:szCs w:val="22"/>
                        <w:lang w:val="ru-RU"/>
                      </w:rPr>
                    </m:ctrlPr>
                  </m:dPr>
                  <m:e>
                    <m:sSup>
                      <m:sSupPr>
                        <m:ctrlPr>
                          <w:rPr>
                            <w:rStyle w:val="EquationChar"/>
                            <w:rFonts w:ascii="Cambria Math" w:hAnsi="Cambria Math"/>
                            <w:szCs w:val="22"/>
                            <w:lang w:val="ru-RU"/>
                          </w:rPr>
                        </m:ctrlPr>
                      </m:sSupPr>
                      <m:e>
                        <m:r>
                          <w:rPr>
                            <w:rStyle w:val="EquationChar"/>
                            <w:rFonts w:ascii="Cambria Math" w:hAnsi="Cambria Math"/>
                            <w:szCs w:val="22"/>
                            <w:lang w:val="ru-RU"/>
                          </w:rPr>
                          <m:t>e</m:t>
                        </m:r>
                      </m:e>
                      <m:sup>
                        <m:f>
                          <m:fPr>
                            <m:ctrlPr>
                              <w:rPr>
                                <w:rStyle w:val="EquationChar"/>
                                <w:rFonts w:ascii="Cambria Math" w:hAnsi="Cambria Math"/>
                                <w:szCs w:val="22"/>
                                <w:lang w:val="ru-RU"/>
                              </w:rPr>
                            </m:ctrlPr>
                          </m:fPr>
                          <m:num>
                            <m:r>
                              <m:rPr>
                                <m:sty m:val="p"/>
                              </m:rPr>
                              <w:rPr>
                                <w:rStyle w:val="EquationChar"/>
                                <w:rFonts w:ascii="Cambria Math" w:hAnsi="Cambria Math"/>
                                <w:szCs w:val="22"/>
                                <w:lang w:val="ru-RU"/>
                              </w:rPr>
                              <m:t>1</m:t>
                            </m:r>
                          </m:num>
                          <m:den>
                            <m:r>
                              <m:rPr>
                                <m:sty m:val="p"/>
                              </m:rPr>
                              <w:rPr>
                                <w:rStyle w:val="EquationChar"/>
                                <w:rFonts w:ascii="Cambria Math" w:hAnsi="Cambria Math"/>
                                <w:szCs w:val="22"/>
                                <w:lang w:val="ru-RU"/>
                              </w:rPr>
                              <m:t>100</m:t>
                            </m:r>
                          </m:den>
                        </m:f>
                      </m:sup>
                    </m:sSup>
                    <m:r>
                      <m:rPr>
                        <m:sty m:val="p"/>
                      </m:rPr>
                      <w:rPr>
                        <w:rStyle w:val="EquationChar"/>
                        <w:rFonts w:ascii="Cambria Math" w:hAnsi="Cambria Math"/>
                        <w:szCs w:val="22"/>
                        <w:lang w:val="ru-RU"/>
                      </w:rPr>
                      <m:t>-1</m:t>
                    </m:r>
                  </m:e>
                </m:d>
                <m:r>
                  <m:rPr>
                    <m:sty m:val="p"/>
                  </m:rPr>
                  <w:rPr>
                    <w:rStyle w:val="EquationChar"/>
                    <w:rFonts w:ascii="Cambria Math" w:hAnsi="Cambria Math"/>
                    <w:szCs w:val="22"/>
                    <w:lang w:val="ru-RU"/>
                  </w:rPr>
                  <m:t>+1</m:t>
                </m:r>
              </m:e>
            </m:d>
            <m:r>
              <m:rPr>
                <m:sty m:val="p"/>
              </m:rPr>
              <w:rPr>
                <w:rStyle w:val="EquationChar"/>
                <w:rFonts w:ascii="Cambria Math" w:hAnsi="Cambria Math"/>
                <w:szCs w:val="22"/>
                <w:lang w:val="ru-RU"/>
              </w:rPr>
              <m:t>+1</m:t>
            </m:r>
          </m:e>
        </m:d>
      </m:oMath>
      <w:r w:rsidR="004E41FF" w:rsidRPr="00E42FE9">
        <w:rPr>
          <w:rStyle w:val="EquationChar"/>
          <w:rFonts w:eastAsiaTheme="minorEastAsia"/>
          <w:szCs w:val="22"/>
          <w:lang w:val="ru-RU"/>
        </w:rPr>
        <w:t>;</w:t>
      </w:r>
      <w:r w:rsidRPr="00E42FE9">
        <w:rPr>
          <w:rStyle w:val="EquationChar"/>
          <w:szCs w:val="22"/>
          <w:lang w:val="ru-RU"/>
        </w:rPr>
        <w:tab/>
        <w:t>(16a)</w:t>
      </w:r>
    </w:p>
    <w:p w14:paraId="72975DD6" w14:textId="00B91FB5" w:rsidR="002F6639" w:rsidRPr="00E42FE9" w:rsidRDefault="002F6639" w:rsidP="004E41FF">
      <w:pPr>
        <w:tabs>
          <w:tab w:val="center" w:pos="4770"/>
          <w:tab w:val="right" w:pos="9630"/>
        </w:tabs>
        <w:rPr>
          <w:szCs w:val="22"/>
          <w:lang w:val="ru-RU"/>
        </w:rPr>
      </w:pPr>
      <w:r w:rsidRPr="00E42FE9">
        <w:rPr>
          <w:szCs w:val="22"/>
          <w:lang w:val="ru-RU"/>
        </w:rPr>
        <w:tab/>
      </w:r>
      <w:r w:rsidR="004E41FF" w:rsidRPr="00E42FE9">
        <w:rPr>
          <w:szCs w:val="22"/>
          <w:lang w:val="ru-RU"/>
        </w:rPr>
        <w:tab/>
      </w:r>
      <m:oMath>
        <m:sSub>
          <m:sSubPr>
            <m:ctrlPr>
              <w:rPr>
                <w:rFonts w:ascii="Cambria Math" w:hAnsi="Cambria Math"/>
                <w:i/>
                <w:szCs w:val="22"/>
                <w:lang w:val="ru-RU"/>
              </w:rPr>
            </m:ctrlPr>
          </m:sSubPr>
          <m:e>
            <m:r>
              <w:rPr>
                <w:rFonts w:ascii="Cambria Math" w:hAnsi="Cambria Math"/>
                <w:szCs w:val="22"/>
                <w:lang w:val="ru-RU"/>
              </w:rPr>
              <m:t>i</m:t>
            </m:r>
          </m:e>
          <m:sub>
            <m:r>
              <w:rPr>
                <w:rFonts w:ascii="Cambria Math" w:hAnsi="Cambria Math"/>
                <w:szCs w:val="22"/>
                <w:lang w:val="ru-RU"/>
              </w:rPr>
              <m:t>upper</m:t>
            </m:r>
          </m:sub>
        </m:sSub>
        <m:r>
          <m:rPr>
            <m:sty m:val="p"/>
            <m:aln/>
          </m:rPr>
          <w:rPr>
            <w:rFonts w:ascii="Cambria Math" w:hAnsi="Cambria Math"/>
            <w:szCs w:val="22"/>
            <w:lang w:val="ru-RU"/>
          </w:rPr>
          <m:t>=ceiling</m:t>
        </m:r>
        <m:d>
          <m:dPr>
            <m:begChr m:val="{"/>
            <m:endChr m:val="}"/>
            <m:ctrlPr>
              <w:rPr>
                <w:rFonts w:ascii="Cambria Math" w:hAnsi="Cambria Math"/>
                <w:szCs w:val="22"/>
                <w:lang w:val="ru-RU"/>
              </w:rPr>
            </m:ctrlPr>
          </m:dPr>
          <m:e>
            <m:r>
              <m:rPr>
                <m:sty m:val="p"/>
              </m:rPr>
              <w:rPr>
                <w:rFonts w:ascii="Cambria Math" w:hAnsi="Cambria Math"/>
                <w:szCs w:val="22"/>
                <w:lang w:val="ru-RU"/>
              </w:rPr>
              <m:t>100 ln</m:t>
            </m:r>
            <m:d>
              <m:dPr>
                <m:begChr m:val="["/>
                <m:endChr m:val="]"/>
                <m:ctrlPr>
                  <w:rPr>
                    <w:rFonts w:ascii="Cambria Math" w:hAnsi="Cambria Math"/>
                    <w:szCs w:val="22"/>
                    <w:lang w:val="ru-RU"/>
                  </w:rPr>
                </m:ctrlPr>
              </m:dPr>
              <m:e>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4</m:t>
                    </m:r>
                  </m:sup>
                </m:sSup>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upper</m:t>
                    </m:r>
                  </m:sub>
                </m:sSub>
                <m:d>
                  <m:dPr>
                    <m:ctrlPr>
                      <w:rPr>
                        <w:rFonts w:ascii="Cambria Math" w:hAnsi="Cambria Math"/>
                        <w:szCs w:val="22"/>
                        <w:lang w:val="ru-RU"/>
                      </w:rPr>
                    </m:ctrlPr>
                  </m:dPr>
                  <m:e>
                    <m:sSup>
                      <m:sSupPr>
                        <m:ctrlPr>
                          <w:rPr>
                            <w:rFonts w:ascii="Cambria Math" w:hAnsi="Cambria Math"/>
                            <w:szCs w:val="22"/>
                            <w:lang w:val="ru-RU"/>
                          </w:rPr>
                        </m:ctrlPr>
                      </m:sSupPr>
                      <m:e>
                        <m:r>
                          <w:rPr>
                            <w:rFonts w:ascii="Cambria Math" w:hAnsi="Cambria Math"/>
                            <w:szCs w:val="22"/>
                            <w:lang w:val="ru-RU"/>
                          </w:rPr>
                          <m:t>e</m:t>
                        </m:r>
                      </m:e>
                      <m:sup>
                        <m:f>
                          <m:fPr>
                            <m:ctrlPr>
                              <w:rPr>
                                <w:rFonts w:ascii="Cambria Math" w:hAnsi="Cambria Math"/>
                                <w:szCs w:val="22"/>
                                <w:lang w:val="ru-RU"/>
                              </w:rPr>
                            </m:ctrlPr>
                          </m:fPr>
                          <m:num>
                            <m:r>
                              <m:rPr>
                                <m:sty m:val="p"/>
                              </m:rPr>
                              <w:rPr>
                                <w:rFonts w:ascii="Cambria Math" w:hAnsi="Cambria Math"/>
                                <w:szCs w:val="22"/>
                                <w:lang w:val="ru-RU"/>
                              </w:rPr>
                              <m:t>1</m:t>
                            </m:r>
                          </m:num>
                          <m:den>
                            <m:r>
                              <m:rPr>
                                <m:sty m:val="p"/>
                              </m:rPr>
                              <w:rPr>
                                <w:rFonts w:ascii="Cambria Math" w:hAnsi="Cambria Math"/>
                                <w:szCs w:val="22"/>
                                <w:lang w:val="ru-RU"/>
                              </w:rPr>
                              <m:t>100</m:t>
                            </m:r>
                          </m:den>
                        </m:f>
                      </m:sup>
                    </m:sSup>
                    <m:r>
                      <m:rPr>
                        <m:sty m:val="p"/>
                      </m:rPr>
                      <w:rPr>
                        <w:rFonts w:ascii="Cambria Math" w:hAnsi="Cambria Math"/>
                        <w:szCs w:val="22"/>
                        <w:lang w:val="ru-RU"/>
                      </w:rPr>
                      <m:t>-1</m:t>
                    </m:r>
                  </m:e>
                </m:d>
                <m:r>
                  <m:rPr>
                    <m:sty m:val="p"/>
                  </m:rPr>
                  <w:rPr>
                    <w:rFonts w:ascii="Cambria Math" w:hAnsi="Cambria Math"/>
                    <w:szCs w:val="22"/>
                    <w:lang w:val="ru-RU"/>
                  </w:rPr>
                  <m:t>+1</m:t>
                </m:r>
              </m:e>
            </m:d>
            <m:r>
              <m:rPr>
                <m:sty m:val="p"/>
              </m:rPr>
              <w:rPr>
                <w:rFonts w:ascii="Cambria Math" w:hAnsi="Cambria Math"/>
                <w:szCs w:val="22"/>
                <w:lang w:val="ru-RU"/>
              </w:rPr>
              <m:t>+1</m:t>
            </m:r>
          </m:e>
        </m:d>
      </m:oMath>
      <w:r w:rsidR="004E41FF" w:rsidRPr="00E42FE9">
        <w:rPr>
          <w:szCs w:val="22"/>
          <w:lang w:val="ru-RU"/>
        </w:rPr>
        <w:t>,</w:t>
      </w:r>
      <w:r w:rsidRPr="00E42FE9">
        <w:rPr>
          <w:szCs w:val="22"/>
          <w:lang w:val="ru-RU"/>
        </w:rPr>
        <w:tab/>
        <w:t>(16b)</w:t>
      </w:r>
    </w:p>
    <w:p w14:paraId="72975DD7" w14:textId="2315EC72" w:rsidR="002F6639" w:rsidRPr="00E42FE9" w:rsidRDefault="002F6639" w:rsidP="002F6639">
      <w:pPr>
        <w:pStyle w:val="enumlev1"/>
        <w:rPr>
          <w:lang w:val="ru-RU"/>
        </w:rPr>
      </w:pPr>
      <w:r w:rsidRPr="00E42FE9">
        <w:rPr>
          <w:lang w:val="ru-RU"/>
        </w:rPr>
        <w:tab/>
      </w:r>
      <w:r w:rsidR="004E41FF" w:rsidRPr="00E42FE9">
        <w:rPr>
          <w:lang w:val="ru-RU"/>
        </w:rPr>
        <w:t xml:space="preserve">где функция </w:t>
      </w:r>
      <w:proofErr w:type="gramStart"/>
      <w:r w:rsidR="004E41FF" w:rsidRPr="00E42FE9">
        <w:rPr>
          <w:lang w:val="ru-RU"/>
        </w:rPr>
        <w:t>floor(</w:t>
      </w:r>
      <w:proofErr w:type="gramEnd"/>
      <m:oMath>
        <m:r>
          <w:rPr>
            <w:rFonts w:ascii="Cambria Math" w:hAnsi="Cambria Math"/>
            <w:lang w:val="ru-RU"/>
          </w:rPr>
          <m:t>x</m:t>
        </m:r>
      </m:oMath>
      <w:r w:rsidR="004E41FF" w:rsidRPr="00E42FE9">
        <w:rPr>
          <w:lang w:val="ru-RU"/>
        </w:rPr>
        <w:t xml:space="preserve">) округляет </w:t>
      </w:r>
      <m:oMath>
        <m:r>
          <w:rPr>
            <w:rFonts w:ascii="Cambria Math" w:hAnsi="Cambria Math"/>
            <w:lang w:val="ru-RU"/>
          </w:rPr>
          <m:t>x</m:t>
        </m:r>
      </m:oMath>
      <w:r w:rsidR="004E41FF" w:rsidRPr="00E42FE9">
        <w:rPr>
          <w:lang w:val="ru-RU"/>
        </w:rPr>
        <w:t xml:space="preserve"> вниз до ближайшего целого, а функция ceiling(</w:t>
      </w:r>
      <m:oMath>
        <m:r>
          <w:rPr>
            <w:rFonts w:ascii="Cambria Math" w:hAnsi="Cambria Math"/>
            <w:lang w:val="ru-RU"/>
          </w:rPr>
          <m:t>x</m:t>
        </m:r>
      </m:oMath>
      <w:r w:rsidR="004E41FF" w:rsidRPr="00E42FE9">
        <w:rPr>
          <w:lang w:val="ru-RU"/>
        </w:rPr>
        <w:t xml:space="preserve">) округляет </w:t>
      </w:r>
      <m:oMath>
        <m:r>
          <w:rPr>
            <w:rFonts w:ascii="Cambria Math" w:hAnsi="Cambria Math"/>
            <w:lang w:val="ru-RU"/>
          </w:rPr>
          <m:t>x</m:t>
        </m:r>
      </m:oMath>
      <w:r w:rsidR="004E41FF" w:rsidRPr="00E42FE9">
        <w:rPr>
          <w:lang w:val="ru-RU"/>
        </w:rPr>
        <w:t xml:space="preserve"> вверх до ближайшего целого.</w:t>
      </w:r>
    </w:p>
    <w:p w14:paraId="72975DD8" w14:textId="45BE9F84" w:rsidR="002F6639" w:rsidRPr="00E42FE9" w:rsidRDefault="002F6639" w:rsidP="002F6639">
      <w:pPr>
        <w:pStyle w:val="enumlev1"/>
        <w:rPr>
          <w:rFonts w:eastAsiaTheme="minorEastAsia"/>
          <w:lang w:val="ru-RU"/>
        </w:rPr>
      </w:pPr>
      <w:r w:rsidRPr="00E42FE9">
        <w:rPr>
          <w:rFonts w:eastAsiaTheme="minorEastAsia"/>
          <w:lang w:val="ru-RU"/>
        </w:rPr>
        <w:t>b)</w:t>
      </w:r>
      <w:r w:rsidRPr="00E42FE9">
        <w:rPr>
          <w:rFonts w:eastAsiaTheme="minorEastAsia"/>
          <w:lang w:val="ru-RU"/>
        </w:rPr>
        <w:tab/>
      </w:r>
      <w:r w:rsidR="004E41FF" w:rsidRPr="00E42FE9">
        <w:rPr>
          <w:lang w:val="ru-RU"/>
        </w:rPr>
        <w:t xml:space="preserve">Заменить в уравнении (13) нижний предел на </w:t>
      </w:r>
      <m:oMath>
        <m:r>
          <w:rPr>
            <w:rFonts w:ascii="Cambria Math" w:hAnsi="Cambria Math"/>
            <w:lang w:val="ru-RU"/>
          </w:rPr>
          <m:t>i</m:t>
        </m:r>
        <m:r>
          <w:rPr>
            <w:rFonts w:ascii="Cambria Math" w:eastAsia="SimSun" w:hAnsi="Cambria Math"/>
            <w:lang w:val="ru-RU"/>
          </w:rPr>
          <m:t>=</m:t>
        </m:r>
      </m:oMath>
      <w:r w:rsidR="004E41FF" w:rsidRPr="00E42FE9">
        <w:rPr>
          <w:lang w:val="ru-RU"/>
        </w:rPr>
        <w:t xml:space="preserve"> </w:t>
      </w:r>
      <m:oMath>
        <m:sSub>
          <m:sSubPr>
            <m:ctrlPr>
              <w:rPr>
                <w:rFonts w:ascii="Cambria Math" w:eastAsia="SimSun" w:hAnsi="Cambria Math"/>
                <w:i/>
                <w:lang w:val="ru-RU"/>
              </w:rPr>
            </m:ctrlPr>
          </m:sSubPr>
          <m:e>
            <m:r>
              <w:rPr>
                <w:rFonts w:ascii="Cambria Math" w:eastAsia="SimSun" w:hAnsi="Cambria Math"/>
                <w:lang w:val="ru-RU"/>
              </w:rPr>
              <m:t>i</m:t>
            </m:r>
          </m:e>
          <m:sub>
            <m:r>
              <w:rPr>
                <w:rFonts w:ascii="Cambria Math" w:eastAsia="SimSun" w:hAnsi="Cambria Math"/>
                <w:lang w:val="ru-RU"/>
              </w:rPr>
              <m:t>lower</m:t>
            </m:r>
          </m:sub>
        </m:sSub>
      </m:oMath>
      <w:r w:rsidR="004E41FF" w:rsidRPr="00E42FE9">
        <w:rPr>
          <w:lang w:val="ru-RU"/>
        </w:rPr>
        <w:t xml:space="preserve">, а верхний предел – на </w:t>
      </w:r>
      <m:oMath>
        <m:sSub>
          <m:sSubPr>
            <m:ctrlPr>
              <w:rPr>
                <w:rFonts w:ascii="Cambria Math" w:eastAsia="SimSun" w:hAnsi="Cambria Math"/>
                <w:i/>
                <w:lang w:val="ru-RU"/>
              </w:rPr>
            </m:ctrlPr>
          </m:sSubPr>
          <m:e>
            <m:r>
              <w:rPr>
                <w:rFonts w:ascii="Cambria Math" w:eastAsia="SimSun" w:hAnsi="Cambria Math"/>
                <w:lang w:val="ru-RU"/>
              </w:rPr>
              <m:t>i</m:t>
            </m:r>
          </m:e>
          <m:sub>
            <m:r>
              <w:rPr>
                <w:rFonts w:ascii="Cambria Math" w:eastAsia="SimSun" w:hAnsi="Cambria Math"/>
                <w:lang w:val="ru-RU"/>
              </w:rPr>
              <m:t>upper</m:t>
            </m:r>
          </m:sub>
        </m:sSub>
        <m:r>
          <w:rPr>
            <w:rFonts w:ascii="Cambria Math" w:eastAsia="SimSun" w:hAnsi="Cambria Math"/>
            <w:lang w:val="ru-RU"/>
          </w:rPr>
          <m:t>-1</m:t>
        </m:r>
      </m:oMath>
      <w:r w:rsidR="004E41FF" w:rsidRPr="00E42FE9">
        <w:rPr>
          <w:lang w:val="ru-RU"/>
        </w:rPr>
        <w:t>.</w:t>
      </w:r>
    </w:p>
    <w:p w14:paraId="72975DD9" w14:textId="36EB65EA" w:rsidR="002F6639" w:rsidRPr="00181788" w:rsidRDefault="002F6639" w:rsidP="002F6639">
      <w:pPr>
        <w:pStyle w:val="enumlev1"/>
        <w:rPr>
          <w:rFonts w:eastAsiaTheme="minorEastAsia"/>
          <w:lang w:val="en-GB"/>
        </w:rPr>
      </w:pPr>
      <w:r w:rsidRPr="00E42FE9">
        <w:rPr>
          <w:rFonts w:eastAsiaTheme="minorEastAsia"/>
          <w:lang w:val="ru-RU"/>
        </w:rPr>
        <w:t>c)</w:t>
      </w:r>
      <w:r w:rsidRPr="00E42FE9">
        <w:rPr>
          <w:rFonts w:eastAsiaTheme="minorEastAsia"/>
          <w:lang w:val="ru-RU"/>
        </w:rPr>
        <w:tab/>
      </w:r>
      <w:r w:rsidR="004E41FF" w:rsidRPr="00E42FE9">
        <w:rPr>
          <w:lang w:val="ru-RU"/>
        </w:rPr>
        <w:t xml:space="preserve">Заменить в уравнении (14) значение 0,0001 на </w:t>
      </w:r>
      <m:oMath>
        <m:r>
          <w:rPr>
            <w:rFonts w:ascii="Cambria Math" w:eastAsia="SimSun" w:hAnsi="Cambria Math"/>
            <w:lang w:val="ru-RU"/>
          </w:rPr>
          <m:t>m</m:t>
        </m:r>
      </m:oMath>
      <w:r w:rsidR="004E41FF" w:rsidRPr="00E42FE9">
        <w:rPr>
          <w:lang w:val="ru-RU"/>
        </w:rPr>
        <w:t>, где</w:t>
      </w:r>
      <w:r w:rsidR="00181788">
        <w:rPr>
          <w:lang w:val="en-GB"/>
        </w:rPr>
        <w:t>:</w:t>
      </w:r>
    </w:p>
    <w:p w14:paraId="287B724D" w14:textId="407C1D6F" w:rsidR="00B14CD0" w:rsidRPr="00E42FE9" w:rsidRDefault="00B14CD0" w:rsidP="00B14CD0">
      <w:pPr>
        <w:pStyle w:val="Equation"/>
        <w:rPr>
          <w:lang w:val="ru-RU"/>
        </w:rPr>
      </w:pPr>
      <w:r w:rsidRPr="00E42FE9">
        <w:rPr>
          <w:lang w:val="ru-RU"/>
        </w:rPr>
        <w:tab/>
      </w:r>
      <w:r w:rsidRPr="00E42FE9">
        <w:rPr>
          <w:lang w:val="ru-RU"/>
        </w:rPr>
        <w:tab/>
      </w:r>
      <m:oMath>
        <m:r>
          <w:rPr>
            <w:rFonts w:ascii="Cambria Math" w:hAnsi="Cambria Math"/>
            <w:lang w:val="ru-RU"/>
          </w:rPr>
          <m:t>m</m:t>
        </m:r>
        <m:r>
          <m:rPr>
            <m:sty m:val="p"/>
          </m:rPr>
          <w:rPr>
            <w:rFonts w:ascii="Cambria Math" w:hAnsi="Cambria Math"/>
            <w:lang w:val="ru-RU"/>
          </w:rPr>
          <m:t>=</m:t>
        </m:r>
        <m:d>
          <m:dPr>
            <m:ctrlPr>
              <w:rPr>
                <w:rFonts w:ascii="Cambria Math" w:hAnsi="Cambria Math"/>
                <w:lang w:val="ru-RU"/>
              </w:rPr>
            </m:ctrlPr>
          </m:dPr>
          <m:e>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e</m:t>
                    </m:r>
                  </m:e>
                  <m:sup>
                    <m:f>
                      <m:fPr>
                        <m:ctrlPr>
                          <w:rPr>
                            <w:rFonts w:ascii="Cambria Math" w:hAnsi="Cambria Math"/>
                            <w:lang w:val="ru-RU"/>
                          </w:rPr>
                        </m:ctrlPr>
                      </m:fPr>
                      <m:num>
                        <m:r>
                          <m:rPr>
                            <m:sty m:val="p"/>
                          </m:rPr>
                          <w:rPr>
                            <w:rFonts w:ascii="Cambria Math" w:hAnsi="Cambria Math"/>
                            <w:lang w:val="ru-RU"/>
                          </w:rPr>
                          <m:t>2</m:t>
                        </m:r>
                      </m:num>
                      <m:den>
                        <m:r>
                          <m:rPr>
                            <m:sty m:val="p"/>
                          </m:rPr>
                          <w:rPr>
                            <w:rFonts w:ascii="Cambria Math" w:hAnsi="Cambria Math"/>
                            <w:lang w:val="ru-RU"/>
                          </w:rPr>
                          <m:t>100</m:t>
                        </m:r>
                      </m:den>
                    </m:f>
                  </m:sup>
                </m:sSup>
                <m:r>
                  <m:rPr>
                    <m:sty m:val="p"/>
                  </m:rPr>
                  <w:rPr>
                    <w:rFonts w:ascii="Cambria Math" w:hAnsi="Cambria Math"/>
                    <w:lang w:val="ru-RU"/>
                  </w:rPr>
                  <m:t xml:space="preserve"> - </m:t>
                </m:r>
                <m:sSup>
                  <m:sSupPr>
                    <m:ctrlPr>
                      <w:rPr>
                        <w:rFonts w:ascii="Cambria Math" w:hAnsi="Cambria Math"/>
                        <w:lang w:val="ru-RU"/>
                      </w:rPr>
                    </m:ctrlPr>
                  </m:sSupPr>
                  <m:e>
                    <m:r>
                      <w:rPr>
                        <w:rFonts w:ascii="Cambria Math" w:hAnsi="Cambria Math"/>
                        <w:lang w:val="ru-RU"/>
                      </w:rPr>
                      <m:t>e</m:t>
                    </m:r>
                  </m:e>
                  <m:sup>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100</m:t>
                        </m:r>
                      </m:den>
                    </m:f>
                  </m:sup>
                </m:sSup>
              </m:num>
              <m:den>
                <m:sSup>
                  <m:sSupPr>
                    <m:ctrlPr>
                      <w:rPr>
                        <w:rFonts w:ascii="Cambria Math" w:hAnsi="Cambria Math"/>
                        <w:lang w:val="ru-RU"/>
                      </w:rPr>
                    </m:ctrlPr>
                  </m:sSupPr>
                  <m:e>
                    <m:r>
                      <w:rPr>
                        <w:rFonts w:ascii="Cambria Math" w:hAnsi="Cambria Math"/>
                        <w:lang w:val="ru-RU"/>
                      </w:rPr>
                      <m:t>e</m:t>
                    </m:r>
                  </m:e>
                  <m:sup>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i</m:t>
                            </m:r>
                          </m:e>
                          <m:sub>
                            <m:r>
                              <w:rPr>
                                <w:rFonts w:ascii="Cambria Math" w:hAnsi="Cambria Math"/>
                                <w:lang w:val="ru-RU"/>
                              </w:rPr>
                              <m:t>upper</m:t>
                            </m:r>
                          </m:sub>
                        </m:sSub>
                      </m:num>
                      <m:den>
                        <m:r>
                          <m:rPr>
                            <m:sty m:val="p"/>
                          </m:rPr>
                          <w:rPr>
                            <w:rFonts w:ascii="Cambria Math" w:hAnsi="Cambria Math"/>
                            <w:lang w:val="ru-RU"/>
                          </w:rPr>
                          <m:t>100</m:t>
                        </m:r>
                      </m:den>
                    </m:f>
                    <m:r>
                      <w:rPr>
                        <w:rFonts w:ascii="Cambria Math" w:hAnsi="Cambria Math"/>
                        <w:lang w:val="ru-RU"/>
                      </w:rPr>
                      <m:t xml:space="preserve"> </m:t>
                    </m:r>
                  </m:sup>
                </m:sSup>
                <m:r>
                  <m:rPr>
                    <m:sty m:val="p"/>
                  </m:rPr>
                  <w:rPr>
                    <w:rFonts w:ascii="Cambria Math" w:hAnsi="Cambria Math"/>
                    <w:lang w:val="ru-RU"/>
                  </w:rPr>
                  <m:t xml:space="preserve">- </m:t>
                </m:r>
                <m:sSup>
                  <m:sSupPr>
                    <m:ctrlPr>
                      <w:rPr>
                        <w:rFonts w:ascii="Cambria Math" w:hAnsi="Cambria Math"/>
                        <w:lang w:val="ru-RU"/>
                      </w:rPr>
                    </m:ctrlPr>
                  </m:sSupPr>
                  <m:e>
                    <m:r>
                      <w:rPr>
                        <w:rFonts w:ascii="Cambria Math" w:hAnsi="Cambria Math"/>
                        <w:lang w:val="ru-RU"/>
                      </w:rPr>
                      <m:t>e</m:t>
                    </m:r>
                  </m:e>
                  <m:sup>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i</m:t>
                            </m:r>
                          </m:e>
                          <m:sub>
                            <m:r>
                              <w:rPr>
                                <w:rFonts w:ascii="Cambria Math" w:hAnsi="Cambria Math"/>
                                <w:lang w:val="ru-RU"/>
                              </w:rPr>
                              <m:t>lower</m:t>
                            </m:r>
                          </m:sub>
                        </m:sSub>
                      </m:num>
                      <m:den>
                        <m:r>
                          <m:rPr>
                            <m:sty m:val="p"/>
                          </m:rPr>
                          <w:rPr>
                            <w:rFonts w:ascii="Cambria Math" w:hAnsi="Cambria Math"/>
                            <w:lang w:val="ru-RU"/>
                          </w:rPr>
                          <m:t>100</m:t>
                        </m:r>
                      </m:den>
                    </m:f>
                  </m:sup>
                </m:sSup>
              </m:den>
            </m:f>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upper</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lower</m:t>
            </m:r>
          </m:sub>
        </m:sSub>
        <m:r>
          <m:rPr>
            <m:sty m:val="p"/>
          </m:rPr>
          <w:rPr>
            <w:rFonts w:ascii="Cambria Math" w:hAnsi="Cambria Math"/>
            <w:lang w:val="ru-RU"/>
          </w:rPr>
          <m:t>)</m:t>
        </m:r>
      </m:oMath>
      <w:r w:rsidR="004E41FF" w:rsidRPr="00E42FE9">
        <w:rPr>
          <w:lang w:val="ru-RU"/>
        </w:rPr>
        <w:t>.</w:t>
      </w:r>
      <w:r w:rsidRPr="00E42FE9">
        <w:rPr>
          <w:lang w:val="ru-RU"/>
        </w:rPr>
        <w:tab/>
        <w:t>(16c)</w:t>
      </w:r>
    </w:p>
    <w:p w14:paraId="5E31600D" w14:textId="4A061B2C" w:rsidR="009D394E" w:rsidRPr="00E42FE9" w:rsidRDefault="009D394E" w:rsidP="009D394E">
      <w:pPr>
        <w:spacing w:before="80"/>
        <w:ind w:left="794" w:hanging="794"/>
        <w:rPr>
          <w:lang w:val="ru-RU"/>
        </w:rPr>
      </w:pPr>
      <w:r w:rsidRPr="00E42FE9">
        <w:rPr>
          <w:lang w:val="ru-RU"/>
        </w:rPr>
        <w:t>d)</w:t>
      </w:r>
      <w:r w:rsidRPr="00E42FE9">
        <w:rPr>
          <w:lang w:val="ru-RU"/>
        </w:rPr>
        <w:tab/>
      </w:r>
      <w:r w:rsidR="004E41FF" w:rsidRPr="00E42FE9">
        <w:rPr>
          <w:lang w:val="ru-RU"/>
        </w:rPr>
        <w:t>Заменить уравнение (15) следующим:</w:t>
      </w:r>
    </w:p>
    <w:p w14:paraId="273EA8AB" w14:textId="674D3BBA" w:rsidR="009D394E" w:rsidRPr="00E42FE9" w:rsidRDefault="009D394E" w:rsidP="009D394E">
      <w:pPr>
        <w:pStyle w:val="Equation"/>
        <w:rPr>
          <w:lang w:val="ru-RU"/>
        </w:rPr>
      </w:pPr>
      <w:r w:rsidRPr="00E42FE9">
        <w:rPr>
          <w:lang w:val="ru-RU"/>
        </w:rPr>
        <w:tab/>
      </w:r>
      <w:r w:rsidRPr="00E42FE9">
        <w:rPr>
          <w:lang w:val="ru-RU"/>
        </w:rPr>
        <w:tab/>
      </w: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lower</m:t>
            </m:r>
          </m:sub>
        </m:sSub>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j</m:t>
            </m:r>
            <m:r>
              <m:rPr>
                <m:sty m:val="p"/>
              </m:rPr>
              <w:rPr>
                <w:rFonts w:ascii="Cambria Math" w:hAnsi="Cambria Math"/>
                <w:lang w:val="ru-RU"/>
              </w:rPr>
              <m:t>=</m:t>
            </m:r>
            <m:sSub>
              <m:sSubPr>
                <m:ctrlPr>
                  <w:rPr>
                    <w:rFonts w:ascii="Cambria Math" w:hAnsi="Cambria Math"/>
                    <w:iCs/>
                    <w:lang w:val="ru-RU"/>
                  </w:rPr>
                </m:ctrlPr>
              </m:sSubPr>
              <m:e>
                <m:r>
                  <w:rPr>
                    <w:rFonts w:ascii="Cambria Math" w:hAnsi="Cambria Math"/>
                    <w:lang w:val="ru-RU"/>
                  </w:rPr>
                  <m:t>i</m:t>
                </m:r>
              </m:e>
              <m:sub>
                <m:r>
                  <w:rPr>
                    <w:rFonts w:ascii="Cambria Math" w:hAnsi="Cambria Math"/>
                    <w:lang w:val="ru-RU"/>
                  </w:rPr>
                  <m:t>lower</m:t>
                </m:r>
              </m:sub>
            </m:sSub>
          </m:sub>
          <m:sup>
            <m:r>
              <w:rPr>
                <w:rFonts w:ascii="Cambria Math" w:hAnsi="Cambria Math"/>
                <w:lang w:val="ru-RU"/>
              </w:rPr>
              <m:t>i</m:t>
            </m:r>
            <m:r>
              <m:rPr>
                <m:sty m:val="p"/>
              </m:rPr>
              <w:rPr>
                <w:rFonts w:ascii="Cambria Math" w:hAnsi="Cambria Math"/>
                <w:lang w:val="ru-RU"/>
              </w:rPr>
              <m:t>-1</m:t>
            </m:r>
          </m:sup>
          <m:e>
            <m:sSub>
              <m:sSubPr>
                <m:ctrlPr>
                  <w:rPr>
                    <w:rFonts w:ascii="Cambria Math" w:hAnsi="Cambria Math"/>
                    <w:lang w:val="ru-RU"/>
                  </w:rPr>
                </m:ctrlPr>
              </m:sSubPr>
              <m:e>
                <m:r>
                  <m:rPr>
                    <m:sty m:val="p"/>
                  </m:rPr>
                  <w:rPr>
                    <w:rFonts w:ascii="Cambria Math" w:hAnsi="Cambria Math"/>
                    <w:lang w:val="ru-RU"/>
                  </w:rPr>
                  <m:t>δ</m:t>
                </m:r>
              </m:e>
              <m:sub>
                <m:r>
                  <w:rPr>
                    <w:rFonts w:ascii="Cambria Math" w:hAnsi="Cambria Math"/>
                    <w:lang w:val="ru-RU"/>
                  </w:rPr>
                  <m:t>j</m:t>
                </m:r>
              </m:sub>
            </m:sSub>
            <m:r>
              <m:rPr>
                <m:sty m:val="p"/>
              </m:rPr>
              <w:rPr>
                <w:rFonts w:ascii="Cambria Math" w:hAnsi="Cambria Math"/>
                <w:lang w:val="ru-RU"/>
              </w:rPr>
              <m:t>=</m:t>
            </m:r>
            <m:sSub>
              <m:sSubPr>
                <m:ctrlPr>
                  <w:rPr>
                    <w:rFonts w:ascii="Cambria Math" w:hAnsi="Cambria Math"/>
                    <w:iCs/>
                    <w:lang w:val="ru-RU"/>
                  </w:rPr>
                </m:ctrlPr>
              </m:sSubPr>
              <m:e>
                <m:r>
                  <w:rPr>
                    <w:rFonts w:ascii="Cambria Math" w:hAnsi="Cambria Math"/>
                    <w:lang w:val="ru-RU"/>
                  </w:rPr>
                  <m:t>h</m:t>
                </m:r>
              </m:e>
              <m:sub>
                <m:r>
                  <w:rPr>
                    <w:rFonts w:ascii="Cambria Math" w:hAnsi="Cambria Math"/>
                    <w:lang w:val="ru-RU"/>
                  </w:rPr>
                  <m:t>lower</m:t>
                </m:r>
              </m:sub>
            </m:s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 xml:space="preserve"> </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e</m:t>
                    </m:r>
                  </m:e>
                  <m:sup>
                    <m:f>
                      <m:fPr>
                        <m:ctrlPr>
                          <w:rPr>
                            <w:rFonts w:ascii="Cambria Math" w:hAnsi="Cambria Math"/>
                            <w:lang w:val="ru-RU"/>
                          </w:rPr>
                        </m:ctrlPr>
                      </m:fPr>
                      <m:num>
                        <m:r>
                          <w:rPr>
                            <w:rFonts w:ascii="Cambria Math" w:hAnsi="Cambria Math"/>
                            <w:lang w:val="ru-RU"/>
                          </w:rPr>
                          <m:t>i</m:t>
                        </m:r>
                        <m:r>
                          <m:rPr>
                            <m:sty m:val="p"/>
                          </m:rPr>
                          <w:rPr>
                            <w:rFonts w:ascii="Cambria Math" w:hAnsi="Cambria Math"/>
                            <w:lang w:val="ru-RU"/>
                          </w:rPr>
                          <m:t>-1</m:t>
                        </m:r>
                      </m:num>
                      <m:den>
                        <m:r>
                          <m:rPr>
                            <m:sty m:val="p"/>
                          </m:rPr>
                          <w:rPr>
                            <w:rFonts w:ascii="Cambria Math" w:hAnsi="Cambria Math"/>
                            <w:lang w:val="ru-RU"/>
                          </w:rPr>
                          <m:t>100</m:t>
                        </m:r>
                      </m:den>
                    </m:f>
                  </m:sup>
                </m:sSup>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e</m:t>
                    </m:r>
                  </m:e>
                  <m:sup>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i</m:t>
                            </m:r>
                          </m:e>
                          <m:sub>
                            <m:r>
                              <w:rPr>
                                <w:rFonts w:ascii="Cambria Math" w:hAnsi="Cambria Math"/>
                                <w:lang w:val="ru-RU"/>
                              </w:rPr>
                              <m:t>lower</m:t>
                            </m:r>
                          </m:sub>
                        </m:sSub>
                        <m:r>
                          <m:rPr>
                            <m:sty m:val="p"/>
                          </m:rPr>
                          <w:rPr>
                            <w:rFonts w:ascii="Cambria Math" w:hAnsi="Cambria Math"/>
                            <w:lang w:val="ru-RU"/>
                          </w:rPr>
                          <m:t>-1</m:t>
                        </m:r>
                      </m:num>
                      <m:den>
                        <m:r>
                          <m:rPr>
                            <m:sty m:val="p"/>
                          </m:rPr>
                          <w:rPr>
                            <w:rFonts w:ascii="Cambria Math" w:hAnsi="Cambria Math"/>
                            <w:lang w:val="ru-RU"/>
                          </w:rPr>
                          <m:t>100</m:t>
                        </m:r>
                      </m:den>
                    </m:f>
                  </m:sup>
                </m:sSup>
              </m:num>
              <m:den>
                <m:sSup>
                  <m:sSupPr>
                    <m:ctrlPr>
                      <w:rPr>
                        <w:rFonts w:ascii="Cambria Math" w:hAnsi="Cambria Math"/>
                        <w:lang w:val="ru-RU"/>
                      </w:rPr>
                    </m:ctrlPr>
                  </m:sSupPr>
                  <m:e>
                    <m:r>
                      <w:rPr>
                        <w:rFonts w:ascii="Cambria Math" w:hAnsi="Cambria Math"/>
                        <w:lang w:val="ru-RU"/>
                      </w:rPr>
                      <m:t>e</m:t>
                    </m:r>
                  </m:e>
                  <m:sup>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100</m:t>
                        </m:r>
                      </m:den>
                    </m:f>
                  </m:sup>
                </m:sSup>
                <m:r>
                  <m:rPr>
                    <m:sty m:val="p"/>
                  </m:rPr>
                  <w:rPr>
                    <w:rFonts w:ascii="Cambria Math" w:hAnsi="Cambria Math"/>
                    <w:lang w:val="ru-RU"/>
                  </w:rPr>
                  <m:t>-1</m:t>
                </m:r>
              </m:den>
            </m:f>
          </m:e>
        </m:nary>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i</m:t>
            </m:r>
          </m:e>
          <m:sub>
            <m:r>
              <w:rPr>
                <w:rFonts w:ascii="Cambria Math" w:hAnsi="Cambria Math"/>
                <w:lang w:val="ru-RU"/>
              </w:rPr>
              <m:t>lower</m:t>
            </m:r>
          </m:sub>
        </m:sSub>
        <m:r>
          <m:rPr>
            <m:sty m:val="p"/>
          </m:rPr>
          <w:rPr>
            <w:rFonts w:ascii="Cambria Math" w:hAnsi="Cambria Math"/>
            <w:lang w:val="ru-RU"/>
          </w:rPr>
          <m:t xml:space="preserve">≤ </m:t>
        </m:r>
        <m:r>
          <w:rPr>
            <w:rFonts w:ascii="Cambria Math" w:hAnsi="Cambria Math"/>
            <w:lang w:val="ru-RU"/>
          </w:rPr>
          <m:t>i</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i</m:t>
            </m:r>
          </m:e>
          <m:sub>
            <m:r>
              <w:rPr>
                <w:rFonts w:ascii="Cambria Math" w:hAnsi="Cambria Math"/>
                <w:lang w:val="ru-RU"/>
              </w:rPr>
              <m:t>upper</m:t>
            </m:r>
          </m:sub>
        </m:sSub>
      </m:oMath>
      <w:r w:rsidR="004E41FF" w:rsidRPr="00E42FE9">
        <w:rPr>
          <w:lang w:val="ru-RU"/>
        </w:rPr>
        <w:t>.</w:t>
      </w:r>
      <w:r w:rsidRPr="00E42FE9">
        <w:rPr>
          <w:lang w:val="ru-RU"/>
        </w:rPr>
        <w:tab/>
        <w:t>(16d)</w:t>
      </w:r>
    </w:p>
    <w:p w14:paraId="29D968B6" w14:textId="14A1EADF" w:rsidR="009D394E" w:rsidRPr="00E42FE9" w:rsidRDefault="004E41FF" w:rsidP="00C95085">
      <w:pPr>
        <w:pStyle w:val="Normalaftertitle"/>
        <w:rPr>
          <w:spacing w:val="-2"/>
          <w:lang w:val="ru-RU"/>
        </w:rPr>
      </w:pPr>
      <w:r w:rsidRPr="00E42FE9">
        <w:rPr>
          <w:spacing w:val="-2"/>
          <w:lang w:val="ru-RU"/>
        </w:rPr>
        <w:t xml:space="preserve">Уравнениями (16a)–(16d) следует пользоваться с возможной осмотрительностью ввиду снижения точности на наклонных трассах, где </w:t>
      </w:r>
      <m:oMath>
        <m:sSub>
          <m:sSubPr>
            <m:ctrlPr>
              <w:rPr>
                <w:rFonts w:ascii="Cambria Math" w:hAnsi="Cambria Math"/>
                <w:i/>
                <w:iCs/>
                <w:spacing w:val="-2"/>
                <w:lang w:val="ru-RU"/>
              </w:rPr>
            </m:ctrlPr>
          </m:sSubPr>
          <m:e>
            <m:r>
              <w:rPr>
                <w:rFonts w:ascii="Cambria Math" w:hAnsi="Cambria Math"/>
                <w:spacing w:val="-2"/>
                <w:lang w:val="ru-RU"/>
              </w:rPr>
              <m:t>i</m:t>
            </m:r>
          </m:e>
          <m:sub>
            <m:r>
              <w:rPr>
                <w:rFonts w:ascii="Cambria Math" w:hAnsi="Cambria Math"/>
                <w:spacing w:val="-2"/>
                <w:lang w:val="ru-RU"/>
              </w:rPr>
              <m:t>upper</m:t>
            </m:r>
          </m:sub>
        </m:sSub>
        <m:r>
          <w:rPr>
            <w:rFonts w:ascii="Cambria Math" w:hAnsi="Cambria Math"/>
            <w:spacing w:val="-2"/>
            <w:lang w:val="ru-RU"/>
          </w:rPr>
          <m:t>-</m:t>
        </m:r>
        <m:sSub>
          <m:sSubPr>
            <m:ctrlPr>
              <w:rPr>
                <w:rFonts w:ascii="Cambria Math" w:hAnsi="Cambria Math"/>
                <w:i/>
                <w:iCs/>
                <w:spacing w:val="-2"/>
                <w:lang w:val="ru-RU"/>
              </w:rPr>
            </m:ctrlPr>
          </m:sSubPr>
          <m:e>
            <m:r>
              <w:rPr>
                <w:rFonts w:ascii="Cambria Math" w:hAnsi="Cambria Math"/>
                <w:spacing w:val="-2"/>
                <w:lang w:val="ru-RU"/>
              </w:rPr>
              <m:t>i</m:t>
            </m:r>
          </m:e>
          <m:sub>
            <m:r>
              <w:rPr>
                <w:rFonts w:ascii="Cambria Math" w:hAnsi="Cambria Math"/>
                <w:spacing w:val="-2"/>
                <w:lang w:val="ru-RU"/>
              </w:rPr>
              <m:t>lower</m:t>
            </m:r>
          </m:sub>
        </m:sSub>
        <m:r>
          <w:rPr>
            <w:rFonts w:ascii="Cambria Math" w:hAnsi="Cambria Math"/>
            <w:spacing w:val="-2"/>
            <w:lang w:val="ru-RU"/>
          </w:rPr>
          <m:t>&lt;50</m:t>
        </m:r>
      </m:oMath>
      <w:r w:rsidRPr="00E42FE9">
        <w:rPr>
          <w:spacing w:val="-2"/>
          <w:lang w:val="ru-RU"/>
        </w:rPr>
        <w:t xml:space="preserve"> (например, на трассах между двумя воздушными платформами).</w:t>
      </w:r>
    </w:p>
    <w:p w14:paraId="72975DDC" w14:textId="1A7E2196" w:rsidR="002F6639" w:rsidRPr="00E42FE9" w:rsidRDefault="004E41FF" w:rsidP="002F6639">
      <w:pPr>
        <w:tabs>
          <w:tab w:val="center" w:pos="4820"/>
          <w:tab w:val="right" w:pos="9639"/>
        </w:tabs>
        <w:rPr>
          <w:spacing w:val="-2"/>
          <w:szCs w:val="22"/>
          <w:lang w:val="ru-RU"/>
        </w:rPr>
      </w:pPr>
      <w:r w:rsidRPr="00E42FE9">
        <w:rPr>
          <w:i/>
          <w:spacing w:val="-2"/>
          <w:szCs w:val="22"/>
          <w:lang w:val="ru-RU"/>
        </w:rPr>
        <w:lastRenderedPageBreak/>
        <w:t>a</w:t>
      </w:r>
      <w:r w:rsidRPr="00E42FE9">
        <w:rPr>
          <w:i/>
          <w:spacing w:val="-2"/>
          <w:position w:val="-4"/>
          <w:szCs w:val="22"/>
          <w:lang w:val="ru-RU"/>
        </w:rPr>
        <w:t>i</w:t>
      </w:r>
      <w:r w:rsidRPr="00E42FE9">
        <w:rPr>
          <w:spacing w:val="-2"/>
          <w:szCs w:val="22"/>
          <w:lang w:val="ru-RU"/>
        </w:rPr>
        <w:t xml:space="preserve"> есть длина участка трассы, пролегающего через </w:t>
      </w:r>
      <w:r w:rsidRPr="00E42FE9">
        <w:rPr>
          <w:i/>
          <w:spacing w:val="-2"/>
          <w:szCs w:val="22"/>
          <w:lang w:val="ru-RU"/>
        </w:rPr>
        <w:t>i</w:t>
      </w:r>
      <w:r w:rsidRPr="00E42FE9">
        <w:rPr>
          <w:spacing w:val="-2"/>
          <w:szCs w:val="22"/>
          <w:lang w:val="ru-RU"/>
        </w:rPr>
        <w:t xml:space="preserve">-й слой толщиной </w:t>
      </w:r>
      <w:r w:rsidRPr="00E42FE9">
        <w:rPr>
          <w:spacing w:val="-2"/>
          <w:szCs w:val="22"/>
          <w:lang w:val="ru-RU"/>
        </w:rPr>
        <w:sym w:font="Symbol" w:char="F064"/>
      </w:r>
      <w:r w:rsidRPr="00E42FE9">
        <w:rPr>
          <w:i/>
          <w:spacing w:val="-2"/>
          <w:position w:val="-4"/>
          <w:szCs w:val="22"/>
          <w:lang w:val="ru-RU"/>
        </w:rPr>
        <w:t>i</w:t>
      </w:r>
      <w:r w:rsidRPr="00E42FE9">
        <w:rPr>
          <w:spacing w:val="-2"/>
          <w:szCs w:val="22"/>
          <w:lang w:val="ru-RU"/>
        </w:rPr>
        <w:t xml:space="preserve">, а </w:t>
      </w:r>
      <w:r w:rsidRPr="00E42FE9">
        <w:rPr>
          <w:i/>
          <w:spacing w:val="-2"/>
          <w:szCs w:val="22"/>
          <w:lang w:val="ru-RU"/>
        </w:rPr>
        <w:t>n</w:t>
      </w:r>
      <w:r w:rsidRPr="00E42FE9">
        <w:rPr>
          <w:i/>
          <w:spacing w:val="-2"/>
          <w:position w:val="-4"/>
          <w:szCs w:val="22"/>
          <w:lang w:val="ru-RU"/>
        </w:rPr>
        <w:t>i</w:t>
      </w:r>
      <w:r w:rsidRPr="00E42FE9">
        <w:rPr>
          <w:spacing w:val="-2"/>
          <w:szCs w:val="22"/>
          <w:lang w:val="ru-RU"/>
        </w:rPr>
        <w:t xml:space="preserve"> – индекс рефракции радиоволн в </w:t>
      </w:r>
      <w:r w:rsidRPr="00E42FE9">
        <w:rPr>
          <w:i/>
          <w:spacing w:val="-2"/>
          <w:szCs w:val="22"/>
          <w:lang w:val="ru-RU"/>
        </w:rPr>
        <w:t>i</w:t>
      </w:r>
      <w:r w:rsidRPr="00E42FE9">
        <w:rPr>
          <w:spacing w:val="-2"/>
          <w:szCs w:val="22"/>
          <w:lang w:val="ru-RU"/>
        </w:rPr>
        <w:t xml:space="preserve">-м слое. </w:t>
      </w:r>
      <m:oMath>
        <m:sSub>
          <m:sSubPr>
            <m:ctrlPr>
              <w:rPr>
                <w:rFonts w:ascii="Cambria Math" w:hAnsi="Cambria Math"/>
                <w:i/>
                <w:iCs/>
                <w:spacing w:val="-2"/>
                <w:szCs w:val="22"/>
                <w:lang w:val="ru-RU"/>
              </w:rPr>
            </m:ctrlPr>
          </m:sSubPr>
          <m:e>
            <m:r>
              <w:rPr>
                <w:rFonts w:ascii="Cambria Math" w:hAnsi="Cambria Math"/>
                <w:spacing w:val="-2"/>
                <w:szCs w:val="22"/>
                <w:lang w:val="ru-RU"/>
              </w:rPr>
              <m:t>n</m:t>
            </m:r>
          </m:e>
          <m:sub>
            <m:r>
              <w:rPr>
                <w:rFonts w:ascii="Cambria Math" w:hAnsi="Cambria Math"/>
                <w:spacing w:val="-2"/>
                <w:szCs w:val="22"/>
                <w:lang w:val="ru-RU"/>
              </w:rPr>
              <m:t>i</m:t>
            </m:r>
          </m:sub>
        </m:sSub>
      </m:oMath>
      <w:r w:rsidRPr="00E42FE9">
        <w:rPr>
          <w:spacing w:val="-2"/>
          <w:szCs w:val="22"/>
          <w:lang w:val="ru-RU"/>
        </w:rPr>
        <w:t xml:space="preserve"> есть функция давления сухого воздуха, температуры и парциального давления водяного пара в </w:t>
      </w:r>
      <w:r w:rsidRPr="00E42FE9">
        <w:rPr>
          <w:i/>
          <w:spacing w:val="-2"/>
          <w:szCs w:val="22"/>
          <w:lang w:val="ru-RU"/>
        </w:rPr>
        <w:t>i</w:t>
      </w:r>
      <w:r w:rsidRPr="00E42FE9">
        <w:rPr>
          <w:spacing w:val="-2"/>
          <w:szCs w:val="22"/>
          <w:lang w:val="ru-RU"/>
        </w:rPr>
        <w:t xml:space="preserve">-м слое в соответствии с уравнениями (1) и (2) Рекомендации МСЭ-R P.453. </w:t>
      </w:r>
      <m:oMath>
        <m:sSub>
          <m:sSubPr>
            <m:ctrlPr>
              <w:rPr>
                <w:rFonts w:ascii="Cambria Math" w:hAnsi="Cambria Math"/>
                <w:i/>
                <w:spacing w:val="-2"/>
                <w:szCs w:val="22"/>
                <w:lang w:val="ru-RU"/>
              </w:rPr>
            </m:ctrlPr>
          </m:sSubPr>
          <m:e>
            <m:r>
              <m:rPr>
                <m:sty m:val="p"/>
              </m:rPr>
              <w:rPr>
                <w:rFonts w:ascii="Cambria Math" w:hAnsi="Cambria Math"/>
                <w:spacing w:val="-2"/>
                <w:szCs w:val="22"/>
                <w:lang w:val="ru-RU"/>
              </w:rPr>
              <m:t>α</m:t>
            </m:r>
          </m:e>
          <m:sub>
            <m:r>
              <w:rPr>
                <w:rFonts w:ascii="Cambria Math" w:hAnsi="Cambria Math"/>
                <w:spacing w:val="-2"/>
                <w:szCs w:val="22"/>
                <w:lang w:val="ru-RU"/>
              </w:rPr>
              <m:t>i</m:t>
            </m:r>
          </m:sub>
        </m:sSub>
      </m:oMath>
      <w:r w:rsidRPr="00E42FE9">
        <w:rPr>
          <w:spacing w:val="-2"/>
          <w:szCs w:val="22"/>
          <w:lang w:val="ru-RU"/>
        </w:rPr>
        <w:t xml:space="preserve"> и </w:t>
      </w:r>
      <m:oMath>
        <m:sSub>
          <m:sSubPr>
            <m:ctrlPr>
              <w:rPr>
                <w:rFonts w:ascii="Cambria Math" w:hAnsi="Cambria Math"/>
                <w:i/>
                <w:spacing w:val="-2"/>
                <w:szCs w:val="22"/>
                <w:lang w:val="ru-RU"/>
              </w:rPr>
            </m:ctrlPr>
          </m:sSubPr>
          <m:e>
            <m:r>
              <m:rPr>
                <m:sty m:val="p"/>
              </m:rPr>
              <w:rPr>
                <w:rFonts w:ascii="Cambria Math" w:hAnsi="Cambria Math"/>
                <w:spacing w:val="-2"/>
                <w:szCs w:val="22"/>
                <w:lang w:val="ru-RU"/>
              </w:rPr>
              <m:t>β</m:t>
            </m:r>
          </m:e>
          <m:sub>
            <m:r>
              <w:rPr>
                <w:rFonts w:ascii="Cambria Math" w:hAnsi="Cambria Math"/>
                <w:spacing w:val="-2"/>
                <w:szCs w:val="22"/>
                <w:lang w:val="ru-RU"/>
              </w:rPr>
              <m:t>i + 1</m:t>
            </m:r>
          </m:sub>
        </m:sSub>
      </m:oMath>
      <w:r w:rsidRPr="00E42FE9">
        <w:rPr>
          <w:spacing w:val="-2"/>
          <w:szCs w:val="22"/>
          <w:lang w:val="ru-RU"/>
        </w:rPr>
        <w:t xml:space="preserve"> – углы вхождения и выхода луча на границе </w:t>
      </w:r>
      <w:r w:rsidRPr="00E42FE9">
        <w:rPr>
          <w:i/>
          <w:spacing w:val="-2"/>
          <w:szCs w:val="22"/>
          <w:lang w:val="ru-RU"/>
        </w:rPr>
        <w:t>i</w:t>
      </w:r>
      <w:r w:rsidRPr="00E42FE9">
        <w:rPr>
          <w:spacing w:val="-2"/>
          <w:szCs w:val="22"/>
          <w:lang w:val="ru-RU"/>
        </w:rPr>
        <w:t>-го и (</w:t>
      </w:r>
      <w:r w:rsidRPr="00E42FE9">
        <w:rPr>
          <w:i/>
          <w:spacing w:val="-2"/>
          <w:szCs w:val="22"/>
          <w:lang w:val="ru-RU"/>
        </w:rPr>
        <w:t>i</w:t>
      </w:r>
      <w:r w:rsidRPr="00E42FE9">
        <w:rPr>
          <w:spacing w:val="-2"/>
          <w:szCs w:val="22"/>
          <w:lang w:val="ru-RU"/>
        </w:rPr>
        <w:t xml:space="preserve"> + 1)-го слоев, </w:t>
      </w:r>
      <w:r w:rsidRPr="00E42FE9">
        <w:rPr>
          <w:i/>
          <w:spacing w:val="-2"/>
          <w:szCs w:val="22"/>
          <w:lang w:val="ru-RU"/>
        </w:rPr>
        <w:t>r</w:t>
      </w:r>
      <w:r w:rsidRPr="00E42FE9">
        <w:rPr>
          <w:i/>
          <w:spacing w:val="-2"/>
          <w:position w:val="-4"/>
          <w:szCs w:val="22"/>
          <w:lang w:val="ru-RU"/>
        </w:rPr>
        <w:t>i</w:t>
      </w:r>
      <w:r w:rsidRPr="00E42FE9">
        <w:rPr>
          <w:spacing w:val="-2"/>
          <w:szCs w:val="22"/>
          <w:lang w:val="ru-RU"/>
        </w:rPr>
        <w:t xml:space="preserve"> – длина радиус-вектора из центра Земли к нижней границе </w:t>
      </w:r>
      <w:r w:rsidRPr="00E42FE9">
        <w:rPr>
          <w:i/>
          <w:spacing w:val="-2"/>
          <w:szCs w:val="22"/>
          <w:lang w:val="ru-RU"/>
        </w:rPr>
        <w:t>i</w:t>
      </w:r>
      <w:r w:rsidRPr="00E42FE9">
        <w:rPr>
          <w:spacing w:val="-2"/>
          <w:szCs w:val="22"/>
          <w:lang w:val="ru-RU"/>
        </w:rPr>
        <w:t xml:space="preserve">-го слоя, </w:t>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i + 1</m:t>
            </m:r>
          </m:sub>
        </m:sSub>
        <m:r>
          <w:rPr>
            <w:rFonts w:ascii="Cambria Math" w:hAnsi="Cambria Math"/>
            <w:spacing w:val="-2"/>
            <w:szCs w:val="22"/>
            <w:lang w:val="ru-RU"/>
          </w:rPr>
          <m:t>=</m:t>
        </m:r>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i</m:t>
            </m:r>
          </m:sub>
        </m:sSub>
        <m:r>
          <w:rPr>
            <w:rFonts w:ascii="Cambria Math" w:hAnsi="Cambria Math"/>
            <w:spacing w:val="-2"/>
            <w:szCs w:val="22"/>
            <w:lang w:val="ru-RU"/>
          </w:rPr>
          <m:t>+</m:t>
        </m:r>
        <m:sSub>
          <m:sSubPr>
            <m:ctrlPr>
              <w:rPr>
                <w:rFonts w:ascii="Cambria Math" w:hAnsi="Cambria Math"/>
                <w:i/>
                <w:spacing w:val="-2"/>
                <w:szCs w:val="22"/>
                <w:lang w:val="ru-RU"/>
              </w:rPr>
            </m:ctrlPr>
          </m:sSubPr>
          <m:e>
            <m:r>
              <m:rPr>
                <m:sty m:val="p"/>
              </m:rPr>
              <w:rPr>
                <w:rFonts w:ascii="Cambria Math" w:hAnsi="Cambria Math"/>
                <w:spacing w:val="-2"/>
                <w:szCs w:val="22"/>
                <w:lang w:val="ru-RU"/>
              </w:rPr>
              <m:t>δ</m:t>
            </m:r>
          </m:e>
          <m:sub>
            <m:r>
              <w:rPr>
                <w:rFonts w:ascii="Cambria Math" w:hAnsi="Cambria Math"/>
                <w:spacing w:val="-2"/>
                <w:szCs w:val="22"/>
                <w:lang w:val="ru-RU"/>
              </w:rPr>
              <m:t>i</m:t>
            </m:r>
          </m:sub>
        </m:sSub>
      </m:oMath>
      <w:r w:rsidRPr="00E42FE9">
        <w:rPr>
          <w:spacing w:val="-2"/>
          <w:szCs w:val="22"/>
          <w:lang w:val="ru-RU"/>
        </w:rPr>
        <w:t xml:space="preserve">, а </w:t>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1</m:t>
            </m:r>
          </m:sub>
        </m:sSub>
      </m:oMath>
      <w:r w:rsidRPr="00E42FE9">
        <w:rPr>
          <w:spacing w:val="-2"/>
          <w:szCs w:val="22"/>
          <w:lang w:val="ru-RU"/>
        </w:rPr>
        <w:t xml:space="preserve"> – длина радиус-вектора из центра Земли к нижней границе нижнего слоя, </w:t>
      </w:r>
      <w:r w:rsidR="000F4251" w:rsidRPr="00E42FE9">
        <w:rPr>
          <w:spacing w:val="-2"/>
          <w:szCs w:val="22"/>
          <w:lang w:val="ru-RU"/>
        </w:rPr>
        <w:t>то есть</w:t>
      </w:r>
      <w:r w:rsidRPr="00E42FE9">
        <w:rPr>
          <w:spacing w:val="-2"/>
          <w:szCs w:val="22"/>
          <w:lang w:val="ru-RU"/>
        </w:rPr>
        <w:t xml:space="preserve"> обычно это средний радиус Земли (6371 км). Индекс рефракции </w:t>
      </w:r>
      <m:oMath>
        <m:sSub>
          <m:sSubPr>
            <m:ctrlPr>
              <w:rPr>
                <w:rFonts w:ascii="Cambria Math" w:hAnsi="Cambria Math"/>
                <w:i/>
                <w:spacing w:val="-2"/>
                <w:szCs w:val="22"/>
                <w:lang w:val="ru-RU"/>
              </w:rPr>
            </m:ctrlPr>
          </m:sSubPr>
          <m:e>
            <m:r>
              <w:rPr>
                <w:rFonts w:ascii="Cambria Math" w:hAnsi="Cambria Math"/>
                <w:spacing w:val="-2"/>
                <w:szCs w:val="22"/>
                <w:lang w:val="ru-RU"/>
              </w:rPr>
              <m:t>n</m:t>
            </m:r>
          </m:e>
          <m:sub>
            <m:r>
              <w:rPr>
                <w:rFonts w:ascii="Cambria Math" w:hAnsi="Cambria Math"/>
                <w:spacing w:val="-2"/>
                <w:szCs w:val="22"/>
                <w:lang w:val="ru-RU"/>
              </w:rPr>
              <m:t>i</m:t>
            </m:r>
          </m:sub>
        </m:sSub>
      </m:oMath>
      <w:r w:rsidRPr="00E42FE9">
        <w:rPr>
          <w:spacing w:val="-2"/>
          <w:szCs w:val="22"/>
          <w:lang w:val="ru-RU"/>
        </w:rPr>
        <w:t xml:space="preserve"> и погонное затухание </w:t>
      </w:r>
      <m:oMath>
        <m:sSub>
          <m:sSubPr>
            <m:ctrlPr>
              <w:rPr>
                <w:rFonts w:ascii="Cambria Math" w:hAnsi="Cambria Math"/>
                <w:i/>
                <w:spacing w:val="-2"/>
                <w:szCs w:val="22"/>
                <w:lang w:val="ru-RU"/>
              </w:rPr>
            </m:ctrlPr>
          </m:sSubPr>
          <m:e>
            <m:r>
              <m:rPr>
                <m:sty m:val="p"/>
              </m:rPr>
              <w:rPr>
                <w:rFonts w:ascii="Cambria Math" w:hAnsi="Cambria Math"/>
                <w:spacing w:val="-2"/>
                <w:szCs w:val="22"/>
                <w:lang w:val="ru-RU"/>
              </w:rPr>
              <m:t>γ</m:t>
            </m:r>
          </m:e>
          <m:sub>
            <m:r>
              <w:rPr>
                <w:rFonts w:ascii="Cambria Math" w:hAnsi="Cambria Math"/>
                <w:spacing w:val="-2"/>
                <w:szCs w:val="22"/>
                <w:lang w:val="ru-RU"/>
              </w:rPr>
              <m:t>i</m:t>
            </m:r>
          </m:sub>
        </m:sSub>
      </m:oMath>
      <w:r w:rsidRPr="00E42FE9">
        <w:rPr>
          <w:spacing w:val="-2"/>
          <w:szCs w:val="22"/>
          <w:lang w:val="ru-RU"/>
        </w:rPr>
        <w:t xml:space="preserve"> в </w:t>
      </w:r>
      <w:r w:rsidR="000F4251" w:rsidRPr="00E42FE9">
        <w:rPr>
          <w:i/>
          <w:spacing w:val="-2"/>
          <w:szCs w:val="22"/>
          <w:lang w:val="ru-RU"/>
        </w:rPr>
        <w:t>i</w:t>
      </w:r>
      <w:r w:rsidRPr="00E42FE9">
        <w:rPr>
          <w:spacing w:val="-2"/>
          <w:szCs w:val="22"/>
          <w:lang w:val="ru-RU"/>
        </w:rPr>
        <w:t xml:space="preserve">-м слое берутся как значения в середине </w:t>
      </w:r>
      <w:r w:rsidRPr="00E42FE9">
        <w:rPr>
          <w:i/>
          <w:spacing w:val="-2"/>
          <w:szCs w:val="22"/>
          <w:lang w:val="ru-RU"/>
        </w:rPr>
        <w:t>i</w:t>
      </w:r>
      <w:r w:rsidRPr="00E42FE9">
        <w:rPr>
          <w:spacing w:val="-2"/>
          <w:szCs w:val="22"/>
          <w:lang w:val="ru-RU"/>
        </w:rPr>
        <w:t xml:space="preserve">-го слоя, </w:t>
      </w:r>
      <w:r w:rsidR="00EB1D2C" w:rsidRPr="00E42FE9">
        <w:rPr>
          <w:spacing w:val="-2"/>
          <w:szCs w:val="22"/>
          <w:lang w:val="ru-RU"/>
        </w:rPr>
        <w:t>то есть</w:t>
      </w:r>
      <w:r w:rsidRPr="00E42FE9">
        <w:rPr>
          <w:spacing w:val="-2"/>
          <w:szCs w:val="22"/>
          <w:lang w:val="ru-RU"/>
        </w:rPr>
        <w:t xml:space="preserve"> на высоте</w:t>
      </w:r>
      <w:r w:rsidR="000F4251" w:rsidRPr="00E42FE9">
        <w:rPr>
          <w:spacing w:val="-2"/>
          <w:szCs w:val="22"/>
          <w:lang w:val="ru-RU"/>
        </w:rPr>
        <w:t xml:space="preserve"> </w:t>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i</m:t>
            </m:r>
          </m:sub>
        </m:sSub>
        <m:r>
          <w:rPr>
            <w:rFonts w:ascii="Cambria Math" w:hAnsi="Cambria Math"/>
            <w:spacing w:val="-2"/>
            <w:szCs w:val="22"/>
            <w:lang w:val="ru-RU"/>
          </w:rPr>
          <m:t>+</m:t>
        </m:r>
        <m:sSub>
          <m:sSubPr>
            <m:ctrlPr>
              <w:rPr>
                <w:rFonts w:ascii="Cambria Math" w:hAnsi="Cambria Math"/>
                <w:i/>
                <w:spacing w:val="-2"/>
                <w:szCs w:val="22"/>
                <w:lang w:val="ru-RU"/>
              </w:rPr>
            </m:ctrlPr>
          </m:sSubPr>
          <m:e>
            <m:r>
              <m:rPr>
                <m:sty m:val="p"/>
              </m:rPr>
              <w:rPr>
                <w:rFonts w:ascii="Cambria Math" w:hAnsi="Cambria Math"/>
                <w:spacing w:val="-2"/>
                <w:szCs w:val="22"/>
                <w:lang w:val="ru-RU"/>
              </w:rPr>
              <m:t>δ</m:t>
            </m:r>
          </m:e>
          <m:sub>
            <m:r>
              <w:rPr>
                <w:rFonts w:ascii="Cambria Math" w:hAnsi="Cambria Math"/>
                <w:spacing w:val="-2"/>
                <w:szCs w:val="22"/>
                <w:lang w:val="ru-RU"/>
              </w:rPr>
              <m:t>i</m:t>
            </m:r>
          </m:sub>
        </m:sSub>
        <m:r>
          <w:rPr>
            <w:rFonts w:ascii="Cambria Math" w:hAnsi="Cambria Math"/>
            <w:spacing w:val="-2"/>
            <w:szCs w:val="22"/>
            <w:lang w:val="ru-RU"/>
          </w:rPr>
          <m:t>/2</m:t>
        </m:r>
      </m:oMath>
      <w:r w:rsidRPr="00E42FE9">
        <w:rPr>
          <w:spacing w:val="-2"/>
          <w:szCs w:val="22"/>
          <w:lang w:val="ru-RU"/>
        </w:rPr>
        <w:t>.</w:t>
      </w:r>
    </w:p>
    <w:p w14:paraId="72975DDD" w14:textId="24B88CCB" w:rsidR="002F6639" w:rsidRPr="00E42FE9" w:rsidRDefault="00EB1D2C" w:rsidP="002F6639">
      <w:pPr>
        <w:tabs>
          <w:tab w:val="center" w:pos="4820"/>
          <w:tab w:val="right" w:pos="9639"/>
        </w:tabs>
        <w:rPr>
          <w:lang w:val="ru-RU"/>
        </w:rPr>
      </w:pPr>
      <w:r w:rsidRPr="00E42FE9">
        <w:rPr>
          <w:lang w:val="ru-RU"/>
        </w:rPr>
        <w:t>Длина участка трассы</w:t>
      </w:r>
      <w:r w:rsidRPr="00E42FE9">
        <w:rPr>
          <w:i/>
          <w:lang w:val="ru-RU"/>
        </w:rPr>
        <w:t xml:space="preserve"> </w:t>
      </w:r>
      <m:oMath>
        <m:sSub>
          <m:sSubPr>
            <m:ctrlPr>
              <w:rPr>
                <w:rFonts w:ascii="Cambria Math" w:hAnsi="Cambria Math"/>
                <w:i/>
                <w:iCs/>
                <w:lang w:val="ru-RU"/>
              </w:rPr>
            </m:ctrlPr>
          </m:sSubPr>
          <m:e>
            <m:r>
              <w:rPr>
                <w:rFonts w:ascii="Cambria Math" w:hAnsi="Cambria Math"/>
                <w:lang w:val="ru-RU"/>
              </w:rPr>
              <m:t>a</m:t>
            </m:r>
          </m:e>
          <m:sub>
            <m:r>
              <w:rPr>
                <w:rFonts w:ascii="Cambria Math" w:hAnsi="Cambria Math"/>
                <w:lang w:val="ru-RU"/>
              </w:rPr>
              <m:t>i</m:t>
            </m:r>
          </m:sub>
        </m:sSub>
      </m:oMath>
      <w:r w:rsidRPr="00E42FE9">
        <w:rPr>
          <w:i/>
          <w:lang w:val="ru-RU"/>
        </w:rPr>
        <w:t xml:space="preserve"> </w:t>
      </w:r>
      <w:r w:rsidRPr="00E42FE9">
        <w:rPr>
          <w:lang w:val="ru-RU"/>
        </w:rPr>
        <w:t>равняется</w:t>
      </w:r>
      <w:r w:rsidR="004B5A54" w:rsidRPr="00E42FE9">
        <w:rPr>
          <w:lang w:val="ru-RU"/>
        </w:rPr>
        <w:t>:</w:t>
      </w:r>
    </w:p>
    <w:p w14:paraId="72975DDE" w14:textId="4A125096" w:rsidR="002F6639" w:rsidRPr="00E42FE9" w:rsidRDefault="002F6639" w:rsidP="002F6639">
      <w:pPr>
        <w:pStyle w:val="Equation"/>
        <w:rPr>
          <w:szCs w:val="22"/>
          <w:lang w:val="ru-RU"/>
        </w:rPr>
      </w:pPr>
      <w:r w:rsidRPr="00E42FE9">
        <w:rPr>
          <w:szCs w:val="22"/>
          <w:lang w:val="ru-RU"/>
        </w:rPr>
        <w:tab/>
      </w:r>
      <w:r w:rsidRPr="00E42FE9">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i</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i</m:t>
            </m:r>
          </m:sub>
        </m:sSub>
        <m:func>
          <m:funcPr>
            <m:ctrlPr>
              <w:rPr>
                <w:rFonts w:ascii="Cambria Math" w:hAnsi="Cambria Math"/>
                <w:szCs w:val="22"/>
                <w:lang w:val="ru-RU"/>
              </w:rPr>
            </m:ctrlPr>
          </m:funcPr>
          <m:fName>
            <m:r>
              <m:rPr>
                <m:sty m:val="p"/>
              </m:rPr>
              <w:rPr>
                <w:rFonts w:ascii="Cambria Math" w:hAnsi="Cambria Math"/>
                <w:szCs w:val="22"/>
                <w:lang w:val="ru-RU"/>
              </w:rPr>
              <m:t>cos</m:t>
            </m:r>
          </m:fName>
          <m:e>
            <m:sSub>
              <m:sSubPr>
                <m:ctrlPr>
                  <w:rPr>
                    <w:rFonts w:ascii="Cambria Math" w:hAnsi="Cambria Math"/>
                    <w:szCs w:val="22"/>
                    <w:lang w:val="ru-RU"/>
                  </w:rPr>
                </m:ctrlPr>
              </m:sSubPr>
              <m:e>
                <m:r>
                  <m:rPr>
                    <m:sty m:val="p"/>
                  </m:rPr>
                  <w:rPr>
                    <w:rFonts w:ascii="Cambria Math" w:hAnsi="Cambria Math"/>
                    <w:szCs w:val="22"/>
                    <w:lang w:val="ru-RU"/>
                  </w:rPr>
                  <m:t>β</m:t>
                </m:r>
              </m:e>
              <m:sub>
                <m:r>
                  <w:rPr>
                    <w:rFonts w:ascii="Cambria Math" w:hAnsi="Cambria Math"/>
                    <w:szCs w:val="22"/>
                    <w:lang w:val="ru-RU"/>
                  </w:rPr>
                  <m:t>i</m:t>
                </m:r>
              </m:sub>
            </m:sSub>
            <m:r>
              <m:rPr>
                <m:sty m:val="p"/>
              </m:rPr>
              <w:rPr>
                <w:rFonts w:ascii="Cambria Math" w:hAnsi="Cambria Math"/>
                <w:szCs w:val="22"/>
                <w:lang w:val="ru-RU"/>
              </w:rPr>
              <m:t>+</m:t>
            </m:r>
            <m:rad>
              <m:radPr>
                <m:degHide m:val="1"/>
                <m:ctrlPr>
                  <w:rPr>
                    <w:rFonts w:ascii="Cambria Math" w:hAnsi="Cambria Math"/>
                    <w:szCs w:val="22"/>
                    <w:lang w:val="ru-RU"/>
                  </w:rPr>
                </m:ctrlPr>
              </m:radPr>
              <m:deg/>
              <m:e>
                <m:sSubSup>
                  <m:sSubSupPr>
                    <m:ctrlPr>
                      <w:rPr>
                        <w:rFonts w:ascii="Cambria Math" w:hAnsi="Cambria Math"/>
                        <w:szCs w:val="22"/>
                        <w:lang w:val="ru-RU"/>
                      </w:rPr>
                    </m:ctrlPr>
                  </m:sSubSupPr>
                  <m:e>
                    <m:r>
                      <w:rPr>
                        <w:rFonts w:ascii="Cambria Math" w:hAnsi="Cambria Math"/>
                        <w:szCs w:val="22"/>
                        <w:lang w:val="ru-RU"/>
                      </w:rPr>
                      <m:t>r</m:t>
                    </m:r>
                  </m:e>
                  <m:sub>
                    <m:r>
                      <w:rPr>
                        <w:rFonts w:ascii="Cambria Math" w:hAnsi="Cambria Math"/>
                        <w:szCs w:val="22"/>
                        <w:lang w:val="ru-RU"/>
                      </w:rPr>
                      <m:t>i</m:t>
                    </m:r>
                  </m:sub>
                  <m:sup>
                    <m:r>
                      <m:rPr>
                        <m:sty m:val="p"/>
                      </m:rPr>
                      <w:rPr>
                        <w:rFonts w:ascii="Cambria Math" w:hAnsi="Cambria Math"/>
                        <w:szCs w:val="22"/>
                        <w:lang w:val="ru-RU"/>
                      </w:rPr>
                      <m:t>2</m:t>
                    </m:r>
                  </m:sup>
                </m:sSubSup>
                <m:func>
                  <m:funcPr>
                    <m:ctrlPr>
                      <w:rPr>
                        <w:rFonts w:ascii="Cambria Math" w:hAnsi="Cambria Math"/>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cos</m:t>
                        </m:r>
                      </m:e>
                      <m:sup>
                        <m:r>
                          <m:rPr>
                            <m:sty m:val="p"/>
                          </m:rPr>
                          <w:rPr>
                            <w:rFonts w:ascii="Cambria Math" w:hAnsi="Cambria Math"/>
                            <w:szCs w:val="22"/>
                            <w:lang w:val="ru-RU"/>
                          </w:rPr>
                          <m:t>2</m:t>
                        </m:r>
                      </m:sup>
                    </m:sSup>
                  </m:fName>
                  <m:e>
                    <m:sSub>
                      <m:sSubPr>
                        <m:ctrlPr>
                          <w:rPr>
                            <w:rFonts w:ascii="Cambria Math" w:hAnsi="Cambria Math"/>
                            <w:szCs w:val="22"/>
                            <w:lang w:val="ru-RU"/>
                          </w:rPr>
                        </m:ctrlPr>
                      </m:sSubPr>
                      <m:e>
                        <m:r>
                          <m:rPr>
                            <m:sty m:val="p"/>
                          </m:rPr>
                          <w:rPr>
                            <w:rFonts w:ascii="Cambria Math" w:hAnsi="Cambria Math"/>
                            <w:szCs w:val="22"/>
                            <w:lang w:val="ru-RU"/>
                          </w:rPr>
                          <m:t>β</m:t>
                        </m:r>
                      </m:e>
                      <m:sub>
                        <m:r>
                          <w:rPr>
                            <w:rFonts w:ascii="Cambria Math" w:hAnsi="Cambria Math"/>
                            <w:szCs w:val="22"/>
                            <w:lang w:val="ru-RU"/>
                          </w:rPr>
                          <m:t>i</m:t>
                        </m:r>
                      </m:sub>
                    </m:sSub>
                    <m:r>
                      <m:rPr>
                        <m:sty m:val="p"/>
                      </m:rPr>
                      <w:rPr>
                        <w:rFonts w:ascii="Cambria Math" w:hAnsi="Cambria Math"/>
                        <w:szCs w:val="22"/>
                        <w:lang w:val="ru-RU"/>
                      </w:rPr>
                      <m:t xml:space="preserve">+2 </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i</m:t>
                        </m:r>
                      </m:sub>
                    </m:sSub>
                    <m:r>
                      <m:rPr>
                        <m:sty m:val="p"/>
                      </m:rPr>
                      <w:rPr>
                        <w:rFonts w:ascii="Cambria Math" w:hAnsi="Cambria Math"/>
                        <w:szCs w:val="22"/>
                        <w:lang w:val="ru-RU"/>
                      </w:rPr>
                      <m:t xml:space="preserve"> </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i</m:t>
                        </m:r>
                      </m:sub>
                    </m:sSub>
                    <m:r>
                      <m:rPr>
                        <m:sty m:val="p"/>
                      </m:rPr>
                      <w:rPr>
                        <w:rFonts w:ascii="Cambria Math" w:hAnsi="Cambria Math"/>
                        <w:szCs w:val="22"/>
                        <w:lang w:val="ru-RU"/>
                      </w:rPr>
                      <m:t xml:space="preserve">+ </m:t>
                    </m:r>
                    <m:sSubSup>
                      <m:sSubSupPr>
                        <m:ctrlPr>
                          <w:rPr>
                            <w:rFonts w:ascii="Cambria Math" w:hAnsi="Cambria Math"/>
                            <w:szCs w:val="22"/>
                            <w:lang w:val="ru-RU"/>
                          </w:rPr>
                        </m:ctrlPr>
                      </m:sSubSupPr>
                      <m:e>
                        <m:r>
                          <m:rPr>
                            <m:sty m:val="p"/>
                          </m:rPr>
                          <w:rPr>
                            <w:rFonts w:ascii="Cambria Math" w:hAnsi="Cambria Math"/>
                            <w:szCs w:val="22"/>
                            <w:lang w:val="ru-RU"/>
                          </w:rPr>
                          <m:t>δ</m:t>
                        </m:r>
                      </m:e>
                      <m:sub>
                        <m:r>
                          <w:rPr>
                            <w:rFonts w:ascii="Cambria Math" w:hAnsi="Cambria Math"/>
                            <w:szCs w:val="22"/>
                            <w:lang w:val="ru-RU"/>
                          </w:rPr>
                          <m:t>i</m:t>
                        </m:r>
                      </m:sub>
                      <m:sup>
                        <m:r>
                          <m:rPr>
                            <m:sty m:val="p"/>
                          </m:rPr>
                          <w:rPr>
                            <w:rFonts w:ascii="Cambria Math" w:hAnsi="Cambria Math"/>
                            <w:szCs w:val="22"/>
                            <w:lang w:val="ru-RU"/>
                          </w:rPr>
                          <m:t>2</m:t>
                        </m:r>
                      </m:sup>
                    </m:sSubSup>
                  </m:e>
                </m:func>
              </m:e>
            </m:rad>
          </m:e>
        </m:func>
      </m:oMath>
      <w:r w:rsidRPr="00E42FE9">
        <w:rPr>
          <w:szCs w:val="22"/>
          <w:lang w:val="ru-RU"/>
        </w:rPr>
        <w:t xml:space="preserve">   (</w:t>
      </w:r>
      <w:r w:rsidR="00EB1D2C" w:rsidRPr="00E42FE9">
        <w:rPr>
          <w:szCs w:val="22"/>
          <w:lang w:val="ru-RU"/>
        </w:rPr>
        <w:t>км</w:t>
      </w:r>
      <w:r w:rsidRPr="00E42FE9">
        <w:rPr>
          <w:szCs w:val="22"/>
          <w:lang w:val="ru-RU"/>
        </w:rPr>
        <w:t>)</w:t>
      </w:r>
      <w:r w:rsidR="00EB1D2C" w:rsidRPr="00E42FE9">
        <w:rPr>
          <w:szCs w:val="22"/>
          <w:lang w:val="ru-RU"/>
        </w:rPr>
        <w:t>,</w:t>
      </w:r>
      <w:r w:rsidRPr="00E42FE9">
        <w:rPr>
          <w:szCs w:val="22"/>
          <w:lang w:val="ru-RU"/>
        </w:rPr>
        <w:tab/>
        <w:t>(17)</w:t>
      </w:r>
    </w:p>
    <w:p w14:paraId="72975DDF" w14:textId="5BBF564F" w:rsidR="002F6639" w:rsidRPr="00E42FE9" w:rsidRDefault="00EB1D2C" w:rsidP="002F6639">
      <w:pPr>
        <w:rPr>
          <w:lang w:val="ru-RU"/>
        </w:rPr>
      </w:pPr>
      <w:r w:rsidRPr="00E42FE9">
        <w:rPr>
          <w:lang w:val="ru-RU"/>
        </w:rPr>
        <w:t xml:space="preserve">а угол </w:t>
      </w:r>
      <m:oMath>
        <m:sSub>
          <m:sSubPr>
            <m:ctrlPr>
              <w:rPr>
                <w:rFonts w:ascii="Cambria Math" w:hAnsi="Cambria Math"/>
                <w:i/>
                <w:lang w:val="ru-RU"/>
              </w:rPr>
            </m:ctrlPr>
          </m:sSubPr>
          <m:e>
            <m:r>
              <m:rPr>
                <m:sty m:val="p"/>
              </m:rPr>
              <w:rPr>
                <w:rFonts w:ascii="Cambria Math" w:hAnsi="Cambria Math"/>
                <w:lang w:val="ru-RU"/>
              </w:rPr>
              <m:t>α</m:t>
            </m:r>
          </m:e>
          <m:sub>
            <m:r>
              <w:rPr>
                <w:rFonts w:ascii="Cambria Math" w:hAnsi="Cambria Math"/>
                <w:lang w:val="ru-RU"/>
              </w:rPr>
              <m:t>i</m:t>
            </m:r>
          </m:sub>
        </m:sSub>
      </m:oMath>
      <w:r w:rsidRPr="00E42FE9">
        <w:rPr>
          <w:lang w:val="ru-RU"/>
        </w:rPr>
        <w:t> –</w:t>
      </w:r>
      <w:r w:rsidR="004B5A54" w:rsidRPr="00E42FE9">
        <w:rPr>
          <w:lang w:val="ru-RU"/>
        </w:rPr>
        <w:t xml:space="preserve"> </w:t>
      </w:r>
    </w:p>
    <w:p w14:paraId="72975DE0" w14:textId="05F42F03" w:rsidR="002F6639" w:rsidRPr="00E42FE9" w:rsidRDefault="002F6639" w:rsidP="002F6639">
      <w:pPr>
        <w:pStyle w:val="Equation"/>
        <w:rPr>
          <w:szCs w:val="22"/>
          <w:lang w:val="ru-RU"/>
        </w:rPr>
      </w:pPr>
      <w:r w:rsidRPr="00E42FE9">
        <w:rPr>
          <w:szCs w:val="22"/>
          <w:lang w:val="ru-RU"/>
        </w:rPr>
        <w:tab/>
      </w:r>
      <w:r w:rsidRPr="00E42FE9">
        <w:rPr>
          <w:szCs w:val="22"/>
          <w:lang w:val="ru-RU"/>
        </w:rPr>
        <w:tab/>
      </w:r>
      <m:oMath>
        <m:sSub>
          <m:sSubPr>
            <m:ctrlPr>
              <w:rPr>
                <w:rFonts w:ascii="Cambria Math" w:hAnsi="Cambria Math"/>
                <w:szCs w:val="22"/>
                <w:lang w:val="ru-RU"/>
              </w:rPr>
            </m:ctrlPr>
          </m:sSubPr>
          <m:e>
            <m:r>
              <w:rPr>
                <w:rFonts w:ascii="Cambria Math" w:hAnsi="Cambria Math"/>
                <w:szCs w:val="22"/>
                <w:lang w:val="ru-RU"/>
              </w:rPr>
              <m:t>α</m:t>
            </m:r>
          </m:e>
          <m:sub>
            <m:r>
              <w:rPr>
                <w:rFonts w:ascii="Cambria Math" w:hAnsi="Cambria Math"/>
                <w:szCs w:val="22"/>
                <w:lang w:val="ru-RU"/>
              </w:rPr>
              <m:t>i</m:t>
            </m:r>
          </m:sub>
        </m:sSub>
        <m:r>
          <m:rPr>
            <m:sty m:val="p"/>
          </m:rPr>
          <w:rPr>
            <w:rFonts w:ascii="Cambria Math" w:hAnsi="Cambria Math"/>
            <w:szCs w:val="22"/>
            <w:lang w:val="ru-RU"/>
          </w:rPr>
          <m:t>=</m:t>
        </m:r>
        <m:func>
          <m:funcPr>
            <m:ctrlPr>
              <w:rPr>
                <w:rFonts w:ascii="Cambria Math" w:hAnsi="Cambria Math"/>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π-cos</m:t>
                </m:r>
              </m:e>
              <m:sup>
                <m:r>
                  <m:rPr>
                    <m:sty m:val="p"/>
                  </m:rPr>
                  <w:rPr>
                    <w:rFonts w:ascii="Cambria Math" w:hAnsi="Cambria Math"/>
                    <w:szCs w:val="22"/>
                    <w:lang w:val="ru-RU"/>
                  </w:rPr>
                  <m:t>-1</m:t>
                </m:r>
              </m:sup>
            </m:sSup>
          </m:fName>
          <m:e>
            <m:d>
              <m:dPr>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m:t>
                    </m:r>
                    <m:sSubSup>
                      <m:sSubSupPr>
                        <m:ctrlPr>
                          <w:rPr>
                            <w:rFonts w:ascii="Cambria Math" w:hAnsi="Cambria Math"/>
                            <w:szCs w:val="22"/>
                            <w:lang w:val="ru-RU"/>
                          </w:rPr>
                        </m:ctrlPr>
                      </m:sSubSupPr>
                      <m:e>
                        <m:r>
                          <w:rPr>
                            <w:rFonts w:ascii="Cambria Math" w:hAnsi="Cambria Math"/>
                            <w:szCs w:val="22"/>
                            <w:lang w:val="ru-RU"/>
                          </w:rPr>
                          <m:t>a</m:t>
                        </m:r>
                      </m:e>
                      <m:sub>
                        <m:r>
                          <w:rPr>
                            <w:rFonts w:ascii="Cambria Math" w:hAnsi="Cambria Math"/>
                            <w:szCs w:val="22"/>
                            <w:lang w:val="ru-RU"/>
                          </w:rPr>
                          <m:t>i</m:t>
                        </m:r>
                      </m:sub>
                      <m:sup>
                        <m:r>
                          <m:rPr>
                            <m:sty m:val="p"/>
                          </m:rPr>
                          <w:rPr>
                            <w:rFonts w:ascii="Cambria Math" w:hAnsi="Cambria Math"/>
                            <w:szCs w:val="22"/>
                            <w:lang w:val="ru-RU"/>
                          </w:rPr>
                          <m:t>2</m:t>
                        </m:r>
                      </m:sup>
                    </m:sSubSup>
                    <m:r>
                      <m:rPr>
                        <m:sty m:val="p"/>
                      </m:rPr>
                      <w:rPr>
                        <w:rFonts w:ascii="Cambria Math" w:hAnsi="Cambria Math"/>
                        <w:szCs w:val="22"/>
                        <w:lang w:val="ru-RU"/>
                      </w:rPr>
                      <m:t xml:space="preserve">-2 </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i</m:t>
                        </m:r>
                      </m:sub>
                    </m:sSub>
                    <m:sSub>
                      <m:sSubPr>
                        <m:ctrlPr>
                          <w:rPr>
                            <w:rFonts w:ascii="Cambria Math" w:hAnsi="Cambria Math"/>
                            <w:szCs w:val="22"/>
                            <w:lang w:val="ru-RU"/>
                          </w:rPr>
                        </m:ctrlPr>
                      </m:sSubPr>
                      <m:e>
                        <m:r>
                          <m:rPr>
                            <m:sty m:val="p"/>
                          </m:rPr>
                          <w:rPr>
                            <w:rFonts w:ascii="Cambria Math" w:hAnsi="Cambria Math"/>
                            <w:szCs w:val="22"/>
                            <w:lang w:val="ru-RU"/>
                          </w:rPr>
                          <m:t xml:space="preserve"> δ</m:t>
                        </m:r>
                      </m:e>
                      <m:sub>
                        <m:r>
                          <w:rPr>
                            <w:rFonts w:ascii="Cambria Math" w:hAnsi="Cambria Math"/>
                            <w:szCs w:val="22"/>
                            <w:lang w:val="ru-RU"/>
                          </w:rPr>
                          <m:t>i</m:t>
                        </m:r>
                      </m:sub>
                    </m:sSub>
                    <m:r>
                      <m:rPr>
                        <m:sty m:val="p"/>
                      </m:rPr>
                      <w:rPr>
                        <w:rFonts w:ascii="Cambria Math" w:hAnsi="Cambria Math"/>
                        <w:szCs w:val="22"/>
                        <w:lang w:val="ru-RU"/>
                      </w:rPr>
                      <m:t>-</m:t>
                    </m:r>
                    <m:sSubSup>
                      <m:sSubSupPr>
                        <m:ctrlPr>
                          <w:rPr>
                            <w:rFonts w:ascii="Cambria Math" w:hAnsi="Cambria Math"/>
                            <w:szCs w:val="22"/>
                            <w:lang w:val="ru-RU"/>
                          </w:rPr>
                        </m:ctrlPr>
                      </m:sSubSupPr>
                      <m:e>
                        <m:r>
                          <m:rPr>
                            <m:sty m:val="p"/>
                          </m:rPr>
                          <w:rPr>
                            <w:rFonts w:ascii="Cambria Math" w:hAnsi="Cambria Math"/>
                            <w:szCs w:val="22"/>
                            <w:lang w:val="ru-RU"/>
                          </w:rPr>
                          <m:t>δ</m:t>
                        </m:r>
                      </m:e>
                      <m:sub>
                        <m:r>
                          <w:rPr>
                            <w:rFonts w:ascii="Cambria Math" w:hAnsi="Cambria Math"/>
                            <w:szCs w:val="22"/>
                            <w:lang w:val="ru-RU"/>
                          </w:rPr>
                          <m:t>i</m:t>
                        </m:r>
                      </m:sub>
                      <m:sup>
                        <m:r>
                          <m:rPr>
                            <m:sty m:val="p"/>
                          </m:rPr>
                          <w:rPr>
                            <w:rFonts w:ascii="Cambria Math" w:hAnsi="Cambria Math"/>
                            <w:szCs w:val="22"/>
                            <w:lang w:val="ru-RU"/>
                          </w:rPr>
                          <m:t>2</m:t>
                        </m:r>
                      </m:sup>
                    </m:sSubSup>
                  </m:num>
                  <m:den>
                    <m:r>
                      <m:rPr>
                        <m:sty m:val="p"/>
                      </m:rPr>
                      <w:rPr>
                        <w:rFonts w:ascii="Cambria Math" w:hAnsi="Cambria Math"/>
                        <w:szCs w:val="22"/>
                        <w:lang w:val="ru-RU"/>
                      </w:rPr>
                      <m:t xml:space="preserve">2 </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 xml:space="preserve">i </m:t>
                        </m:r>
                      </m:sub>
                    </m:sSub>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 xml:space="preserve"> </m:t>
                            </m:r>
                            <m:r>
                              <w:rPr>
                                <w:rFonts w:ascii="Cambria Math" w:hAnsi="Cambria Math"/>
                                <w:szCs w:val="22"/>
                                <w:lang w:val="ru-RU"/>
                              </w:rPr>
                              <m:t>r</m:t>
                            </m:r>
                          </m:e>
                          <m:sub>
                            <m:r>
                              <w:rPr>
                                <w:rFonts w:ascii="Cambria Math" w:hAnsi="Cambria Math"/>
                                <w:szCs w:val="22"/>
                                <w:lang w:val="ru-RU"/>
                              </w:rPr>
                              <m:t>i</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i</m:t>
                            </m:r>
                          </m:sub>
                        </m:sSub>
                      </m:e>
                    </m:d>
                  </m:den>
                </m:f>
              </m:e>
            </m:d>
          </m:e>
        </m:func>
      </m:oMath>
      <w:r w:rsidR="00EB1D2C" w:rsidRPr="00E42FE9">
        <w:rPr>
          <w:szCs w:val="22"/>
          <w:lang w:val="ru-RU"/>
        </w:rPr>
        <w:t>;</w:t>
      </w:r>
      <w:r w:rsidRPr="00E42FE9">
        <w:rPr>
          <w:szCs w:val="22"/>
          <w:lang w:val="ru-RU"/>
        </w:rPr>
        <w:tab/>
        <w:t>(18a)</w:t>
      </w:r>
    </w:p>
    <w:p w14:paraId="72975DE1" w14:textId="701F7A12" w:rsidR="002F6639" w:rsidRPr="00E42FE9" w:rsidRDefault="002F6639" w:rsidP="002F6639">
      <w:pPr>
        <w:pStyle w:val="Equation"/>
        <w:rPr>
          <w:rFonts w:eastAsiaTheme="minorEastAsia"/>
          <w:szCs w:val="22"/>
          <w:lang w:val="ru-RU"/>
        </w:rPr>
      </w:pPr>
      <w:r w:rsidRPr="00E42FE9">
        <w:rPr>
          <w:szCs w:val="22"/>
          <w:lang w:val="ru-RU"/>
        </w:rPr>
        <w:tab/>
      </w:r>
      <w:r w:rsidRPr="00E42FE9">
        <w:rPr>
          <w:szCs w:val="22"/>
          <w:lang w:val="ru-RU"/>
        </w:rPr>
        <w:tab/>
      </w:r>
      <m:oMath>
        <m:r>
          <w:rPr>
            <w:rFonts w:ascii="Cambria Math" w:eastAsiaTheme="minorEastAsia" w:hAnsi="Cambria Math"/>
            <w:szCs w:val="22"/>
            <w:lang w:val="ru-RU"/>
          </w:rPr>
          <m:t>=</m:t>
        </m:r>
        <m:func>
          <m:funcPr>
            <m:ctrlPr>
              <w:rPr>
                <w:rFonts w:ascii="Cambria Math" w:eastAsiaTheme="minorEastAsia" w:hAnsi="Cambria Math"/>
                <w:i/>
                <w:szCs w:val="22"/>
                <w:lang w:val="ru-RU"/>
              </w:rPr>
            </m:ctrlPr>
          </m:funcPr>
          <m:fName>
            <m:sSup>
              <m:sSupPr>
                <m:ctrlPr>
                  <w:rPr>
                    <w:rFonts w:ascii="Cambria Math" w:eastAsiaTheme="minorEastAsia" w:hAnsi="Cambria Math"/>
                    <w:i/>
                    <w:szCs w:val="22"/>
                    <w:lang w:val="ru-RU"/>
                  </w:rPr>
                </m:ctrlPr>
              </m:sSupPr>
              <m:e>
                <m:r>
                  <m:rPr>
                    <m:sty m:val="p"/>
                  </m:rPr>
                  <w:rPr>
                    <w:rFonts w:ascii="Cambria Math" w:eastAsiaTheme="minorEastAsia" w:hAnsi="Cambria Math"/>
                    <w:szCs w:val="22"/>
                    <w:lang w:val="ru-RU"/>
                  </w:rPr>
                  <m:t>sin</m:t>
                </m:r>
                <m:ctrlPr>
                  <w:rPr>
                    <w:rFonts w:ascii="Cambria Math" w:eastAsiaTheme="minorEastAsia" w:hAnsi="Cambria Math"/>
                    <w:szCs w:val="22"/>
                    <w:lang w:val="ru-RU"/>
                  </w:rPr>
                </m:ctrlPr>
              </m:e>
              <m:sup>
                <m:r>
                  <w:rPr>
                    <w:rFonts w:ascii="Cambria Math" w:eastAsiaTheme="minorEastAsia" w:hAnsi="Cambria Math"/>
                    <w:szCs w:val="22"/>
                    <w:lang w:val="ru-RU"/>
                  </w:rPr>
                  <m:t>-1</m:t>
                </m:r>
                <m:ctrlPr>
                  <w:rPr>
                    <w:rFonts w:ascii="Cambria Math" w:eastAsiaTheme="minorEastAsia" w:hAnsi="Cambria Math"/>
                    <w:szCs w:val="22"/>
                    <w:lang w:val="ru-RU"/>
                  </w:rPr>
                </m:ctrlPr>
              </m:sup>
            </m:sSup>
          </m:fName>
          <m:e>
            <m:d>
              <m:dPr>
                <m:ctrlPr>
                  <w:rPr>
                    <w:rFonts w:ascii="Cambria Math" w:eastAsiaTheme="minorEastAsia" w:hAnsi="Cambria Math"/>
                    <w:i/>
                    <w:szCs w:val="22"/>
                    <w:lang w:val="ru-RU"/>
                  </w:rPr>
                </m:ctrlPr>
              </m:dPr>
              <m:e>
                <m:f>
                  <m:fPr>
                    <m:ctrlPr>
                      <w:rPr>
                        <w:rFonts w:ascii="Cambria Math" w:eastAsiaTheme="minorEastAsia" w:hAnsi="Cambria Math"/>
                        <w:i/>
                        <w:szCs w:val="22"/>
                        <w:lang w:val="ru-RU"/>
                      </w:rPr>
                    </m:ctrlPr>
                  </m:fPr>
                  <m:num>
                    <m:sSub>
                      <m:sSubPr>
                        <m:ctrlPr>
                          <w:rPr>
                            <w:rFonts w:ascii="Cambria Math" w:eastAsiaTheme="minorEastAsia" w:hAnsi="Cambria Math"/>
                            <w:i/>
                            <w:szCs w:val="22"/>
                            <w:lang w:val="ru-RU"/>
                          </w:rPr>
                        </m:ctrlPr>
                      </m:sSubPr>
                      <m:e>
                        <m:r>
                          <w:rPr>
                            <w:rFonts w:ascii="Cambria Math" w:eastAsiaTheme="minorEastAsia" w:hAnsi="Cambria Math"/>
                            <w:szCs w:val="22"/>
                            <w:lang w:val="ru-RU"/>
                          </w:rPr>
                          <m:t>r</m:t>
                        </m:r>
                      </m:e>
                      <m:sub>
                        <m:r>
                          <w:rPr>
                            <w:rFonts w:ascii="Cambria Math" w:eastAsiaTheme="minorEastAsia" w:hAnsi="Cambria Math"/>
                            <w:szCs w:val="22"/>
                            <w:lang w:val="ru-RU"/>
                          </w:rPr>
                          <m:t>i</m:t>
                        </m:r>
                      </m:sub>
                    </m:sSub>
                  </m:num>
                  <m:den>
                    <m:sSub>
                      <m:sSubPr>
                        <m:ctrlPr>
                          <w:rPr>
                            <w:rFonts w:ascii="Cambria Math" w:eastAsiaTheme="minorEastAsia" w:hAnsi="Cambria Math"/>
                            <w:i/>
                            <w:szCs w:val="22"/>
                            <w:lang w:val="ru-RU"/>
                          </w:rPr>
                        </m:ctrlPr>
                      </m:sSubPr>
                      <m:e>
                        <m:r>
                          <w:rPr>
                            <w:rFonts w:ascii="Cambria Math" w:eastAsiaTheme="minorEastAsia" w:hAnsi="Cambria Math"/>
                            <w:szCs w:val="22"/>
                            <w:lang w:val="ru-RU"/>
                          </w:rPr>
                          <m:t>r</m:t>
                        </m:r>
                      </m:e>
                      <m:sub>
                        <m:r>
                          <w:rPr>
                            <w:rFonts w:ascii="Cambria Math" w:eastAsiaTheme="minorEastAsia" w:hAnsi="Cambria Math"/>
                            <w:szCs w:val="22"/>
                            <w:lang w:val="ru-RU"/>
                          </w:rPr>
                          <m:t>i</m:t>
                        </m:r>
                      </m:sub>
                    </m:sSub>
                    <m:r>
                      <w:rPr>
                        <w:rFonts w:ascii="Cambria Math" w:eastAsiaTheme="minorEastAsia" w:hAnsi="Cambria Math"/>
                        <w:szCs w:val="22"/>
                        <w:lang w:val="ru-RU"/>
                      </w:rPr>
                      <m:t>+</m:t>
                    </m:r>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δ</m:t>
                        </m:r>
                      </m:e>
                      <m:sub>
                        <m:r>
                          <w:rPr>
                            <w:rFonts w:ascii="Cambria Math" w:eastAsiaTheme="minorEastAsia" w:hAnsi="Cambria Math"/>
                            <w:szCs w:val="22"/>
                            <w:lang w:val="ru-RU"/>
                          </w:rPr>
                          <m:t>i</m:t>
                        </m:r>
                      </m:sub>
                    </m:sSub>
                  </m:den>
                </m:f>
                <m:func>
                  <m:funcPr>
                    <m:ctrlPr>
                      <w:rPr>
                        <w:rFonts w:ascii="Cambria Math" w:eastAsiaTheme="minorEastAsia" w:hAnsi="Cambria Math"/>
                        <w:i/>
                        <w:szCs w:val="22"/>
                        <w:lang w:val="ru-RU"/>
                      </w:rPr>
                    </m:ctrlPr>
                  </m:funcPr>
                  <m:fName>
                    <m:r>
                      <m:rPr>
                        <m:sty m:val="p"/>
                      </m:rPr>
                      <w:rPr>
                        <w:rFonts w:ascii="Cambria Math" w:eastAsiaTheme="minorEastAsia" w:hAnsi="Cambria Math"/>
                        <w:szCs w:val="22"/>
                        <w:lang w:val="ru-RU"/>
                      </w:rPr>
                      <m:t>sin</m:t>
                    </m:r>
                  </m:fName>
                  <m:e>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β</m:t>
                        </m:r>
                      </m:e>
                      <m:sub>
                        <m:r>
                          <w:rPr>
                            <w:rFonts w:ascii="Cambria Math" w:eastAsiaTheme="minorEastAsia" w:hAnsi="Cambria Math"/>
                            <w:szCs w:val="22"/>
                            <w:lang w:val="ru-RU"/>
                          </w:rPr>
                          <m:t>i</m:t>
                        </m:r>
                      </m:sub>
                    </m:sSub>
                  </m:e>
                </m:func>
              </m:e>
            </m:d>
          </m:e>
        </m:func>
      </m:oMath>
      <w:r w:rsidR="000F4251" w:rsidRPr="00E42FE9">
        <w:rPr>
          <w:szCs w:val="22"/>
          <w:lang w:val="ru-RU"/>
        </w:rPr>
        <w:t>.</w:t>
      </w:r>
      <w:r w:rsidRPr="00E42FE9">
        <w:rPr>
          <w:rFonts w:eastAsiaTheme="minorEastAsia"/>
          <w:szCs w:val="22"/>
          <w:lang w:val="ru-RU"/>
        </w:rPr>
        <w:tab/>
        <w:t>(18b)</w:t>
      </w:r>
    </w:p>
    <w:p w14:paraId="0C9B2759" w14:textId="38DC8FED" w:rsidR="00EB1D2C" w:rsidRPr="00E42FE9" w:rsidRDefault="00EB1D2C" w:rsidP="00EB1D2C">
      <w:pPr>
        <w:rPr>
          <w:szCs w:val="22"/>
          <w:lang w:val="ru-RU"/>
        </w:rPr>
      </w:pPr>
      <w:r w:rsidRPr="00E42FE9">
        <w:rPr>
          <w:szCs w:val="22"/>
          <w:lang w:val="ru-RU"/>
        </w:rPr>
        <w:t xml:space="preserve">Уравнение (18a) не рекомендовано к дальнейшему использованию ввиду сниженной точности. </w:t>
      </w:r>
      <m:oMath>
        <m:sSub>
          <m:sSubPr>
            <m:ctrlPr>
              <w:rPr>
                <w:rFonts w:ascii="Cambria Math" w:hAnsi="Cambria Math"/>
                <w:i/>
                <w:szCs w:val="22"/>
                <w:lang w:val="ru-RU"/>
              </w:rPr>
            </m:ctrlPr>
          </m:sSubPr>
          <m:e>
            <m:r>
              <m:rPr>
                <m:sty m:val="p"/>
              </m:rPr>
              <w:rPr>
                <w:rFonts w:ascii="Cambria Math" w:hAnsi="Cambria Math"/>
                <w:szCs w:val="22"/>
                <w:lang w:val="ru-RU"/>
              </w:rPr>
              <m:t>β</m:t>
            </m:r>
          </m:e>
          <m:sub>
            <m:r>
              <w:rPr>
                <w:rFonts w:ascii="Cambria Math" w:hAnsi="Cambria Math"/>
                <w:szCs w:val="22"/>
                <w:lang w:val="ru-RU"/>
              </w:rPr>
              <m:t>1</m:t>
            </m:r>
          </m:sub>
        </m:sSub>
      </m:oMath>
      <w:r w:rsidRPr="00E42FE9">
        <w:rPr>
          <w:szCs w:val="22"/>
          <w:lang w:val="ru-RU"/>
        </w:rPr>
        <w:t> –</w:t>
      </w:r>
      <w:r w:rsidR="004B5A54" w:rsidRPr="00E42FE9">
        <w:rPr>
          <w:szCs w:val="22"/>
          <w:lang w:val="ru-RU"/>
        </w:rPr>
        <w:t> </w:t>
      </w:r>
      <w:r w:rsidRPr="00E42FE9">
        <w:rPr>
          <w:szCs w:val="22"/>
          <w:lang w:val="ru-RU"/>
        </w:rPr>
        <w:t>местный зенитный угол непосредственно у поверхности Земли или вблизи от нее (угол,</w:t>
      </w:r>
      <w:r w:rsidR="004B5A54" w:rsidRPr="00E42FE9">
        <w:rPr>
          <w:szCs w:val="22"/>
          <w:lang w:val="ru-RU"/>
        </w:rPr>
        <w:t> </w:t>
      </w:r>
      <w:r w:rsidRPr="00E42FE9">
        <w:rPr>
          <w:szCs w:val="22"/>
          <w:lang w:val="ru-RU"/>
        </w:rPr>
        <w:t xml:space="preserve">дополнительный к видимому углу места </w:t>
      </w:r>
      <m:oMath>
        <m:r>
          <m:rPr>
            <m:sty m:val="p"/>
          </m:rPr>
          <w:rPr>
            <w:rFonts w:ascii="Cambria Math" w:hAnsi="Cambria Math"/>
            <w:szCs w:val="22"/>
            <w:lang w:val="ru-RU"/>
          </w:rPr>
          <m:t>φ</m:t>
        </m:r>
      </m:oMath>
      <w:r w:rsidRPr="00E42FE9">
        <w:rPr>
          <w:szCs w:val="22"/>
          <w:lang w:val="ru-RU"/>
        </w:rPr>
        <w:t xml:space="preserve">, так что </w:t>
      </w:r>
      <m:oMath>
        <m:sSub>
          <m:sSubPr>
            <m:ctrlPr>
              <w:rPr>
                <w:rFonts w:ascii="Cambria Math" w:hAnsi="Cambria Math"/>
                <w:i/>
                <w:szCs w:val="22"/>
                <w:lang w:val="ru-RU"/>
              </w:rPr>
            </m:ctrlPr>
          </m:sSubPr>
          <m:e>
            <m:r>
              <m:rPr>
                <m:sty m:val="p"/>
              </m:rPr>
              <w:rPr>
                <w:rFonts w:ascii="Cambria Math" w:hAnsi="Cambria Math"/>
                <w:szCs w:val="22"/>
                <w:lang w:val="ru-RU"/>
              </w:rPr>
              <m:t>β</m:t>
            </m:r>
          </m:e>
          <m:sub>
            <m:r>
              <w:rPr>
                <w:rFonts w:ascii="Cambria Math" w:hAnsi="Cambria Math"/>
                <w:szCs w:val="22"/>
                <w:lang w:val="ru-RU"/>
              </w:rPr>
              <m:t>1</m:t>
            </m:r>
          </m:sub>
        </m:sSub>
        <m:r>
          <w:rPr>
            <w:rFonts w:ascii="Cambria Math" w:hAnsi="Cambria Math"/>
            <w:szCs w:val="22"/>
            <w:lang w:val="ru-RU"/>
          </w:rPr>
          <m:t>=90°-</m:t>
        </m:r>
        <m:r>
          <m:rPr>
            <m:sty m:val="p"/>
          </m:rPr>
          <w:rPr>
            <w:rFonts w:ascii="Cambria Math" w:hAnsi="Cambria Math"/>
            <w:szCs w:val="22"/>
            <w:lang w:val="ru-RU"/>
          </w:rPr>
          <m:t>φ</m:t>
        </m:r>
      </m:oMath>
      <w:r w:rsidRPr="00E42FE9">
        <w:rPr>
          <w:szCs w:val="22"/>
          <w:lang w:val="ru-RU"/>
        </w:rPr>
        <w:t xml:space="preserve">). </w:t>
      </w:r>
    </w:p>
    <w:p w14:paraId="72975DE3" w14:textId="37413C00" w:rsidR="002F6639" w:rsidRPr="00E42FE9" w:rsidRDefault="008635A3" w:rsidP="00EB1D2C">
      <w:pPr>
        <w:rPr>
          <w:szCs w:val="22"/>
          <w:lang w:val="ru-RU"/>
        </w:rPr>
      </w:pPr>
      <m:oMath>
        <m:sSub>
          <m:sSubPr>
            <m:ctrlPr>
              <w:rPr>
                <w:rFonts w:ascii="Cambria Math" w:hAnsi="Cambria Math"/>
                <w:i/>
                <w:szCs w:val="22"/>
                <w:lang w:val="ru-RU"/>
              </w:rPr>
            </m:ctrlPr>
          </m:sSubPr>
          <m:e>
            <m:r>
              <m:rPr>
                <m:sty m:val="p"/>
              </m:rPr>
              <w:rPr>
                <w:rFonts w:ascii="Cambria Math" w:hAnsi="Cambria Math"/>
                <w:szCs w:val="22"/>
                <w:lang w:val="ru-RU"/>
              </w:rPr>
              <m:t>β</m:t>
            </m:r>
          </m:e>
          <m:sub>
            <m:r>
              <w:rPr>
                <w:rFonts w:ascii="Cambria Math" w:hAnsi="Cambria Math"/>
                <w:szCs w:val="22"/>
                <w:lang w:val="ru-RU"/>
              </w:rPr>
              <m:t>i + 1</m:t>
            </m:r>
          </m:sub>
        </m:sSub>
      </m:oMath>
      <w:r w:rsidR="00EB1D2C" w:rsidRPr="00E42FE9">
        <w:rPr>
          <w:szCs w:val="22"/>
          <w:lang w:val="ru-RU"/>
        </w:rPr>
        <w:t xml:space="preserve"> можно вычислить рекурсивно по </w:t>
      </w:r>
      <w:r w:rsidR="00EB1D2C" w:rsidRPr="00E42FE9">
        <w:rPr>
          <w:szCs w:val="22"/>
          <w:lang w:val="ru-RU"/>
        </w:rPr>
        <w:sym w:font="Symbol" w:char="F061"/>
      </w:r>
      <w:r w:rsidR="00EB1D2C" w:rsidRPr="00E42FE9">
        <w:rPr>
          <w:i/>
          <w:position w:val="-4"/>
          <w:szCs w:val="22"/>
          <w:lang w:val="ru-RU"/>
        </w:rPr>
        <w:t>i</w:t>
      </w:r>
      <w:r w:rsidR="00EB1D2C" w:rsidRPr="00E42FE9">
        <w:rPr>
          <w:szCs w:val="22"/>
          <w:lang w:val="ru-RU"/>
        </w:rPr>
        <w:t>, воспользовавшись законом Снеллиуса:</w:t>
      </w:r>
    </w:p>
    <w:p w14:paraId="72975DE4" w14:textId="35F63C02" w:rsidR="002F6639" w:rsidRPr="00E42FE9" w:rsidRDefault="002F6639" w:rsidP="002F6639">
      <w:pPr>
        <w:pStyle w:val="Equation"/>
        <w:rPr>
          <w:lang w:val="ru-RU"/>
        </w:rPr>
      </w:pPr>
      <w:r w:rsidRPr="00E42FE9">
        <w:rPr>
          <w:lang w:val="ru-RU"/>
        </w:rPr>
        <w:tab/>
      </w:r>
      <w:r w:rsidRPr="00E42FE9">
        <w:rPr>
          <w:lang w:val="ru-RU"/>
        </w:rPr>
        <w:tab/>
      </w:r>
      <m:oMath>
        <m:sSub>
          <m:sSubPr>
            <m:ctrlPr>
              <w:rPr>
                <w:rFonts w:ascii="Cambria Math" w:hAnsi="Cambria Math"/>
                <w:lang w:val="ru-RU"/>
              </w:rPr>
            </m:ctrlPr>
          </m:sSubPr>
          <m:e>
            <m:r>
              <m:rPr>
                <m:sty m:val="p"/>
              </m:rPr>
              <w:rPr>
                <w:rFonts w:ascii="Cambria Math" w:hAnsi="Cambria Math"/>
                <w:lang w:val="ru-RU"/>
              </w:rPr>
              <m:t>β</m:t>
            </m:r>
          </m:e>
          <m:sub>
            <m:r>
              <w:rPr>
                <w:rFonts w:ascii="Cambria Math" w:hAnsi="Cambria Math"/>
                <w:lang w:val="ru-RU"/>
              </w:rPr>
              <m:t xml:space="preserve">i </m:t>
            </m:r>
            <m:r>
              <m:rPr>
                <m:sty m:val="p"/>
              </m:rPr>
              <w:rPr>
                <w:rFonts w:ascii="Cambria Math" w:hAnsi="Cambria Math"/>
                <w:lang w:val="ru-RU"/>
              </w:rPr>
              <m:t>+ 1</m:t>
            </m:r>
          </m:sub>
        </m:sSub>
        <m:r>
          <m:rPr>
            <m:sty m:val="p"/>
          </m:rPr>
          <w:rPr>
            <w:rFonts w:ascii="Cambria Math" w:hAnsi="Cambria Math"/>
            <w:lang w:val="ru-RU"/>
          </w:rPr>
          <m:t>=</m:t>
        </m:r>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sin</m:t>
                </m:r>
              </m:e>
              <m:sup>
                <m:r>
                  <m:rPr>
                    <m:sty m:val="p"/>
                  </m:rPr>
                  <w:rPr>
                    <w:rFonts w:ascii="Cambria Math" w:hAnsi="Cambria Math"/>
                    <w:lang w:val="ru-RU"/>
                  </w:rPr>
                  <m:t>-1</m:t>
                </m:r>
              </m:sup>
            </m:sSup>
          </m:fName>
          <m:e>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i</m:t>
                        </m:r>
                      </m:sub>
                    </m:sSub>
                  </m:num>
                  <m:den>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i</m:t>
                        </m:r>
                        <m:r>
                          <m:rPr>
                            <m:sty m:val="p"/>
                          </m:rPr>
                          <w:rPr>
                            <w:rFonts w:ascii="Cambria Math" w:hAnsi="Cambria Math"/>
                            <w:lang w:val="ru-RU"/>
                          </w:rPr>
                          <m:t>+1</m:t>
                        </m:r>
                      </m:sub>
                    </m:sSub>
                  </m:den>
                </m:f>
                <m:func>
                  <m:funcPr>
                    <m:ctrlPr>
                      <w:rPr>
                        <w:rFonts w:ascii="Cambria Math" w:hAnsi="Cambria Math"/>
                        <w:lang w:val="ru-RU"/>
                      </w:rPr>
                    </m:ctrlPr>
                  </m:funcPr>
                  <m:fName>
                    <m:r>
                      <m:rPr>
                        <m:sty m:val="p"/>
                      </m:rPr>
                      <w:rPr>
                        <w:rFonts w:ascii="Cambria Math" w:hAnsi="Cambria Math"/>
                        <w:lang w:val="ru-RU"/>
                      </w:rPr>
                      <m:t>sin</m:t>
                    </m:r>
                  </m:fName>
                  <m:e>
                    <m:sSub>
                      <m:sSubPr>
                        <m:ctrlPr>
                          <w:rPr>
                            <w:rFonts w:ascii="Cambria Math" w:hAnsi="Cambria Math"/>
                            <w:lang w:val="ru-RU"/>
                          </w:rPr>
                        </m:ctrlPr>
                      </m:sSubPr>
                      <m:e>
                        <m:r>
                          <m:rPr>
                            <m:sty m:val="p"/>
                          </m:rPr>
                          <w:rPr>
                            <w:rFonts w:ascii="Cambria Math" w:hAnsi="Cambria Math"/>
                            <w:lang w:val="ru-RU"/>
                          </w:rPr>
                          <m:t>α</m:t>
                        </m:r>
                      </m:e>
                      <m:sub>
                        <m:r>
                          <w:rPr>
                            <w:rFonts w:ascii="Cambria Math" w:hAnsi="Cambria Math"/>
                            <w:lang w:val="ru-RU"/>
                          </w:rPr>
                          <m:t>i</m:t>
                        </m:r>
                      </m:sub>
                    </m:sSub>
                  </m:e>
                </m:func>
              </m:e>
            </m:d>
          </m:e>
        </m:func>
      </m:oMath>
      <w:r w:rsidR="00EB1D2C" w:rsidRPr="00E42FE9">
        <w:rPr>
          <w:lang w:val="ru-RU"/>
        </w:rPr>
        <w:t>.</w:t>
      </w:r>
      <w:r w:rsidRPr="00E42FE9">
        <w:rPr>
          <w:lang w:val="ru-RU"/>
        </w:rPr>
        <w:tab/>
        <w:t>(19a)</w:t>
      </w:r>
    </w:p>
    <w:p w14:paraId="72975DE5" w14:textId="35EFACCC" w:rsidR="002F6639" w:rsidRPr="00E42FE9" w:rsidRDefault="00EB1D2C" w:rsidP="00C95085">
      <w:pPr>
        <w:keepNext/>
        <w:keepLines/>
        <w:rPr>
          <w:lang w:val="ru-RU"/>
        </w:rPr>
      </w:pPr>
      <w:r w:rsidRPr="00E42FE9">
        <w:rPr>
          <w:lang w:val="ru-RU"/>
        </w:rPr>
        <w:t xml:space="preserve">Иначе, </w:t>
      </w:r>
      <m:oMath>
        <m:sSub>
          <m:sSubPr>
            <m:ctrlPr>
              <w:rPr>
                <w:rFonts w:ascii="Cambria Math" w:hAnsi="Cambria Math"/>
                <w:i/>
                <w:lang w:val="ru-RU"/>
              </w:rPr>
            </m:ctrlPr>
          </m:sSubPr>
          <m:e>
            <m:r>
              <m:rPr>
                <m:sty m:val="p"/>
              </m:rPr>
              <w:rPr>
                <w:rFonts w:ascii="Cambria Math" w:hAnsi="Cambria Math"/>
                <w:lang w:val="ru-RU"/>
              </w:rPr>
              <m:t>β</m:t>
            </m:r>
          </m:e>
          <m:sub>
            <m:r>
              <w:rPr>
                <w:rFonts w:ascii="Cambria Math" w:hAnsi="Cambria Math"/>
                <w:lang w:val="ru-RU"/>
              </w:rPr>
              <m:t>i</m:t>
            </m:r>
          </m:sub>
        </m:sSub>
      </m:oMath>
      <w:r w:rsidRPr="00E42FE9">
        <w:rPr>
          <w:lang w:val="ru-RU"/>
        </w:rPr>
        <w:t xml:space="preserve"> можно вычислить непосредственно, не прибегая к вычислению </w:t>
      </w:r>
      <m:oMath>
        <m:sSub>
          <m:sSubPr>
            <m:ctrlPr>
              <w:rPr>
                <w:rFonts w:ascii="Cambria Math" w:hAnsi="Cambria Math"/>
                <w:i/>
                <w:lang w:val="ru-RU"/>
              </w:rPr>
            </m:ctrlPr>
          </m:sSubPr>
          <m:e>
            <m:r>
              <m:rPr>
                <m:sty m:val="p"/>
              </m:rPr>
              <w:rPr>
                <w:rFonts w:ascii="Cambria Math" w:hAnsi="Cambria Math"/>
                <w:lang w:val="ru-RU"/>
              </w:rPr>
              <m:t>α</m:t>
            </m:r>
          </m:e>
          <m:sub>
            <m:r>
              <w:rPr>
                <w:rFonts w:ascii="Cambria Math" w:hAnsi="Cambria Math"/>
                <w:lang w:val="ru-RU"/>
              </w:rPr>
              <m:t>i</m:t>
            </m:r>
          </m:sub>
        </m:sSub>
      </m:oMath>
      <w:r w:rsidRPr="00E42FE9">
        <w:rPr>
          <w:lang w:val="ru-RU"/>
        </w:rPr>
        <w:t>, воспользовавшись законом Снеллиуса в полярных координатах:</w:t>
      </w:r>
    </w:p>
    <w:p w14:paraId="72975DE6" w14:textId="46C4E327" w:rsidR="002F6639" w:rsidRPr="00E42FE9" w:rsidRDefault="002F6639" w:rsidP="002F6639">
      <w:pPr>
        <w:pStyle w:val="Equation"/>
        <w:rPr>
          <w:lang w:val="ru-RU"/>
        </w:rPr>
      </w:pPr>
      <w:r w:rsidRPr="00E42FE9">
        <w:rPr>
          <w:lang w:val="ru-RU"/>
        </w:rPr>
        <w:tab/>
      </w:r>
      <w:r w:rsidRPr="00E42FE9">
        <w:rPr>
          <w:lang w:val="ru-RU"/>
        </w:rPr>
        <w:tab/>
      </w:r>
      <m:oMath>
        <m:sSub>
          <m:sSubPr>
            <m:ctrlPr>
              <w:rPr>
                <w:rFonts w:ascii="Cambria Math" w:hAnsi="Cambria Math"/>
                <w:lang w:val="ru-RU"/>
              </w:rPr>
            </m:ctrlPr>
          </m:sSubPr>
          <m:e>
            <m:r>
              <m:rPr>
                <m:sty m:val="p"/>
              </m:rPr>
              <w:rPr>
                <w:rFonts w:ascii="Cambria Math" w:hAnsi="Cambria Math"/>
                <w:lang w:val="ru-RU"/>
              </w:rPr>
              <m:t>β</m:t>
            </m:r>
          </m:e>
          <m:sub>
            <m:r>
              <w:rPr>
                <w:rFonts w:ascii="Cambria Math" w:hAnsi="Cambria Math"/>
                <w:lang w:val="ru-RU"/>
              </w:rPr>
              <m:t>i</m:t>
            </m:r>
          </m:sub>
        </m:sSub>
        <m:r>
          <m:rPr>
            <m:sty m:val="p"/>
          </m:rPr>
          <w:rPr>
            <w:rFonts w:ascii="Cambria Math" w:hAnsi="Cambria Math"/>
            <w:lang w:val="ru-RU"/>
          </w:rPr>
          <m:t>=</m:t>
        </m:r>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sin</m:t>
                </m:r>
              </m:e>
              <m:sup>
                <m:r>
                  <m:rPr>
                    <m:sty m:val="p"/>
                  </m:rPr>
                  <w:rPr>
                    <w:rFonts w:ascii="Cambria Math" w:hAnsi="Cambria Math"/>
                    <w:lang w:val="ru-RU"/>
                  </w:rPr>
                  <m:t>-1</m:t>
                </m:r>
              </m:sup>
            </m:sSup>
          </m:fName>
          <m:e>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sSub>
                          <m:sSubPr>
                            <m:ctrlPr>
                              <w:rPr>
                                <w:rFonts w:ascii="Cambria Math" w:hAnsi="Cambria Math"/>
                                <w:lang w:val="ru-RU"/>
                              </w:rPr>
                            </m:ctrlPr>
                          </m:sSubPr>
                          <m:e>
                            <m:r>
                              <w:rPr>
                                <w:rFonts w:ascii="Cambria Math" w:hAnsi="Cambria Math"/>
                                <w:lang w:val="ru-RU"/>
                              </w:rPr>
                              <m:t>n</m:t>
                            </m:r>
                          </m:e>
                          <m:sub>
                            <m:r>
                              <m:rPr>
                                <m:sty m:val="p"/>
                              </m:rPr>
                              <w:rPr>
                                <w:rFonts w:ascii="Cambria Math" w:hAnsi="Cambria Math"/>
                                <w:lang w:val="ru-RU"/>
                              </w:rPr>
                              <m:t xml:space="preserve">1 </m:t>
                            </m:r>
                          </m:sub>
                        </m:sSub>
                        <m:r>
                          <w:rPr>
                            <w:rFonts w:ascii="Cambria Math" w:hAnsi="Cambria Math"/>
                            <w:lang w:val="ru-RU"/>
                          </w:rPr>
                          <m:t>r</m:t>
                        </m:r>
                      </m:e>
                      <m:sub>
                        <m:r>
                          <m:rPr>
                            <m:sty m:val="p"/>
                          </m:rPr>
                          <w:rPr>
                            <w:rFonts w:ascii="Cambria Math" w:hAnsi="Cambria Math"/>
                            <w:lang w:val="ru-RU"/>
                          </w:rPr>
                          <m:t>1</m:t>
                        </m:r>
                      </m:sub>
                    </m:sSub>
                  </m:num>
                  <m:den>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i</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i</m:t>
                        </m:r>
                      </m:sub>
                    </m:sSub>
                  </m:den>
                </m:f>
                <m:func>
                  <m:funcPr>
                    <m:ctrlPr>
                      <w:rPr>
                        <w:rFonts w:ascii="Cambria Math" w:hAnsi="Cambria Math"/>
                        <w:i/>
                        <w:lang w:val="ru-RU"/>
                      </w:rPr>
                    </m:ctrlPr>
                  </m:funcPr>
                  <m:fName>
                    <m:r>
                      <m:rPr>
                        <m:sty m:val="p"/>
                      </m:rPr>
                      <w:rPr>
                        <w:rFonts w:ascii="Cambria Math" w:hAnsi="Cambria Math"/>
                        <w:lang w:val="ru-RU"/>
                      </w:rPr>
                      <m:t>sin</m:t>
                    </m:r>
                  </m:fName>
                  <m:e>
                    <m:sSub>
                      <m:sSubPr>
                        <m:ctrlPr>
                          <w:rPr>
                            <w:rFonts w:ascii="Cambria Math" w:hAnsi="Cambria Math"/>
                            <w:lang w:val="ru-RU"/>
                          </w:rPr>
                        </m:ctrlPr>
                      </m:sSubPr>
                      <m:e>
                        <m:r>
                          <m:rPr>
                            <m:sty m:val="p"/>
                          </m:rPr>
                          <w:rPr>
                            <w:rFonts w:ascii="Cambria Math" w:hAnsi="Cambria Math"/>
                            <w:lang w:val="ru-RU"/>
                          </w:rPr>
                          <m:t>β</m:t>
                        </m:r>
                      </m:e>
                      <m:sub>
                        <m:r>
                          <m:rPr>
                            <m:sty m:val="p"/>
                          </m:rPr>
                          <w:rPr>
                            <w:rFonts w:ascii="Cambria Math" w:hAnsi="Cambria Math"/>
                            <w:lang w:val="ru-RU"/>
                          </w:rPr>
                          <m:t>1</m:t>
                        </m:r>
                      </m:sub>
                    </m:sSub>
                  </m:e>
                </m:func>
              </m:e>
            </m:d>
          </m:e>
        </m:func>
      </m:oMath>
      <w:r w:rsidR="00EB1D2C" w:rsidRPr="00E42FE9">
        <w:rPr>
          <w:lang w:val="ru-RU"/>
        </w:rPr>
        <w:t>,</w:t>
      </w:r>
      <w:r w:rsidRPr="00E42FE9">
        <w:rPr>
          <w:lang w:val="ru-RU"/>
        </w:rPr>
        <w:tab/>
        <w:t>(19b)</w:t>
      </w:r>
    </w:p>
    <w:p w14:paraId="72975DE7" w14:textId="38129979" w:rsidR="002F6639" w:rsidRPr="00E42FE9" w:rsidRDefault="00EB1D2C" w:rsidP="002F6639">
      <w:pPr>
        <w:keepNext/>
        <w:rPr>
          <w:szCs w:val="22"/>
          <w:lang w:val="ru-RU"/>
        </w:rPr>
      </w:pPr>
      <w:r w:rsidRPr="00E42FE9">
        <w:rPr>
          <w:szCs w:val="22"/>
          <w:lang w:val="ru-RU"/>
        </w:rPr>
        <w:t xml:space="preserve">а </w:t>
      </w:r>
      <m:oMath>
        <m:sSub>
          <m:sSubPr>
            <m:ctrlPr>
              <w:rPr>
                <w:rFonts w:ascii="Cambria Math" w:hAnsi="Cambria Math"/>
                <w:i/>
                <w:szCs w:val="22"/>
                <w:lang w:val="ru-RU"/>
              </w:rPr>
            </m:ctrlPr>
          </m:sSubPr>
          <m:e>
            <m:r>
              <m:rPr>
                <m:sty m:val="p"/>
              </m:rPr>
              <w:rPr>
                <w:rFonts w:ascii="Cambria Math" w:hAnsi="Cambria Math"/>
                <w:szCs w:val="22"/>
                <w:lang w:val="ru-RU"/>
              </w:rPr>
              <m:t>α</m:t>
            </m:r>
          </m:e>
          <m:sub>
            <m:r>
              <w:rPr>
                <w:rFonts w:ascii="Cambria Math" w:hAnsi="Cambria Math"/>
                <w:szCs w:val="22"/>
                <w:lang w:val="ru-RU"/>
              </w:rPr>
              <m:t>i</m:t>
            </m:r>
          </m:sub>
        </m:sSub>
      </m:oMath>
      <w:r w:rsidRPr="00E42FE9">
        <w:rPr>
          <w:szCs w:val="22"/>
          <w:lang w:val="ru-RU"/>
        </w:rPr>
        <w:t xml:space="preserve"> вычислить аналогично:</w:t>
      </w:r>
    </w:p>
    <w:p w14:paraId="72975DE8" w14:textId="6B336FE4" w:rsidR="002F6639" w:rsidRPr="00E42FE9" w:rsidRDefault="002F6639" w:rsidP="002F6639">
      <w:pPr>
        <w:pStyle w:val="Equation"/>
        <w:rPr>
          <w:lang w:val="ru-RU"/>
        </w:rPr>
      </w:pPr>
      <w:r w:rsidRPr="00E42FE9">
        <w:rPr>
          <w:rFonts w:eastAsiaTheme="minorEastAsia"/>
          <w:lang w:val="ru-RU"/>
        </w:rPr>
        <w:tab/>
      </w:r>
      <w:r w:rsidRPr="00E42FE9">
        <w:rPr>
          <w:rFonts w:eastAsiaTheme="minorEastAsia"/>
          <w:lang w:val="ru-RU"/>
        </w:rPr>
        <w:tab/>
      </w:r>
      <m:oMath>
        <m:sSub>
          <m:sSubPr>
            <m:ctrlPr>
              <w:rPr>
                <w:rFonts w:ascii="Cambria Math" w:eastAsiaTheme="minorEastAsia" w:hAnsi="Cambria Math"/>
                <w:i/>
                <w:lang w:val="ru-RU"/>
              </w:rPr>
            </m:ctrlPr>
          </m:sSubPr>
          <m:e>
            <m:r>
              <m:rPr>
                <m:sty m:val="p"/>
              </m:rPr>
              <w:rPr>
                <w:rFonts w:ascii="Cambria Math" w:eastAsiaTheme="minorEastAsia" w:hAnsi="Cambria Math"/>
                <w:lang w:val="ru-RU"/>
              </w:rPr>
              <m:t>α</m:t>
            </m:r>
          </m:e>
          <m:sub>
            <m:r>
              <w:rPr>
                <w:rFonts w:ascii="Cambria Math" w:eastAsiaTheme="minorEastAsia" w:hAnsi="Cambria Math"/>
                <w:lang w:val="ru-RU"/>
              </w:rPr>
              <m:t>i</m:t>
            </m:r>
          </m:sub>
        </m:sSub>
        <m:r>
          <m:rPr>
            <m:sty m:val="p"/>
          </m:rPr>
          <w:rPr>
            <w:rFonts w:ascii="Cambria Math" w:hAnsi="Cambria Math"/>
            <w:lang w:val="ru-RU"/>
          </w:rPr>
          <m:t>=</m:t>
        </m:r>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sin</m:t>
                </m:r>
              </m:e>
              <m:sup>
                <m:r>
                  <m:rPr>
                    <m:sty m:val="p"/>
                  </m:rPr>
                  <w:rPr>
                    <w:rFonts w:ascii="Cambria Math" w:hAnsi="Cambria Math"/>
                    <w:lang w:val="ru-RU"/>
                  </w:rPr>
                  <m:t>-1</m:t>
                </m:r>
              </m:sup>
            </m:sSup>
          </m:fName>
          <m:e>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n</m:t>
                        </m:r>
                      </m:e>
                      <m:sub>
                        <m:r>
                          <m:rPr>
                            <m:sty m:val="p"/>
                          </m:rPr>
                          <w:rPr>
                            <w:rFonts w:ascii="Cambria Math" w:hAnsi="Cambria Math"/>
                            <w:lang w:val="ru-RU"/>
                          </w:rPr>
                          <m:t>1</m:t>
                        </m:r>
                      </m:sub>
                    </m:sSub>
                    <m:sSub>
                      <m:sSubPr>
                        <m:ctrlPr>
                          <w:rPr>
                            <w:rFonts w:ascii="Cambria Math" w:hAnsi="Cambria Math"/>
                            <w:lang w:val="ru-RU"/>
                          </w:rPr>
                        </m:ctrlPr>
                      </m:sSubPr>
                      <m:e>
                        <m:r>
                          <w:rPr>
                            <w:rFonts w:ascii="Cambria Math" w:hAnsi="Cambria Math"/>
                            <w:lang w:val="ru-RU"/>
                          </w:rPr>
                          <m:t>r</m:t>
                        </m:r>
                      </m:e>
                      <m:sub>
                        <m:r>
                          <m:rPr>
                            <m:sty m:val="p"/>
                          </m:rPr>
                          <w:rPr>
                            <w:rFonts w:ascii="Cambria Math" w:hAnsi="Cambria Math"/>
                            <w:lang w:val="ru-RU"/>
                          </w:rPr>
                          <m:t>1</m:t>
                        </m:r>
                      </m:sub>
                    </m:sSub>
                  </m:num>
                  <m:den>
                    <m:sSub>
                      <m:sSubPr>
                        <m:ctrlPr>
                          <w:rPr>
                            <w:rFonts w:ascii="Cambria Math" w:hAnsi="Cambria Math"/>
                            <w:lang w:val="ru-RU"/>
                          </w:rPr>
                        </m:ctrlPr>
                      </m:sSub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i</m:t>
                            </m:r>
                          </m:sub>
                        </m:sSub>
                        <m:r>
                          <w:rPr>
                            <w:rFonts w:ascii="Cambria Math" w:hAnsi="Cambria Math"/>
                            <w:lang w:val="ru-RU"/>
                          </w:rPr>
                          <m:t xml:space="preserve"> r</m:t>
                        </m:r>
                      </m:e>
                      <m:sub>
                        <m:r>
                          <w:rPr>
                            <w:rFonts w:ascii="Cambria Math" w:hAnsi="Cambria Math"/>
                            <w:lang w:val="ru-RU"/>
                          </w:rPr>
                          <m:t>i</m:t>
                        </m:r>
                        <m:r>
                          <m:rPr>
                            <m:sty m:val="p"/>
                          </m:rPr>
                          <w:rPr>
                            <w:rFonts w:ascii="Cambria Math" w:hAnsi="Cambria Math"/>
                            <w:lang w:val="ru-RU"/>
                          </w:rPr>
                          <m:t>+1</m:t>
                        </m:r>
                      </m:sub>
                    </m:sSub>
                  </m:den>
                </m:f>
                <m:func>
                  <m:funcPr>
                    <m:ctrlPr>
                      <w:rPr>
                        <w:rFonts w:ascii="Cambria Math" w:hAnsi="Cambria Math"/>
                        <w:lang w:val="ru-RU"/>
                      </w:rPr>
                    </m:ctrlPr>
                  </m:funcPr>
                  <m:fName>
                    <m:r>
                      <m:rPr>
                        <m:sty m:val="p"/>
                      </m:rPr>
                      <w:rPr>
                        <w:rFonts w:ascii="Cambria Math" w:hAnsi="Cambria Math"/>
                        <w:lang w:val="ru-RU"/>
                      </w:rPr>
                      <m:t>sin</m:t>
                    </m:r>
                  </m:fName>
                  <m:e>
                    <m:sSub>
                      <m:sSubPr>
                        <m:ctrlPr>
                          <w:rPr>
                            <w:rFonts w:ascii="Cambria Math" w:hAnsi="Cambria Math"/>
                            <w:lang w:val="ru-RU"/>
                          </w:rPr>
                        </m:ctrlPr>
                      </m:sSubPr>
                      <m:e>
                        <m:r>
                          <m:rPr>
                            <m:sty m:val="p"/>
                          </m:rPr>
                          <w:rPr>
                            <w:rFonts w:ascii="Cambria Math" w:hAnsi="Cambria Math"/>
                            <w:lang w:val="ru-RU"/>
                          </w:rPr>
                          <m:t>β</m:t>
                        </m:r>
                      </m:e>
                      <m:sub>
                        <m:r>
                          <w:rPr>
                            <w:rFonts w:ascii="Cambria Math" w:hAnsi="Cambria Math"/>
                            <w:lang w:val="ru-RU"/>
                          </w:rPr>
                          <m:t>1</m:t>
                        </m:r>
                      </m:sub>
                    </m:sSub>
                  </m:e>
                </m:func>
              </m:e>
            </m:d>
          </m:e>
        </m:func>
      </m:oMath>
      <w:r w:rsidR="00EB1D2C" w:rsidRPr="00E42FE9">
        <w:rPr>
          <w:rFonts w:eastAsiaTheme="minorEastAsia"/>
          <w:lang w:val="ru-RU"/>
        </w:rPr>
        <w:t>.</w:t>
      </w:r>
      <w:r w:rsidRPr="00E42FE9">
        <w:rPr>
          <w:lang w:val="ru-RU"/>
        </w:rPr>
        <w:tab/>
        <w:t>(19c)</w:t>
      </w:r>
    </w:p>
    <w:p w14:paraId="342B4807" w14:textId="4F1A9139" w:rsidR="00EB1D2C" w:rsidRPr="00E42FE9" w:rsidRDefault="00EB1D2C" w:rsidP="00EB1D2C">
      <w:pPr>
        <w:rPr>
          <w:lang w:val="ru-RU"/>
        </w:rPr>
      </w:pPr>
      <w:r w:rsidRPr="00E42FE9">
        <w:rPr>
          <w:lang w:val="ru-RU"/>
        </w:rPr>
        <w:t>В направлении Земля-космос уравнения (19a) или (19b) и (19c) могут быть несправедливы при начальных значениях видимого угла места, меньших 1° (</w:t>
      </w:r>
      <w:r w:rsidR="000F4251" w:rsidRPr="00E42FE9">
        <w:rPr>
          <w:lang w:val="ru-RU"/>
        </w:rPr>
        <w:t>то есть</w:t>
      </w:r>
      <w:r w:rsidRPr="00E42FE9">
        <w:rPr>
          <w:lang w:val="ru-RU"/>
        </w:rPr>
        <w:t xml:space="preserve"> начальное значение видимого угла зенита </w:t>
      </w:r>
      <m:oMath>
        <m:sSub>
          <m:sSubPr>
            <m:ctrlPr>
              <w:rPr>
                <w:rFonts w:ascii="Cambria Math" w:hAnsi="Cambria Math"/>
                <w:i/>
                <w:lang w:val="ru-RU"/>
              </w:rPr>
            </m:ctrlPr>
          </m:sSubPr>
          <m:e>
            <m:r>
              <m:rPr>
                <m:sty m:val="p"/>
              </m:rPr>
              <w:rPr>
                <w:rFonts w:ascii="Cambria Math" w:hAnsi="Cambria Math"/>
                <w:lang w:val="ru-RU"/>
              </w:rPr>
              <m:t>β</m:t>
            </m:r>
          </m:e>
          <m:sub>
            <m:r>
              <w:rPr>
                <w:rFonts w:ascii="Cambria Math" w:hAnsi="Cambria Math"/>
                <w:lang w:val="ru-RU"/>
              </w:rPr>
              <m:t>1</m:t>
            </m:r>
          </m:sub>
        </m:sSub>
        <m:r>
          <w:rPr>
            <w:rFonts w:ascii="Cambria Math" w:hAnsi="Cambria Math"/>
            <w:lang w:val="ru-RU"/>
          </w:rPr>
          <m:t>&gt;</m:t>
        </m:r>
        <m:sSup>
          <m:sSupPr>
            <m:ctrlPr>
              <w:rPr>
                <w:rFonts w:ascii="Cambria Math" w:hAnsi="Cambria Math"/>
                <w:i/>
                <w:lang w:val="ru-RU"/>
              </w:rPr>
            </m:ctrlPr>
          </m:sSupPr>
          <m:e>
            <m:r>
              <w:rPr>
                <w:rFonts w:ascii="Cambria Math" w:hAnsi="Cambria Math"/>
                <w:lang w:val="ru-RU"/>
              </w:rPr>
              <m:t>89</m:t>
            </m:r>
          </m:e>
          <m:sup>
            <m:r>
              <m:rPr>
                <m:sty m:val="p"/>
              </m:rPr>
              <w:rPr>
                <w:rFonts w:ascii="Cambria Math" w:eastAsiaTheme="minorEastAsia" w:hAnsi="Cambria Math"/>
                <w:lang w:val="ru-RU"/>
              </w:rPr>
              <m:t>o</m:t>
            </m:r>
          </m:sup>
        </m:sSup>
        <m:r>
          <w:rPr>
            <w:rFonts w:ascii="Cambria Math" w:hAnsi="Cambria Math"/>
            <w:lang w:val="ru-RU"/>
          </w:rPr>
          <m:t>)</m:t>
        </m:r>
      </m:oMath>
      <w:r w:rsidRPr="00E42FE9">
        <w:rPr>
          <w:lang w:val="ru-RU"/>
        </w:rPr>
        <w:t xml:space="preserve">, когда градиент индекса рефракции </w:t>
      </w:r>
      <m:oMath>
        <m:r>
          <w:rPr>
            <w:rFonts w:ascii="Cambria Math" w:hAnsi="Cambria Math"/>
            <w:lang w:val="ru-RU"/>
          </w:rPr>
          <m:t>dN/dh</m:t>
        </m:r>
      </m:oMath>
      <w:r w:rsidRPr="00E42FE9">
        <w:rPr>
          <w:lang w:val="ru-RU"/>
        </w:rPr>
        <w:t xml:space="preserve"> составляет менее −157 </w:t>
      </w:r>
      <w:r w:rsidRPr="005544A6">
        <w:rPr>
          <w:i/>
          <w:iCs/>
          <w:lang w:val="ru-RU"/>
        </w:rPr>
        <w:t>N</w:t>
      </w:r>
      <w:r w:rsidRPr="00E42FE9">
        <w:rPr>
          <w:lang w:val="ru-RU"/>
        </w:rPr>
        <w:t>-единиц/км, что может иметь место при использовании в атмосферном профиле данных радиозондирования из некоторых регионов мира, где наблюдается волноводное распространение. В этих случаях радиоволна отражается от атмосферы и следует кривизне Земли (</w:t>
      </w:r>
      <w:r w:rsidR="000F4251" w:rsidRPr="00E42FE9">
        <w:rPr>
          <w:lang w:val="ru-RU"/>
        </w:rPr>
        <w:t>то есть</w:t>
      </w:r>
      <w:r w:rsidRPr="00E42FE9">
        <w:rPr>
          <w:lang w:val="ru-RU"/>
        </w:rPr>
        <w:t xml:space="preserve"> имеет место волноводное распространение), и значение аргумента арксинуса в уравнениях (19a) или (19b) и (19c) превышает 1. Уравнения (19a), (19b) и (19c) справедливы для всех неотрицательных значений видимого угла места при использовании в качестве входных данных любой из шести эталонных стандартных атмосфер, описанных в Рекомендации </w:t>
      </w:r>
      <w:hyperlink r:id="rId52" w:history="1">
        <w:r w:rsidRPr="00E42FE9">
          <w:rPr>
            <w:rStyle w:val="Hyperlink"/>
            <w:color w:val="auto"/>
            <w:u w:val="none"/>
            <w:lang w:val="ru-RU"/>
          </w:rPr>
          <w:t>МСЭ</w:t>
        </w:r>
        <w:r w:rsidRPr="00E42FE9">
          <w:rPr>
            <w:rStyle w:val="Hyperlink"/>
            <w:color w:val="auto"/>
            <w:u w:val="none"/>
            <w:lang w:val="ru-RU"/>
          </w:rPr>
          <w:noBreakHyphen/>
          <w:t>R P.835</w:t>
        </w:r>
      </w:hyperlink>
      <w:r w:rsidRPr="00E42FE9">
        <w:rPr>
          <w:lang w:val="ru-RU"/>
        </w:rPr>
        <w:t>, поскольку эти эталонные атмосферы не характеризуются градиентами индекса рефракции, типичными для волноводного распространения.</w:t>
      </w:r>
    </w:p>
    <w:p w14:paraId="72975DEA" w14:textId="69A25452" w:rsidR="002F6639" w:rsidRPr="00E42FE9" w:rsidRDefault="00EB1D2C" w:rsidP="00EB1D2C">
      <w:pPr>
        <w:rPr>
          <w:lang w:val="ru-RU"/>
        </w:rPr>
      </w:pPr>
      <w:r w:rsidRPr="00E42FE9">
        <w:rPr>
          <w:lang w:val="ru-RU"/>
        </w:rPr>
        <w:t xml:space="preserve">На рисунке 4 </w:t>
      </w:r>
      <w:r w:rsidR="00082DFB" w:rsidRPr="00E42FE9">
        <w:rPr>
          <w:lang w:val="ru-RU"/>
        </w:rPr>
        <w:t>представлен</w:t>
      </w:r>
      <w:r w:rsidRPr="00E42FE9">
        <w:rPr>
          <w:lang w:val="ru-RU"/>
        </w:rPr>
        <w:t xml:space="preserve"> график зенитного затухания, рассчитанного с интервалом в 1 ГГц, для среднегодовой глобальной стандартной эталонной атмосферы из Рекомендации МСЭ-R P.835. "Стандартная" атмосфера здесь – это среднегодовая глобальная эталонная атмосфера с </w:t>
      </w:r>
      <m:oMath>
        <m:sSub>
          <m:sSubPr>
            <m:ctrlPr>
              <w:rPr>
                <w:rFonts w:ascii="Cambria Math" w:hAnsi="Cambria Math"/>
                <w:i/>
                <w:lang w:val="ru-RU"/>
              </w:rPr>
            </m:ctrlPr>
          </m:sSubPr>
          <m:e>
            <m:r>
              <m:rPr>
                <m:sty m:val="p"/>
              </m:rPr>
              <w:rPr>
                <w:rFonts w:ascii="Cambria Math" w:hAnsi="Cambria Math"/>
                <w:lang w:val="ru-RU"/>
              </w:rPr>
              <m:t>ρ</m:t>
            </m:r>
          </m:e>
          <m:sub>
            <m:r>
              <w:rPr>
                <w:rFonts w:ascii="Cambria Math" w:hAnsi="Cambria Math"/>
                <w:lang w:val="ru-RU"/>
              </w:rPr>
              <m:t>o</m:t>
            </m:r>
          </m:sub>
        </m:sSub>
      </m:oMath>
      <w:r w:rsidRPr="00E42FE9">
        <w:rPr>
          <w:lang w:val="ru-RU"/>
        </w:rPr>
        <w:t xml:space="preserve"> = 7,5 г/м</w:t>
      </w:r>
      <w:r w:rsidRPr="00E42FE9">
        <w:rPr>
          <w:vertAlign w:val="superscript"/>
          <w:lang w:val="ru-RU"/>
        </w:rPr>
        <w:t>3</w:t>
      </w:r>
      <w:r w:rsidRPr="00E42FE9">
        <w:rPr>
          <w:lang w:val="ru-RU"/>
        </w:rPr>
        <w:t>, а</w:t>
      </w:r>
      <w:r w:rsidR="004B5A54" w:rsidRPr="00E42FE9">
        <w:rPr>
          <w:lang w:val="ru-RU"/>
        </w:rPr>
        <w:t> </w:t>
      </w:r>
      <w:r w:rsidRPr="00E42FE9">
        <w:rPr>
          <w:lang w:val="ru-RU"/>
        </w:rPr>
        <w:t xml:space="preserve">"сухая" атмосфера – среднегодовая глобальная эталонная атмосфера с </w:t>
      </w:r>
      <m:oMath>
        <m:sSub>
          <m:sSubPr>
            <m:ctrlPr>
              <w:rPr>
                <w:rFonts w:ascii="Cambria Math" w:hAnsi="Cambria Math"/>
                <w:i/>
                <w:lang w:val="ru-RU"/>
              </w:rPr>
            </m:ctrlPr>
          </m:sSubPr>
          <m:e>
            <m:r>
              <m:rPr>
                <m:sty m:val="p"/>
              </m:rPr>
              <w:rPr>
                <w:rFonts w:ascii="Cambria Math" w:hAnsi="Cambria Math"/>
                <w:lang w:val="ru-RU"/>
              </w:rPr>
              <m:t>ρ</m:t>
            </m:r>
          </m:e>
          <m:sub>
            <m:r>
              <w:rPr>
                <w:rFonts w:ascii="Cambria Math" w:hAnsi="Cambria Math"/>
                <w:lang w:val="ru-RU"/>
              </w:rPr>
              <m:t>o</m:t>
            </m:r>
          </m:sub>
        </m:sSub>
      </m:oMath>
      <w:r w:rsidRPr="00E42FE9">
        <w:rPr>
          <w:lang w:val="ru-RU"/>
        </w:rPr>
        <w:t xml:space="preserve"> = 0 г/м</w:t>
      </w:r>
      <w:r w:rsidRPr="00E42FE9">
        <w:rPr>
          <w:vertAlign w:val="superscript"/>
          <w:lang w:val="ru-RU"/>
        </w:rPr>
        <w:t>3</w:t>
      </w:r>
      <w:r w:rsidRPr="00E42FE9">
        <w:rPr>
          <w:lang w:val="ru-RU"/>
        </w:rPr>
        <w:t>.</w:t>
      </w:r>
    </w:p>
    <w:p w14:paraId="72975DEB" w14:textId="020BBE47" w:rsidR="002F6639" w:rsidRPr="00E42FE9" w:rsidRDefault="002F6639" w:rsidP="002F6639">
      <w:pPr>
        <w:pStyle w:val="Heading3"/>
        <w:rPr>
          <w:lang w:val="ru-RU"/>
        </w:rPr>
      </w:pPr>
      <w:r w:rsidRPr="00E42FE9">
        <w:rPr>
          <w:lang w:val="ru-RU"/>
        </w:rPr>
        <w:lastRenderedPageBreak/>
        <w:t>2.2.2</w:t>
      </w:r>
      <w:r w:rsidRPr="00E42FE9">
        <w:rPr>
          <w:lang w:val="ru-RU"/>
        </w:rPr>
        <w:tab/>
      </w:r>
      <w:r w:rsidR="00EB1D2C" w:rsidRPr="00E42FE9">
        <w:rPr>
          <w:lang w:val="ru-RU"/>
        </w:rPr>
        <w:t>Отрицательные значения видимого угла места</w:t>
      </w:r>
    </w:p>
    <w:p w14:paraId="742C7E81" w14:textId="77777777" w:rsidR="002171EC" w:rsidRPr="00E42FE9" w:rsidRDefault="002171EC" w:rsidP="002171EC">
      <w:pPr>
        <w:keepNext/>
        <w:keepLines/>
        <w:rPr>
          <w:rFonts w:eastAsia="SimSun"/>
          <w:lang w:val="ru-RU"/>
        </w:rPr>
      </w:pPr>
      <w:r w:rsidRPr="00E42FE9">
        <w:rPr>
          <w:lang w:val="ru-RU"/>
        </w:rPr>
        <w:t xml:space="preserve">В уравнении (13) предполагается, что высота на трассе между земной станцией и космосом возрастает. Но при отрицательных значениях видимого угла места, наблюдаемого с земной станции на высотной платформе, высота вдоль трассы распространения уменьшается от высоты расположения станции до минимальной высоты скользящего падения и затем увеличивается от этой высоты до конечной точки трассы в космосе. Это показано на рисунке 3 для земной станции на высоте </w:t>
      </w:r>
      <m:oMath>
        <m:sSub>
          <m:sSubPr>
            <m:ctrlPr>
              <w:rPr>
                <w:rFonts w:ascii="Cambria Math" w:eastAsia="SimSun" w:hAnsi="Cambria Math"/>
                <w:i/>
                <w:lang w:val="ru-RU"/>
              </w:rPr>
            </m:ctrlPr>
          </m:sSubPr>
          <m:e>
            <m:r>
              <w:rPr>
                <w:rFonts w:ascii="Cambria Math" w:eastAsia="SimSun" w:hAnsi="Cambria Math"/>
                <w:lang w:val="ru-RU"/>
              </w:rPr>
              <m:t>h</m:t>
            </m:r>
          </m:e>
          <m:sub>
            <m:r>
              <w:rPr>
                <w:rFonts w:ascii="Cambria Math" w:eastAsia="SimSun" w:hAnsi="Cambria Math"/>
                <w:lang w:val="ru-RU"/>
              </w:rPr>
              <m:t>1</m:t>
            </m:r>
          </m:sub>
        </m:sSub>
      </m:oMath>
      <w:r w:rsidRPr="00E42FE9">
        <w:rPr>
          <w:lang w:val="ru-RU"/>
        </w:rPr>
        <w:t xml:space="preserve"> при видимом угле места </w:t>
      </w:r>
      <m:oMath>
        <m:sSub>
          <m:sSubPr>
            <m:ctrlPr>
              <w:rPr>
                <w:rFonts w:ascii="Cambria Math" w:eastAsiaTheme="minorEastAsia" w:hAnsi="Cambria Math"/>
                <w:i/>
                <w:lang w:val="ru-RU"/>
              </w:rPr>
            </m:ctrlPr>
          </m:sSubPr>
          <m:e>
            <m:sSup>
              <m:sSupPr>
                <m:ctrlPr>
                  <w:rPr>
                    <w:rFonts w:ascii="Cambria Math" w:eastAsiaTheme="minorEastAsia" w:hAnsi="Cambria Math"/>
                    <w:i/>
                    <w:lang w:val="ru-RU"/>
                  </w:rPr>
                </m:ctrlPr>
              </m:sSupPr>
              <m:e>
                <m:r>
                  <w:rPr>
                    <w:rFonts w:ascii="Cambria Math" w:eastAsiaTheme="minorEastAsia" w:hAnsi="Cambria Math"/>
                    <w:lang w:val="ru-RU"/>
                  </w:rPr>
                  <m:t>90</m:t>
                </m:r>
              </m:e>
              <m:sup>
                <m:r>
                  <m:rPr>
                    <m:sty m:val="p"/>
                  </m:rPr>
                  <w:rPr>
                    <w:rFonts w:ascii="Cambria Math" w:eastAsiaTheme="minorEastAsia" w:hAnsi="Cambria Math"/>
                    <w:lang w:val="ru-RU"/>
                  </w:rPr>
                  <m:t>o</m:t>
                </m:r>
              </m:sup>
            </m:sSup>
            <m:r>
              <w:rPr>
                <w:rFonts w:ascii="Cambria Math" w:eastAsiaTheme="minorEastAsia" w:hAnsi="Cambria Math"/>
                <w:lang w:val="ru-RU"/>
              </w:rPr>
              <m:t>-</m:t>
            </m:r>
            <m:r>
              <m:rPr>
                <m:sty m:val="p"/>
              </m:rPr>
              <w:rPr>
                <w:rFonts w:ascii="Cambria Math" w:eastAsiaTheme="minorEastAsia" w:hAnsi="Cambria Math"/>
                <w:lang w:val="ru-RU"/>
              </w:rPr>
              <m:t>β</m:t>
            </m:r>
          </m:e>
          <m:sub>
            <m:r>
              <w:rPr>
                <w:rFonts w:ascii="Cambria Math" w:eastAsiaTheme="minorEastAsia" w:hAnsi="Cambria Math"/>
                <w:lang w:val="ru-RU"/>
              </w:rPr>
              <m:t>1</m:t>
            </m:r>
          </m:sub>
        </m:sSub>
      </m:oMath>
      <w:r w:rsidRPr="00E42FE9">
        <w:rPr>
          <w:rFonts w:eastAsiaTheme="minorEastAsia"/>
          <w:lang w:val="ru-RU"/>
        </w:rPr>
        <w:t>.</w:t>
      </w:r>
    </w:p>
    <w:p w14:paraId="72975DED" w14:textId="796D25F4" w:rsidR="002F6639" w:rsidRPr="00E42FE9" w:rsidRDefault="002171EC" w:rsidP="002171EC">
      <w:pPr>
        <w:rPr>
          <w:rFonts w:eastAsiaTheme="minorEastAsia"/>
          <w:lang w:val="ru-RU"/>
        </w:rPr>
      </w:pPr>
      <w:r w:rsidRPr="00E42FE9">
        <w:rPr>
          <w:lang w:val="ru-RU"/>
        </w:rPr>
        <w:t>Из закона Снеллиуса в полярных координатах имеем</w:t>
      </w:r>
      <w:r w:rsidR="004B5A54" w:rsidRPr="00E42FE9">
        <w:rPr>
          <w:lang w:val="ru-RU"/>
        </w:rPr>
        <w:t>:</w:t>
      </w:r>
    </w:p>
    <w:p w14:paraId="72975DEE" w14:textId="53197BAA" w:rsidR="002F6639" w:rsidRPr="00E42FE9" w:rsidRDefault="002F6639" w:rsidP="002F6639">
      <w:pPr>
        <w:pStyle w:val="Equation"/>
        <w:rPr>
          <w:lang w:val="ru-RU"/>
        </w:rPr>
      </w:pPr>
      <w:r w:rsidRPr="00E42FE9">
        <w:rPr>
          <w:rFonts w:eastAsiaTheme="minorEastAsia"/>
          <w:iCs/>
          <w:lang w:val="ru-RU"/>
        </w:rPr>
        <w:tab/>
      </w:r>
      <w:r w:rsidRPr="00E42FE9">
        <w:rPr>
          <w:rFonts w:eastAsiaTheme="minorEastAsia"/>
          <w:iCs/>
          <w:lang w:val="ru-RU"/>
        </w:rPr>
        <w:tab/>
      </w:r>
      <m:oMath>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G</m:t>
                </m:r>
              </m:sub>
            </m:sSub>
          </m:e>
        </m:d>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G</m:t>
                </m:r>
              </m:sub>
            </m:sSub>
          </m:e>
        </m:d>
        <m:r>
          <m:rPr>
            <m:sty m:val="p"/>
          </m:rPr>
          <w:rPr>
            <w:rFonts w:ascii="Cambria Math" w:hAnsi="Cambria Math"/>
            <w:lang w:val="ru-RU"/>
          </w:rPr>
          <m:t>=</m:t>
        </m:r>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1</m:t>
                </m:r>
              </m:sub>
            </m:sSub>
          </m:e>
        </m:d>
        <m:r>
          <m:rPr>
            <m:sty m:val="p"/>
          </m:rPr>
          <w:rPr>
            <w:rFonts w:ascii="Cambria Math" w:hAnsi="Cambria Math"/>
            <w:lang w:val="ru-RU"/>
          </w:rPr>
          <m:t xml:space="preserve"> </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1</m:t>
                </m:r>
              </m:sub>
            </m:sSub>
          </m:e>
        </m:d>
        <m:func>
          <m:funcPr>
            <m:ctrlPr>
              <w:rPr>
                <w:rFonts w:ascii="Cambria Math" w:hAnsi="Cambria Math"/>
                <w:lang w:val="ru-RU"/>
              </w:rPr>
            </m:ctrlPr>
          </m:funcPr>
          <m:fName>
            <m:r>
              <m:rPr>
                <m:sty m:val="p"/>
              </m:rPr>
              <w:rPr>
                <w:rFonts w:ascii="Cambria Math" w:hAnsi="Cambria Math"/>
                <w:lang w:val="ru-RU"/>
              </w:rPr>
              <m:t>sin</m:t>
            </m:r>
          </m:fName>
          <m:e>
            <m:sSub>
              <m:sSubPr>
                <m:ctrlPr>
                  <w:rPr>
                    <w:rFonts w:ascii="Cambria Math" w:hAnsi="Cambria Math"/>
                    <w:lang w:val="ru-RU"/>
                  </w:rPr>
                </m:ctrlPr>
              </m:sSubPr>
              <m:e>
                <m:r>
                  <m:rPr>
                    <m:sty m:val="p"/>
                  </m:rPr>
                  <w:rPr>
                    <w:rFonts w:ascii="Cambria Math" w:hAnsi="Cambria Math"/>
                    <w:lang w:val="ru-RU"/>
                  </w:rPr>
                  <m:t>β</m:t>
                </m:r>
              </m:e>
              <m:sub>
                <m:r>
                  <m:rPr>
                    <m:sty m:val="p"/>
                  </m:rPr>
                  <w:rPr>
                    <w:rFonts w:ascii="Cambria Math" w:hAnsi="Cambria Math"/>
                    <w:lang w:val="ru-RU"/>
                  </w:rPr>
                  <m:t>1</m:t>
                </m:r>
              </m:sub>
            </m:sSub>
          </m:e>
        </m:func>
      </m:oMath>
      <w:r w:rsidR="002171EC" w:rsidRPr="00E42FE9">
        <w:rPr>
          <w:rFonts w:eastAsiaTheme="minorEastAsia"/>
          <w:lang w:val="ru-RU"/>
        </w:rPr>
        <w:t>,</w:t>
      </w:r>
      <w:r w:rsidRPr="00E42FE9">
        <w:rPr>
          <w:lang w:val="ru-RU"/>
        </w:rPr>
        <w:tab/>
        <w:t>(20)</w:t>
      </w:r>
    </w:p>
    <w:p w14:paraId="5103C937" w14:textId="0A58555D" w:rsidR="002171EC" w:rsidRPr="00E42FE9" w:rsidRDefault="002171EC" w:rsidP="002171EC">
      <w:pPr>
        <w:spacing w:before="240"/>
        <w:rPr>
          <w:rFonts w:eastAsia="SimSun"/>
          <w:szCs w:val="22"/>
          <w:lang w:val="ru-RU"/>
        </w:rPr>
      </w:pPr>
      <w:r w:rsidRPr="00E42FE9">
        <w:rPr>
          <w:szCs w:val="22"/>
          <w:lang w:val="ru-RU"/>
        </w:rPr>
        <w:t xml:space="preserve">и тогда высоту скользящего падения </w:t>
      </w:r>
      <m:oMath>
        <m:sSub>
          <m:sSubPr>
            <m:ctrlPr>
              <w:rPr>
                <w:rFonts w:ascii="Cambria Math" w:eastAsia="SimSun" w:hAnsi="Cambria Math"/>
                <w:i/>
                <w:szCs w:val="22"/>
                <w:lang w:val="ru-RU"/>
              </w:rPr>
            </m:ctrlPr>
          </m:sSubPr>
          <m:e>
            <m:r>
              <w:rPr>
                <w:rFonts w:ascii="Cambria Math" w:eastAsia="SimSun" w:hAnsi="Cambria Math"/>
                <w:szCs w:val="22"/>
                <w:lang w:val="ru-RU"/>
              </w:rPr>
              <m:t>h</m:t>
            </m:r>
          </m:e>
          <m:sub>
            <m:r>
              <w:rPr>
                <w:rFonts w:ascii="Cambria Math" w:eastAsia="SimSun" w:hAnsi="Cambria Math"/>
                <w:szCs w:val="22"/>
                <w:lang w:val="ru-RU"/>
              </w:rPr>
              <m:t>G</m:t>
            </m:r>
          </m:sub>
        </m:sSub>
      </m:oMath>
      <w:r w:rsidRPr="00E42FE9">
        <w:rPr>
          <w:szCs w:val="22"/>
          <w:lang w:val="ru-RU"/>
        </w:rPr>
        <w:t xml:space="preserve"> можно определить, решив итеративно уравнение (20). Индекс рефракции </w:t>
      </w:r>
      <m:oMath>
        <m:r>
          <w:rPr>
            <w:rFonts w:ascii="Cambria Math" w:eastAsia="SimSun" w:hAnsi="Cambria Math"/>
            <w:szCs w:val="22"/>
            <w:lang w:val="ru-RU"/>
          </w:rPr>
          <m:t>n</m:t>
        </m:r>
        <m:d>
          <m:dPr>
            <m:ctrlPr>
              <w:rPr>
                <w:rFonts w:ascii="Cambria Math" w:eastAsia="SimSun" w:hAnsi="Cambria Math"/>
                <w:i/>
                <w:szCs w:val="22"/>
                <w:lang w:val="ru-RU"/>
              </w:rPr>
            </m:ctrlPr>
          </m:dPr>
          <m:e>
            <m:r>
              <w:rPr>
                <w:rFonts w:ascii="Cambria Math" w:eastAsia="SimSun" w:hAnsi="Cambria Math"/>
                <w:szCs w:val="22"/>
                <w:lang w:val="ru-RU"/>
              </w:rPr>
              <m:t>h</m:t>
            </m:r>
          </m:e>
        </m:d>
      </m:oMath>
      <w:r w:rsidRPr="00E42FE9">
        <w:rPr>
          <w:szCs w:val="22"/>
          <w:lang w:val="ru-RU"/>
        </w:rPr>
        <w:t xml:space="preserve"> можно определить из уравнений (1) и (2) Рекомендации МСЭ-R </w:t>
      </w:r>
      <w:hyperlink r:id="rId53" w:history="1">
        <w:r w:rsidRPr="00E42FE9">
          <w:rPr>
            <w:rStyle w:val="Hyperlink"/>
            <w:color w:val="auto"/>
            <w:szCs w:val="22"/>
            <w:u w:val="none"/>
            <w:lang w:val="ru-RU"/>
          </w:rPr>
          <w:t>P.453</w:t>
        </w:r>
      </w:hyperlink>
      <w:r w:rsidRPr="00E42FE9">
        <w:rPr>
          <w:szCs w:val="22"/>
          <w:lang w:val="ru-RU"/>
        </w:rPr>
        <w:t xml:space="preserve"> для конкретного представляющего интерес атмосферного профиля – обычно одного из стандартных профилей, представленных в Рекомендации МСЭ-R </w:t>
      </w:r>
      <w:hyperlink r:id="rId54" w:history="1">
        <w:r w:rsidRPr="00E42FE9">
          <w:rPr>
            <w:rStyle w:val="Hyperlink"/>
            <w:color w:val="auto"/>
            <w:szCs w:val="22"/>
            <w:u w:val="none"/>
            <w:lang w:val="ru-RU"/>
          </w:rPr>
          <w:t>P.835</w:t>
        </w:r>
      </w:hyperlink>
      <w:r w:rsidRPr="00E42FE9">
        <w:rPr>
          <w:szCs w:val="22"/>
          <w:lang w:val="ru-RU"/>
        </w:rPr>
        <w:t>.</w:t>
      </w:r>
    </w:p>
    <w:p w14:paraId="13AA128F" w14:textId="4188FE38" w:rsidR="002171EC" w:rsidRPr="00E42FE9" w:rsidRDefault="002171EC" w:rsidP="002171EC">
      <w:pPr>
        <w:rPr>
          <w:rFonts w:eastAsiaTheme="minorEastAsia"/>
          <w:szCs w:val="22"/>
          <w:lang w:val="ru-RU"/>
        </w:rPr>
      </w:pPr>
      <w:r w:rsidRPr="00E42FE9">
        <w:rPr>
          <w:szCs w:val="22"/>
          <w:lang w:val="ru-RU"/>
        </w:rPr>
        <w:t xml:space="preserve">Суммарное затухание в атмосферных газах есть сумма значений затухания в атмосферных газах для трасс 1 и 2. Трасса 1 представляет затухание в атмосферных газах между виртуальной земной станцией на высоте </w:t>
      </w:r>
      <m:oMath>
        <m:sSub>
          <m:sSubPr>
            <m:ctrlPr>
              <w:rPr>
                <w:rFonts w:ascii="Cambria Math" w:eastAsia="SimSun" w:hAnsi="Cambria Math"/>
                <w:i/>
                <w:szCs w:val="22"/>
                <w:lang w:val="ru-RU"/>
              </w:rPr>
            </m:ctrlPr>
          </m:sSubPr>
          <m:e>
            <m:r>
              <w:rPr>
                <w:rFonts w:ascii="Cambria Math" w:eastAsia="SimSun" w:hAnsi="Cambria Math"/>
                <w:szCs w:val="22"/>
                <w:lang w:val="ru-RU"/>
              </w:rPr>
              <m:t>h</m:t>
            </m:r>
          </m:e>
          <m:sub>
            <m:r>
              <w:rPr>
                <w:rFonts w:ascii="Cambria Math" w:eastAsia="SimSun" w:hAnsi="Cambria Math"/>
                <w:szCs w:val="22"/>
                <w:lang w:val="ru-RU"/>
              </w:rPr>
              <m:t>G</m:t>
            </m:r>
          </m:sub>
        </m:sSub>
      </m:oMath>
      <w:r w:rsidRPr="00E42FE9">
        <w:rPr>
          <w:szCs w:val="22"/>
          <w:lang w:val="ru-RU"/>
        </w:rPr>
        <w:t xml:space="preserve"> км и реальной земной станцией на высоте </w:t>
      </w:r>
      <m:oMath>
        <m:sSub>
          <m:sSubPr>
            <m:ctrlPr>
              <w:rPr>
                <w:rFonts w:ascii="Cambria Math" w:eastAsia="SimSun" w:hAnsi="Cambria Math"/>
                <w:i/>
                <w:szCs w:val="22"/>
                <w:lang w:val="ru-RU"/>
              </w:rPr>
            </m:ctrlPr>
          </m:sSubPr>
          <m:e>
            <m:r>
              <w:rPr>
                <w:rFonts w:ascii="Cambria Math" w:eastAsia="SimSun" w:hAnsi="Cambria Math"/>
                <w:szCs w:val="22"/>
                <w:lang w:val="ru-RU"/>
              </w:rPr>
              <m:t>h</m:t>
            </m:r>
          </m:e>
          <m:sub>
            <m:r>
              <w:rPr>
                <w:rFonts w:ascii="Cambria Math" w:eastAsia="SimSun" w:hAnsi="Cambria Math"/>
                <w:szCs w:val="22"/>
                <w:lang w:val="ru-RU"/>
              </w:rPr>
              <m:t>1</m:t>
            </m:r>
          </m:sub>
        </m:sSub>
      </m:oMath>
      <w:r w:rsidRPr="00E42FE9">
        <w:rPr>
          <w:szCs w:val="22"/>
          <w:lang w:val="ru-RU"/>
        </w:rPr>
        <w:t> км при видимом угле места</w:t>
      </w:r>
      <w:r w:rsidR="000F4251" w:rsidRPr="00E42FE9">
        <w:rPr>
          <w:szCs w:val="22"/>
          <w:lang w:val="ru-RU"/>
        </w:rPr>
        <w:t xml:space="preserve"> </w:t>
      </w:r>
      <w:r w:rsidRPr="00E42FE9">
        <w:rPr>
          <w:szCs w:val="22"/>
          <w:lang w:val="ru-RU"/>
        </w:rPr>
        <w:t>0</w:t>
      </w:r>
      <w:r w:rsidR="000F4251" w:rsidRPr="00E42FE9">
        <w:rPr>
          <w:szCs w:val="22"/>
          <w:lang w:val="ru-RU"/>
        </w:rPr>
        <w:t>º</w:t>
      </w:r>
      <w:r w:rsidRPr="00E42FE9">
        <w:rPr>
          <w:szCs w:val="22"/>
          <w:lang w:val="ru-RU"/>
        </w:rPr>
        <w:t xml:space="preserve">, а трасса 2 – затухание в атмосферных газах между виртуальной земной станцией на высоте </w:t>
      </w:r>
      <m:oMath>
        <m:sSub>
          <m:sSubPr>
            <m:ctrlPr>
              <w:rPr>
                <w:rFonts w:ascii="Cambria Math" w:eastAsia="SimSun" w:hAnsi="Cambria Math"/>
                <w:i/>
                <w:szCs w:val="22"/>
                <w:lang w:val="ru-RU"/>
              </w:rPr>
            </m:ctrlPr>
          </m:sSubPr>
          <m:e>
            <m:r>
              <w:rPr>
                <w:rFonts w:ascii="Cambria Math" w:eastAsia="SimSun" w:hAnsi="Cambria Math"/>
                <w:szCs w:val="22"/>
                <w:lang w:val="ru-RU"/>
              </w:rPr>
              <m:t>h</m:t>
            </m:r>
          </m:e>
          <m:sub>
            <m:r>
              <w:rPr>
                <w:rFonts w:ascii="Cambria Math" w:eastAsia="SimSun" w:hAnsi="Cambria Math"/>
                <w:szCs w:val="22"/>
                <w:lang w:val="ru-RU"/>
              </w:rPr>
              <m:t>G</m:t>
            </m:r>
          </m:sub>
        </m:sSub>
      </m:oMath>
      <w:r w:rsidRPr="00E42FE9">
        <w:rPr>
          <w:szCs w:val="22"/>
          <w:lang w:val="ru-RU"/>
        </w:rPr>
        <w:t> км и максимальной высотой в атмосфере (обычно 100 км) при видимом угле места 0</w:t>
      </w:r>
      <w:r w:rsidR="000F4251" w:rsidRPr="00E42FE9">
        <w:rPr>
          <w:szCs w:val="22"/>
          <w:lang w:val="ru-RU"/>
        </w:rPr>
        <w:t>º</w:t>
      </w:r>
      <w:r w:rsidRPr="00E42FE9">
        <w:rPr>
          <w:szCs w:val="22"/>
          <w:lang w:val="ru-RU"/>
        </w:rPr>
        <w:t>.</w:t>
      </w:r>
    </w:p>
    <w:p w14:paraId="5229ED32" w14:textId="77777777" w:rsidR="002171EC" w:rsidRPr="00E42FE9" w:rsidRDefault="002171EC" w:rsidP="002171EC">
      <w:pPr>
        <w:pStyle w:val="FigureNo"/>
        <w:rPr>
          <w:lang w:val="ru-RU"/>
        </w:rPr>
      </w:pPr>
      <w:r w:rsidRPr="00E42FE9">
        <w:rPr>
          <w:lang w:val="ru-RU"/>
        </w:rPr>
        <w:t>Рисунок 3</w:t>
      </w:r>
    </w:p>
    <w:p w14:paraId="72975DF2" w14:textId="2D7D70DB" w:rsidR="002F6639" w:rsidRPr="00E42FE9" w:rsidRDefault="002171EC" w:rsidP="002171EC">
      <w:pPr>
        <w:pStyle w:val="Figuretitle"/>
        <w:rPr>
          <w:lang w:val="ru-RU"/>
        </w:rPr>
      </w:pPr>
      <w:r w:rsidRPr="00E42FE9">
        <w:rPr>
          <w:lang w:val="ru-RU"/>
        </w:rPr>
        <w:t>Высота скользящего падения: геометрическая иллюстрация</w:t>
      </w:r>
    </w:p>
    <w:p w14:paraId="72975DF3" w14:textId="0618EC0F" w:rsidR="002F6639" w:rsidRPr="00E42FE9" w:rsidRDefault="00CB576F" w:rsidP="002F6639">
      <w:pPr>
        <w:pStyle w:val="Figure"/>
        <w:rPr>
          <w:rFonts w:eastAsiaTheme="minorEastAsia"/>
          <w:lang w:val="ru-RU"/>
        </w:rPr>
      </w:pPr>
      <w:r w:rsidRPr="00E42FE9">
        <w:rPr>
          <w:rFonts w:eastAsiaTheme="minorEastAsia"/>
          <w:noProof/>
          <w:lang w:val="ru-RU" w:eastAsia="ru-RU"/>
        </w:rPr>
        <w:drawing>
          <wp:inline distT="0" distB="0" distL="0" distR="0" wp14:anchorId="0524B4A0" wp14:editId="5C8C9DB6">
            <wp:extent cx="3154686" cy="1795276"/>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 new.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54686" cy="1795276"/>
                    </a:xfrm>
                    <a:prstGeom prst="rect">
                      <a:avLst/>
                    </a:prstGeom>
                  </pic:spPr>
                </pic:pic>
              </a:graphicData>
            </a:graphic>
          </wp:inline>
        </w:drawing>
      </w:r>
    </w:p>
    <w:p w14:paraId="72975DF4" w14:textId="679348C6" w:rsidR="002F6639" w:rsidRPr="00E42FE9" w:rsidRDefault="002F6639" w:rsidP="002F6639">
      <w:pPr>
        <w:pStyle w:val="Heading3"/>
        <w:rPr>
          <w:rFonts w:eastAsiaTheme="minorEastAsia"/>
          <w:lang w:val="ru-RU"/>
        </w:rPr>
      </w:pPr>
      <w:r w:rsidRPr="00E42FE9">
        <w:rPr>
          <w:rFonts w:eastAsiaTheme="minorEastAsia"/>
          <w:lang w:val="ru-RU"/>
        </w:rPr>
        <w:t>2.2.3</w:t>
      </w:r>
      <w:r w:rsidRPr="00E42FE9">
        <w:rPr>
          <w:rFonts w:eastAsiaTheme="minorEastAsia"/>
          <w:lang w:val="ru-RU"/>
        </w:rPr>
        <w:tab/>
      </w:r>
      <w:r w:rsidR="002171EC" w:rsidRPr="00E42FE9">
        <w:rPr>
          <w:lang w:val="ru-RU"/>
        </w:rPr>
        <w:t>Взаимность распространения на трассах космос-Земля и Земля-космос</w:t>
      </w:r>
    </w:p>
    <w:p w14:paraId="72975DF5" w14:textId="18E6E276" w:rsidR="002F6639" w:rsidRPr="00E42FE9" w:rsidRDefault="002171EC" w:rsidP="002F6639">
      <w:pPr>
        <w:rPr>
          <w:rFonts w:eastAsiaTheme="minorEastAsia"/>
          <w:lang w:val="ru-RU"/>
        </w:rPr>
      </w:pPr>
      <w:r w:rsidRPr="00E42FE9">
        <w:rPr>
          <w:lang w:val="ru-RU"/>
        </w:rPr>
        <w:t xml:space="preserve">Для трассы между космической и земной станциями, где видимый угол места </w:t>
      </w:r>
      <m:oMath>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s</m:t>
            </m:r>
          </m:sub>
        </m:sSub>
      </m:oMath>
      <w:r w:rsidRPr="00E42FE9">
        <w:rPr>
          <w:lang w:val="ru-RU"/>
        </w:rPr>
        <w:t xml:space="preserve">, наблюдаемый с космической станции, имеет отрицательное значение, а </w:t>
      </w:r>
      <m:oMath>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e</m:t>
            </m:r>
          </m:sub>
        </m:sSub>
      </m:oMath>
      <w:r w:rsidRPr="00E42FE9">
        <w:rPr>
          <w:lang w:val="ru-RU"/>
        </w:rPr>
        <w:t> – видимый угол места, наблюдаемый с земной станции, эти углы связаны между собой соотношениями:</w:t>
      </w:r>
    </w:p>
    <w:p w14:paraId="72975DF6" w14:textId="15D671F8" w:rsidR="002F6639" w:rsidRPr="00E42FE9" w:rsidRDefault="002F6639" w:rsidP="002F6639">
      <w:pPr>
        <w:pStyle w:val="Equation"/>
        <w:rPr>
          <w:rFonts w:eastAsiaTheme="minorEastAsia"/>
          <w:lang w:val="ru-RU"/>
        </w:rPr>
      </w:pPr>
      <w:r w:rsidRPr="00E42FE9">
        <w:rPr>
          <w:rFonts w:eastAsiaTheme="minorEastAsia"/>
          <w:lang w:val="ru-RU"/>
        </w:rPr>
        <w:tab/>
      </w:r>
      <w:r w:rsidRPr="00E42FE9">
        <w:rPr>
          <w:rFonts w:eastAsiaTheme="minorEastAsia"/>
          <w:lang w:val="ru-RU"/>
        </w:rPr>
        <w:tab/>
      </w:r>
      <m:oMath>
        <m:sSub>
          <m:sSubPr>
            <m:ctrlPr>
              <w:rPr>
                <w:rFonts w:ascii="Cambria Math" w:eastAsiaTheme="minorEastAsia" w:hAnsi="Cambria Math"/>
                <w:lang w:val="ru-RU"/>
              </w:rPr>
            </m:ctrlPr>
          </m:sSubPr>
          <m:e>
            <m:r>
              <m:rPr>
                <m:sty m:val="p"/>
              </m:rPr>
              <w:rPr>
                <w:rFonts w:ascii="Cambria Math" w:eastAsiaTheme="minorEastAsia" w:hAnsi="Cambria Math"/>
                <w:lang w:val="ru-RU"/>
              </w:rPr>
              <m:t>φ</m:t>
            </m:r>
          </m:e>
          <m:sub>
            <m:r>
              <w:rPr>
                <w:rFonts w:ascii="Cambria Math" w:eastAsiaTheme="minorEastAsia" w:hAnsi="Cambria Math"/>
                <w:lang w:val="ru-RU"/>
              </w:rPr>
              <m:t>s</m:t>
            </m:r>
          </m:sub>
        </m:sSub>
        <m:r>
          <m:rPr>
            <m:sty m:val="p"/>
          </m:rPr>
          <w:rPr>
            <w:rFonts w:ascii="Cambria Math" w:eastAsiaTheme="minorEastAsia" w:hAnsi="Cambria Math"/>
            <w:lang w:val="ru-RU"/>
          </w:rPr>
          <m:t>=-</m:t>
        </m:r>
        <m:func>
          <m:funcPr>
            <m:ctrlPr>
              <w:rPr>
                <w:rFonts w:ascii="Cambria Math" w:eastAsiaTheme="minorEastAsia" w:hAnsi="Cambria Math"/>
                <w:lang w:val="ru-RU"/>
              </w:rPr>
            </m:ctrlPr>
          </m:funcPr>
          <m:fName>
            <m:sSup>
              <m:sSupPr>
                <m:ctrlPr>
                  <w:rPr>
                    <w:rFonts w:ascii="Cambria Math" w:eastAsiaTheme="minorEastAsia" w:hAnsi="Cambria Math"/>
                    <w:lang w:val="ru-RU"/>
                  </w:rPr>
                </m:ctrlPr>
              </m:sSupPr>
              <m:e>
                <m:r>
                  <m:rPr>
                    <m:sty m:val="p"/>
                  </m:rPr>
                  <w:rPr>
                    <w:rFonts w:ascii="Cambria Math" w:eastAsiaTheme="minorEastAsia" w:hAnsi="Cambria Math"/>
                    <w:lang w:val="ru-RU"/>
                  </w:rPr>
                  <m:t>cos</m:t>
                </m:r>
              </m:e>
              <m:sup>
                <m:r>
                  <m:rPr>
                    <m:sty m:val="p"/>
                  </m:rPr>
                  <w:rPr>
                    <w:rFonts w:ascii="Cambria Math" w:eastAsiaTheme="minorEastAsia" w:hAnsi="Cambria Math"/>
                    <w:lang w:val="ru-RU"/>
                  </w:rPr>
                  <m:t>-1</m:t>
                </m:r>
              </m:sup>
            </m:sSup>
          </m:fName>
          <m:e>
            <m:d>
              <m:dPr>
                <m:ctrlPr>
                  <w:rPr>
                    <w:rFonts w:ascii="Cambria Math" w:eastAsiaTheme="minorEastAsia" w:hAnsi="Cambria Math"/>
                    <w:lang w:val="ru-RU"/>
                  </w:rPr>
                </m:ctrlPr>
              </m:dPr>
              <m:e>
                <m:f>
                  <m:fPr>
                    <m:ctrlPr>
                      <w:rPr>
                        <w:rFonts w:ascii="Cambria Math" w:eastAsiaTheme="minorEastAsia" w:hAnsi="Cambria Math"/>
                        <w:lang w:val="ru-RU"/>
                      </w:rPr>
                    </m:ctrlPr>
                  </m:fPr>
                  <m:num>
                    <m:sSub>
                      <m:sSubPr>
                        <m:ctrlPr>
                          <w:rPr>
                            <w:rFonts w:ascii="Cambria Math" w:eastAsiaTheme="minorEastAsia" w:hAnsi="Cambria Math"/>
                            <w:lang w:val="ru-RU"/>
                          </w:rPr>
                        </m:ctrlPr>
                      </m:sSubPr>
                      <m:e>
                        <m:r>
                          <w:rPr>
                            <w:rFonts w:ascii="Cambria Math" w:eastAsiaTheme="minorEastAsia" w:hAnsi="Cambria Math"/>
                            <w:lang w:val="ru-RU"/>
                          </w:rPr>
                          <m:t>r</m:t>
                        </m:r>
                      </m:e>
                      <m:sub>
                        <m:r>
                          <w:rPr>
                            <w:rFonts w:ascii="Cambria Math" w:eastAsiaTheme="minorEastAsia" w:hAnsi="Cambria Math"/>
                            <w:lang w:val="ru-RU"/>
                          </w:rPr>
                          <m:t xml:space="preserve">e </m:t>
                        </m:r>
                      </m:sub>
                    </m:sSub>
                    <m:sSub>
                      <m:sSubPr>
                        <m:ctrlPr>
                          <w:rPr>
                            <w:rFonts w:ascii="Cambria Math" w:eastAsiaTheme="minorEastAsia" w:hAnsi="Cambria Math"/>
                            <w:lang w:val="ru-RU"/>
                          </w:rPr>
                        </m:ctrlPr>
                      </m:sSubPr>
                      <m:e>
                        <m:r>
                          <w:rPr>
                            <w:rFonts w:ascii="Cambria Math" w:eastAsiaTheme="minorEastAsia" w:hAnsi="Cambria Math"/>
                            <w:lang w:val="ru-RU"/>
                          </w:rPr>
                          <m:t>n</m:t>
                        </m:r>
                      </m:e>
                      <m:sub>
                        <m:r>
                          <w:rPr>
                            <w:rFonts w:ascii="Cambria Math" w:eastAsiaTheme="minorEastAsia" w:hAnsi="Cambria Math"/>
                            <w:lang w:val="ru-RU"/>
                          </w:rPr>
                          <m:t>e</m:t>
                        </m:r>
                      </m:sub>
                    </m:sSub>
                  </m:num>
                  <m:den>
                    <m:sSub>
                      <m:sSubPr>
                        <m:ctrlPr>
                          <w:rPr>
                            <w:rFonts w:ascii="Cambria Math" w:eastAsiaTheme="minorEastAsia" w:hAnsi="Cambria Math"/>
                            <w:lang w:val="ru-RU"/>
                          </w:rPr>
                        </m:ctrlPr>
                      </m:sSubPr>
                      <m:e>
                        <m:r>
                          <w:rPr>
                            <w:rFonts w:ascii="Cambria Math" w:eastAsiaTheme="minorEastAsia" w:hAnsi="Cambria Math"/>
                            <w:lang w:val="ru-RU"/>
                          </w:rPr>
                          <m:t>r</m:t>
                        </m:r>
                      </m:e>
                      <m:sub>
                        <m:r>
                          <w:rPr>
                            <w:rFonts w:ascii="Cambria Math" w:eastAsiaTheme="minorEastAsia" w:hAnsi="Cambria Math"/>
                            <w:lang w:val="ru-RU"/>
                          </w:rPr>
                          <m:t xml:space="preserve">s </m:t>
                        </m:r>
                      </m:sub>
                    </m:sSub>
                    <m:sSub>
                      <m:sSubPr>
                        <m:ctrlPr>
                          <w:rPr>
                            <w:rFonts w:ascii="Cambria Math" w:eastAsiaTheme="minorEastAsia" w:hAnsi="Cambria Math"/>
                            <w:lang w:val="ru-RU"/>
                          </w:rPr>
                        </m:ctrlPr>
                      </m:sSubPr>
                      <m:e>
                        <m:r>
                          <w:rPr>
                            <w:rFonts w:ascii="Cambria Math" w:eastAsiaTheme="minorEastAsia" w:hAnsi="Cambria Math"/>
                            <w:lang w:val="ru-RU"/>
                          </w:rPr>
                          <m:t>n</m:t>
                        </m:r>
                      </m:e>
                      <m:sub>
                        <m:r>
                          <w:rPr>
                            <w:rFonts w:ascii="Cambria Math" w:eastAsiaTheme="minorEastAsia" w:hAnsi="Cambria Math"/>
                            <w:lang w:val="ru-RU"/>
                          </w:rPr>
                          <m:t>s</m:t>
                        </m:r>
                      </m:sub>
                    </m:sSub>
                  </m:den>
                </m:f>
                <m:func>
                  <m:funcPr>
                    <m:ctrlPr>
                      <w:rPr>
                        <w:rFonts w:ascii="Cambria Math" w:eastAsiaTheme="minorEastAsia" w:hAnsi="Cambria Math"/>
                        <w:lang w:val="ru-RU"/>
                      </w:rPr>
                    </m:ctrlPr>
                  </m:funcPr>
                  <m:fName>
                    <m:r>
                      <m:rPr>
                        <m:sty m:val="p"/>
                      </m:rPr>
                      <w:rPr>
                        <w:rFonts w:ascii="Cambria Math" w:eastAsiaTheme="minorEastAsia" w:hAnsi="Cambria Math"/>
                        <w:lang w:val="ru-RU"/>
                      </w:rPr>
                      <m:t>cos</m:t>
                    </m:r>
                  </m:fName>
                  <m:e>
                    <m:sSub>
                      <m:sSubPr>
                        <m:ctrlPr>
                          <w:rPr>
                            <w:rFonts w:ascii="Cambria Math" w:eastAsiaTheme="minorEastAsia" w:hAnsi="Cambria Math"/>
                            <w:lang w:val="ru-RU"/>
                          </w:rPr>
                        </m:ctrlPr>
                      </m:sSubPr>
                      <m:e>
                        <m:r>
                          <m:rPr>
                            <m:sty m:val="p"/>
                          </m:rPr>
                          <w:rPr>
                            <w:rFonts w:ascii="Cambria Math" w:eastAsiaTheme="minorEastAsia" w:hAnsi="Cambria Math"/>
                            <w:lang w:val="ru-RU"/>
                          </w:rPr>
                          <m:t>φ</m:t>
                        </m:r>
                      </m:e>
                      <m:sub>
                        <m:r>
                          <w:rPr>
                            <w:rFonts w:ascii="Cambria Math" w:eastAsiaTheme="minorEastAsia" w:hAnsi="Cambria Math"/>
                            <w:lang w:val="ru-RU"/>
                          </w:rPr>
                          <m:t>e</m:t>
                        </m:r>
                      </m:sub>
                    </m:sSub>
                  </m:e>
                </m:func>
              </m:e>
            </m:d>
          </m:e>
        </m:func>
      </m:oMath>
      <w:r w:rsidRPr="00E42FE9">
        <w:rPr>
          <w:rFonts w:eastAsiaTheme="minorEastAsia"/>
          <w:lang w:val="ru-RU"/>
        </w:rPr>
        <w:tab/>
        <w:t>(21a)</w:t>
      </w:r>
    </w:p>
    <w:p w14:paraId="72975DF7" w14:textId="188BE53D" w:rsidR="002F6639" w:rsidRPr="00E42FE9" w:rsidRDefault="002171EC" w:rsidP="002F6639">
      <w:pPr>
        <w:pStyle w:val="Equation"/>
        <w:rPr>
          <w:lang w:val="ru-RU"/>
        </w:rPr>
      </w:pPr>
      <w:r w:rsidRPr="00E42FE9">
        <w:rPr>
          <w:lang w:val="ru-RU"/>
        </w:rPr>
        <w:t>и</w:t>
      </w:r>
    </w:p>
    <w:p w14:paraId="72975DF8" w14:textId="49E608EF" w:rsidR="002F6639" w:rsidRPr="00E42FE9" w:rsidRDefault="002F6639" w:rsidP="002F6639">
      <w:pPr>
        <w:pStyle w:val="Equation"/>
        <w:rPr>
          <w:rFonts w:asciiTheme="majorBidi" w:eastAsiaTheme="minorEastAsia" w:hAnsiTheme="majorBidi" w:cstheme="majorBidi"/>
          <w:lang w:val="ru-RU"/>
        </w:rPr>
      </w:pPr>
      <w:r w:rsidRPr="00E42FE9">
        <w:rPr>
          <w:lang w:val="ru-RU"/>
        </w:rPr>
        <w:tab/>
      </w:r>
      <w:r w:rsidRPr="00E42FE9">
        <w:rPr>
          <w:lang w:val="ru-RU"/>
        </w:rPr>
        <w:tab/>
      </w:r>
      <m:oMath>
        <m:sSub>
          <m:sSubPr>
            <m:ctrlPr>
              <w:rPr>
                <w:rFonts w:ascii="Cambria Math" w:eastAsiaTheme="minorEastAsia" w:hAnsi="Cambria Math"/>
                <w:lang w:val="ru-RU"/>
              </w:rPr>
            </m:ctrlPr>
          </m:sSubPr>
          <m:e>
            <m:r>
              <m:rPr>
                <m:sty m:val="p"/>
              </m:rPr>
              <w:rPr>
                <w:rFonts w:ascii="Cambria Math" w:eastAsiaTheme="minorEastAsia" w:hAnsi="Cambria Math"/>
                <w:lang w:val="ru-RU"/>
              </w:rPr>
              <m:t>φ</m:t>
            </m:r>
          </m:e>
          <m:sub>
            <m:r>
              <w:rPr>
                <w:rFonts w:ascii="Cambria Math" w:eastAsiaTheme="minorEastAsia" w:hAnsi="Cambria Math"/>
                <w:lang w:val="ru-RU"/>
              </w:rPr>
              <m:t>e</m:t>
            </m:r>
          </m:sub>
        </m:sSub>
        <m:r>
          <m:rPr>
            <m:sty m:val="p"/>
          </m:rPr>
          <w:rPr>
            <w:rFonts w:ascii="Cambria Math" w:eastAsiaTheme="minorEastAsia" w:hAnsi="Cambria Math"/>
            <w:lang w:val="ru-RU"/>
          </w:rPr>
          <m:t>=</m:t>
        </m:r>
        <m:func>
          <m:funcPr>
            <m:ctrlPr>
              <w:rPr>
                <w:rFonts w:ascii="Cambria Math" w:eastAsiaTheme="minorEastAsia" w:hAnsi="Cambria Math"/>
                <w:lang w:val="ru-RU"/>
              </w:rPr>
            </m:ctrlPr>
          </m:funcPr>
          <m:fName>
            <m:sSup>
              <m:sSupPr>
                <m:ctrlPr>
                  <w:rPr>
                    <w:rFonts w:ascii="Cambria Math" w:eastAsiaTheme="minorEastAsia" w:hAnsi="Cambria Math"/>
                    <w:lang w:val="ru-RU"/>
                  </w:rPr>
                </m:ctrlPr>
              </m:sSupPr>
              <m:e>
                <m:r>
                  <m:rPr>
                    <m:sty m:val="p"/>
                  </m:rPr>
                  <w:rPr>
                    <w:rFonts w:ascii="Cambria Math" w:eastAsiaTheme="minorEastAsia" w:hAnsi="Cambria Math"/>
                    <w:lang w:val="ru-RU"/>
                  </w:rPr>
                  <m:t>cos</m:t>
                </m:r>
              </m:e>
              <m:sup>
                <m:r>
                  <m:rPr>
                    <m:sty m:val="p"/>
                  </m:rPr>
                  <w:rPr>
                    <w:rFonts w:ascii="Cambria Math" w:eastAsiaTheme="minorEastAsia" w:hAnsi="Cambria Math"/>
                    <w:lang w:val="ru-RU"/>
                  </w:rPr>
                  <m:t>-1</m:t>
                </m:r>
              </m:sup>
            </m:sSup>
          </m:fName>
          <m:e>
            <m:d>
              <m:dPr>
                <m:ctrlPr>
                  <w:rPr>
                    <w:rFonts w:ascii="Cambria Math" w:eastAsiaTheme="minorEastAsia" w:hAnsi="Cambria Math"/>
                    <w:lang w:val="ru-RU"/>
                  </w:rPr>
                </m:ctrlPr>
              </m:dPr>
              <m:e>
                <m:f>
                  <m:fPr>
                    <m:ctrlPr>
                      <w:rPr>
                        <w:rFonts w:ascii="Cambria Math" w:eastAsiaTheme="minorEastAsia" w:hAnsi="Cambria Math"/>
                        <w:lang w:val="ru-RU"/>
                      </w:rPr>
                    </m:ctrlPr>
                  </m:fPr>
                  <m:num>
                    <m:sSub>
                      <m:sSubPr>
                        <m:ctrlPr>
                          <w:rPr>
                            <w:rFonts w:ascii="Cambria Math" w:eastAsiaTheme="minorEastAsia" w:hAnsi="Cambria Math"/>
                            <w:lang w:val="ru-RU"/>
                          </w:rPr>
                        </m:ctrlPr>
                      </m:sSubPr>
                      <m:e>
                        <m:r>
                          <w:rPr>
                            <w:rFonts w:ascii="Cambria Math" w:eastAsiaTheme="minorEastAsia" w:hAnsi="Cambria Math"/>
                            <w:lang w:val="ru-RU"/>
                          </w:rPr>
                          <m:t>r</m:t>
                        </m:r>
                      </m:e>
                      <m:sub>
                        <m:r>
                          <w:rPr>
                            <w:rFonts w:ascii="Cambria Math" w:eastAsiaTheme="minorEastAsia" w:hAnsi="Cambria Math"/>
                            <w:lang w:val="ru-RU"/>
                          </w:rPr>
                          <m:t>s</m:t>
                        </m:r>
                      </m:sub>
                    </m:sSub>
                    <m:sSub>
                      <m:sSubPr>
                        <m:ctrlPr>
                          <w:rPr>
                            <w:rFonts w:ascii="Cambria Math" w:eastAsiaTheme="minorEastAsia" w:hAnsi="Cambria Math"/>
                            <w:lang w:val="ru-RU"/>
                          </w:rPr>
                        </m:ctrlPr>
                      </m:sSubPr>
                      <m:e>
                        <m:r>
                          <w:rPr>
                            <w:rFonts w:ascii="Cambria Math" w:eastAsiaTheme="minorEastAsia" w:hAnsi="Cambria Math"/>
                            <w:lang w:val="ru-RU"/>
                          </w:rPr>
                          <m:t xml:space="preserve"> n</m:t>
                        </m:r>
                      </m:e>
                      <m:sub>
                        <m:r>
                          <w:rPr>
                            <w:rFonts w:ascii="Cambria Math" w:eastAsiaTheme="minorEastAsia" w:hAnsi="Cambria Math"/>
                            <w:lang w:val="ru-RU"/>
                          </w:rPr>
                          <m:t>s</m:t>
                        </m:r>
                      </m:sub>
                    </m:sSub>
                  </m:num>
                  <m:den>
                    <m:sSub>
                      <m:sSubPr>
                        <m:ctrlPr>
                          <w:rPr>
                            <w:rFonts w:ascii="Cambria Math" w:eastAsiaTheme="minorEastAsia" w:hAnsi="Cambria Math"/>
                            <w:lang w:val="ru-RU"/>
                          </w:rPr>
                        </m:ctrlPr>
                      </m:sSubPr>
                      <m:e>
                        <m:r>
                          <w:rPr>
                            <w:rFonts w:ascii="Cambria Math" w:eastAsiaTheme="minorEastAsia" w:hAnsi="Cambria Math"/>
                            <w:lang w:val="ru-RU"/>
                          </w:rPr>
                          <m:t>r</m:t>
                        </m:r>
                      </m:e>
                      <m:sub>
                        <m:r>
                          <w:rPr>
                            <w:rFonts w:ascii="Cambria Math" w:eastAsiaTheme="minorEastAsia" w:hAnsi="Cambria Math"/>
                            <w:lang w:val="ru-RU"/>
                          </w:rPr>
                          <m:t>e</m:t>
                        </m:r>
                      </m:sub>
                    </m:sSub>
                    <m:sSub>
                      <m:sSubPr>
                        <m:ctrlPr>
                          <w:rPr>
                            <w:rFonts w:ascii="Cambria Math" w:eastAsiaTheme="minorEastAsia" w:hAnsi="Cambria Math"/>
                            <w:lang w:val="ru-RU"/>
                          </w:rPr>
                        </m:ctrlPr>
                      </m:sSubPr>
                      <m:e>
                        <m:r>
                          <w:rPr>
                            <w:rFonts w:ascii="Cambria Math" w:eastAsiaTheme="minorEastAsia" w:hAnsi="Cambria Math"/>
                            <w:lang w:val="ru-RU"/>
                          </w:rPr>
                          <m:t xml:space="preserve"> n</m:t>
                        </m:r>
                      </m:e>
                      <m:sub>
                        <m:r>
                          <w:rPr>
                            <w:rFonts w:ascii="Cambria Math" w:eastAsiaTheme="minorEastAsia" w:hAnsi="Cambria Math"/>
                            <w:lang w:val="ru-RU"/>
                          </w:rPr>
                          <m:t>e</m:t>
                        </m:r>
                      </m:sub>
                    </m:sSub>
                  </m:den>
                </m:f>
                <m:func>
                  <m:funcPr>
                    <m:ctrlPr>
                      <w:rPr>
                        <w:rFonts w:ascii="Cambria Math" w:eastAsiaTheme="minorEastAsia" w:hAnsi="Cambria Math"/>
                        <w:lang w:val="ru-RU"/>
                      </w:rPr>
                    </m:ctrlPr>
                  </m:funcPr>
                  <m:fName>
                    <m:r>
                      <m:rPr>
                        <m:sty m:val="p"/>
                      </m:rPr>
                      <w:rPr>
                        <w:rFonts w:ascii="Cambria Math" w:eastAsiaTheme="minorEastAsia" w:hAnsi="Cambria Math"/>
                        <w:lang w:val="ru-RU"/>
                      </w:rPr>
                      <m:t>cos</m:t>
                    </m:r>
                  </m:fName>
                  <m:e>
                    <m:sSub>
                      <m:sSubPr>
                        <m:ctrlPr>
                          <w:rPr>
                            <w:rFonts w:ascii="Cambria Math" w:eastAsiaTheme="minorEastAsia" w:hAnsi="Cambria Math"/>
                            <w:lang w:val="ru-RU"/>
                          </w:rPr>
                        </m:ctrlPr>
                      </m:sSubPr>
                      <m:e>
                        <m:r>
                          <m:rPr>
                            <m:sty m:val="p"/>
                          </m:rPr>
                          <w:rPr>
                            <w:rFonts w:ascii="Cambria Math" w:eastAsiaTheme="minorEastAsia" w:hAnsi="Cambria Math"/>
                            <w:lang w:val="ru-RU"/>
                          </w:rPr>
                          <m:t>φ</m:t>
                        </m:r>
                      </m:e>
                      <m:sub>
                        <m:r>
                          <w:rPr>
                            <w:rFonts w:ascii="Cambria Math" w:eastAsiaTheme="minorEastAsia" w:hAnsi="Cambria Math"/>
                            <w:lang w:val="ru-RU"/>
                          </w:rPr>
                          <m:t>s</m:t>
                        </m:r>
                      </m:sub>
                    </m:sSub>
                  </m:e>
                </m:func>
              </m:e>
            </m:d>
          </m:e>
        </m:func>
      </m:oMath>
      <w:r w:rsidR="002171EC" w:rsidRPr="00E42FE9">
        <w:rPr>
          <w:lang w:val="ru-RU"/>
        </w:rPr>
        <w:t>,</w:t>
      </w:r>
      <w:r w:rsidRPr="00E42FE9">
        <w:rPr>
          <w:rFonts w:ascii="Cambria Math" w:eastAsiaTheme="minorEastAsia" w:hAnsi="Cambria Math"/>
          <w:lang w:val="ru-RU"/>
        </w:rPr>
        <w:tab/>
      </w:r>
      <w:r w:rsidRPr="00E42FE9">
        <w:rPr>
          <w:rFonts w:asciiTheme="majorBidi" w:eastAsiaTheme="minorEastAsia" w:hAnsiTheme="majorBidi" w:cstheme="majorBidi"/>
          <w:lang w:val="ru-RU"/>
        </w:rPr>
        <w:t>(21b)</w:t>
      </w:r>
    </w:p>
    <w:p w14:paraId="1FD9868E" w14:textId="4F62F68C" w:rsidR="00192B2B" w:rsidRPr="00E42FE9" w:rsidRDefault="006452F6" w:rsidP="00192B2B">
      <w:pPr>
        <w:rPr>
          <w:rFonts w:eastAsia="SimSun"/>
          <w:szCs w:val="22"/>
          <w:lang w:val="ru-RU"/>
        </w:rPr>
      </w:pPr>
      <w:r w:rsidRPr="00E42FE9">
        <w:rPr>
          <w:szCs w:val="22"/>
          <w:lang w:val="ru-RU"/>
        </w:rPr>
        <w:t xml:space="preserve">где </w:t>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e</m:t>
            </m:r>
          </m:sub>
        </m:sSub>
      </m:oMath>
      <w:r w:rsidRPr="00E42FE9">
        <w:rPr>
          <w:szCs w:val="22"/>
          <w:lang w:val="ru-RU"/>
        </w:rPr>
        <w:t xml:space="preserve"> – индекс рефракции на высоте земной станции, </w:t>
      </w:r>
      <m:oMath>
        <m:sSub>
          <m:sSubPr>
            <m:ctrlPr>
              <w:rPr>
                <w:rFonts w:ascii="Cambria Math" w:eastAsia="SimSun" w:hAnsi="Cambria Math"/>
                <w:i/>
                <w:szCs w:val="22"/>
                <w:lang w:val="ru-RU"/>
              </w:rPr>
            </m:ctrlPr>
          </m:sSubPr>
          <m:e>
            <m:r>
              <w:rPr>
                <w:rFonts w:ascii="Cambria Math" w:eastAsia="SimSun" w:hAnsi="Cambria Math"/>
                <w:szCs w:val="22"/>
                <w:lang w:val="ru-RU"/>
              </w:rPr>
              <m:t>r</m:t>
            </m:r>
          </m:e>
          <m:sub>
            <m:r>
              <w:rPr>
                <w:rFonts w:ascii="Cambria Math" w:eastAsia="SimSun" w:hAnsi="Cambria Math"/>
                <w:szCs w:val="22"/>
                <w:lang w:val="ru-RU"/>
              </w:rPr>
              <m:t>e</m:t>
            </m:r>
          </m:sub>
        </m:sSub>
      </m:oMath>
      <w:r w:rsidRPr="00E42FE9">
        <w:rPr>
          <w:szCs w:val="22"/>
          <w:lang w:val="ru-RU"/>
        </w:rPr>
        <w:t xml:space="preserve"> – длина радиус-вектора от центра Земли к </w:t>
      </w:r>
      <w:r w:rsidR="00192B2B" w:rsidRPr="00E42FE9">
        <w:rPr>
          <w:szCs w:val="22"/>
          <w:lang w:val="ru-RU"/>
        </w:rPr>
        <w:t>месту нахождения земной станции (</w:t>
      </w:r>
      <m:oMath>
        <m:sSub>
          <m:sSubPr>
            <m:ctrlPr>
              <w:rPr>
                <w:rFonts w:ascii="Cambria Math" w:eastAsia="SimSun" w:hAnsi="Cambria Math"/>
                <w:i/>
                <w:szCs w:val="22"/>
                <w:lang w:val="ru-RU"/>
              </w:rPr>
            </m:ctrlPr>
          </m:sSubPr>
          <m:e>
            <m:r>
              <w:rPr>
                <w:rFonts w:ascii="Cambria Math" w:eastAsia="SimSun" w:hAnsi="Cambria Math"/>
                <w:szCs w:val="22"/>
                <w:lang w:val="ru-RU"/>
              </w:rPr>
              <m:t>r</m:t>
            </m:r>
          </m:e>
          <m:sub>
            <m:r>
              <w:rPr>
                <w:rFonts w:ascii="Cambria Math" w:eastAsia="SimSun" w:hAnsi="Cambria Math"/>
                <w:szCs w:val="22"/>
                <w:lang w:val="ru-RU"/>
              </w:rPr>
              <m:t>e</m:t>
            </m:r>
          </m:sub>
        </m:sSub>
        <m:r>
          <w:rPr>
            <w:rFonts w:ascii="Cambria Math" w:eastAsia="SimSun" w:hAnsi="Cambria Math"/>
            <w:szCs w:val="22"/>
            <w:lang w:val="ru-RU"/>
          </w:rPr>
          <m:t>≥</m:t>
        </m:r>
        <m:sSub>
          <m:sSubPr>
            <m:ctrlPr>
              <w:rPr>
                <w:rFonts w:ascii="Cambria Math" w:eastAsia="SimSun" w:hAnsi="Cambria Math"/>
                <w:i/>
                <w:szCs w:val="22"/>
                <w:lang w:val="ru-RU"/>
              </w:rPr>
            </m:ctrlPr>
          </m:sSubPr>
          <m:e>
            <m:r>
              <w:rPr>
                <w:rFonts w:ascii="Cambria Math" w:eastAsia="SimSun" w:hAnsi="Cambria Math"/>
                <w:szCs w:val="22"/>
                <w:lang w:val="ru-RU"/>
              </w:rPr>
              <m:t>R</m:t>
            </m:r>
          </m:e>
          <m:sub>
            <m:r>
              <w:rPr>
                <w:rFonts w:ascii="Cambria Math" w:eastAsia="SimSun" w:hAnsi="Cambria Math"/>
                <w:szCs w:val="22"/>
                <w:lang w:val="ru-RU"/>
              </w:rPr>
              <m:t>E</m:t>
            </m:r>
          </m:sub>
        </m:sSub>
        <m:r>
          <w:rPr>
            <w:rFonts w:ascii="Cambria Math" w:eastAsia="SimSun" w:hAnsi="Cambria Math"/>
            <w:szCs w:val="22"/>
            <w:lang w:val="ru-RU"/>
          </w:rPr>
          <m:t>)</m:t>
        </m:r>
      </m:oMath>
      <w:r w:rsidR="00192B2B" w:rsidRPr="00E42FE9">
        <w:rPr>
          <w:szCs w:val="22"/>
          <w:lang w:val="ru-RU"/>
        </w:rPr>
        <w:t xml:space="preserve">, </w:t>
      </w:r>
      <m:oMath>
        <m:sSub>
          <m:sSubPr>
            <m:ctrlPr>
              <w:rPr>
                <w:rFonts w:ascii="Cambria Math" w:eastAsia="SimSun" w:hAnsi="Cambria Math"/>
                <w:i/>
                <w:szCs w:val="22"/>
                <w:lang w:val="ru-RU"/>
              </w:rPr>
            </m:ctrlPr>
          </m:sSubPr>
          <m:e>
            <m:r>
              <w:rPr>
                <w:rFonts w:ascii="Cambria Math" w:eastAsia="SimSun" w:hAnsi="Cambria Math"/>
                <w:szCs w:val="22"/>
                <w:lang w:val="ru-RU"/>
              </w:rPr>
              <m:t>n</m:t>
            </m:r>
          </m:e>
          <m:sub>
            <m:r>
              <w:rPr>
                <w:rFonts w:ascii="Cambria Math" w:eastAsia="SimSun" w:hAnsi="Cambria Math"/>
                <w:szCs w:val="22"/>
                <w:lang w:val="ru-RU"/>
              </w:rPr>
              <m:t>s</m:t>
            </m:r>
          </m:sub>
        </m:sSub>
      </m:oMath>
      <w:r w:rsidR="00192B2B" w:rsidRPr="00E42FE9">
        <w:rPr>
          <w:szCs w:val="22"/>
          <w:lang w:val="ru-RU"/>
        </w:rPr>
        <w:t xml:space="preserve"> – индекс рефракции на высоте космической станции, а </w:t>
      </w:r>
      <m:oMath>
        <m:sSub>
          <m:sSubPr>
            <m:ctrlPr>
              <w:rPr>
                <w:rFonts w:ascii="Cambria Math" w:eastAsia="SimSun" w:hAnsi="Cambria Math"/>
                <w:i/>
                <w:szCs w:val="22"/>
                <w:lang w:val="ru-RU"/>
              </w:rPr>
            </m:ctrlPr>
          </m:sSubPr>
          <m:e>
            <m:r>
              <w:rPr>
                <w:rFonts w:ascii="Cambria Math" w:eastAsia="SimSun" w:hAnsi="Cambria Math"/>
                <w:szCs w:val="22"/>
                <w:lang w:val="ru-RU"/>
              </w:rPr>
              <m:t>r</m:t>
            </m:r>
          </m:e>
          <m:sub>
            <m:r>
              <w:rPr>
                <w:rFonts w:ascii="Cambria Math" w:eastAsia="SimSun" w:hAnsi="Cambria Math"/>
                <w:szCs w:val="22"/>
                <w:lang w:val="ru-RU"/>
              </w:rPr>
              <m:t>s</m:t>
            </m:r>
          </m:sub>
        </m:sSub>
      </m:oMath>
      <w:r w:rsidR="00192B2B" w:rsidRPr="00E42FE9">
        <w:rPr>
          <w:szCs w:val="22"/>
          <w:lang w:val="ru-RU"/>
        </w:rPr>
        <w:t> – длина радиус-вектора от центра Земли к месту нахождения космической станции (</w:t>
      </w:r>
      <m:oMath>
        <m:sSub>
          <m:sSubPr>
            <m:ctrlPr>
              <w:rPr>
                <w:rFonts w:ascii="Cambria Math" w:eastAsia="SimSun" w:hAnsi="Cambria Math"/>
                <w:i/>
                <w:szCs w:val="22"/>
                <w:lang w:val="ru-RU"/>
              </w:rPr>
            </m:ctrlPr>
          </m:sSubPr>
          <m:e>
            <m:r>
              <w:rPr>
                <w:rFonts w:ascii="Cambria Math" w:eastAsia="SimSun" w:hAnsi="Cambria Math"/>
                <w:szCs w:val="22"/>
                <w:lang w:val="ru-RU"/>
              </w:rPr>
              <m:t>r</m:t>
            </m:r>
          </m:e>
          <m:sub>
            <m:r>
              <w:rPr>
                <w:rFonts w:ascii="Cambria Math" w:eastAsia="SimSun" w:hAnsi="Cambria Math"/>
                <w:szCs w:val="22"/>
                <w:lang w:val="ru-RU"/>
              </w:rPr>
              <m:t>s</m:t>
            </m:r>
          </m:sub>
        </m:sSub>
        <m:r>
          <w:rPr>
            <w:rFonts w:ascii="Cambria Math" w:eastAsia="SimSun" w:hAnsi="Cambria Math"/>
            <w:szCs w:val="22"/>
            <w:lang w:val="ru-RU"/>
          </w:rPr>
          <m:t>&gt;</m:t>
        </m:r>
        <m:sSub>
          <m:sSubPr>
            <m:ctrlPr>
              <w:rPr>
                <w:rFonts w:ascii="Cambria Math" w:eastAsia="SimSun" w:hAnsi="Cambria Math"/>
                <w:i/>
                <w:szCs w:val="22"/>
                <w:lang w:val="ru-RU"/>
              </w:rPr>
            </m:ctrlPr>
          </m:sSubPr>
          <m:e>
            <m:r>
              <w:rPr>
                <w:rFonts w:ascii="Cambria Math" w:eastAsia="SimSun" w:hAnsi="Cambria Math"/>
                <w:szCs w:val="22"/>
                <w:lang w:val="ru-RU"/>
              </w:rPr>
              <m:t>r</m:t>
            </m:r>
          </m:e>
          <m:sub>
            <m:r>
              <w:rPr>
                <w:rFonts w:ascii="Cambria Math" w:eastAsia="SimSun" w:hAnsi="Cambria Math"/>
                <w:szCs w:val="22"/>
                <w:lang w:val="ru-RU"/>
              </w:rPr>
              <m:t>e</m:t>
            </m:r>
          </m:sub>
        </m:sSub>
        <m:r>
          <w:rPr>
            <w:rFonts w:ascii="Cambria Math" w:eastAsia="SimSun" w:hAnsi="Cambria Math"/>
            <w:szCs w:val="22"/>
            <w:lang w:val="ru-RU"/>
          </w:rPr>
          <m:t>)</m:t>
        </m:r>
      </m:oMath>
      <w:r w:rsidR="00192B2B" w:rsidRPr="00E42FE9">
        <w:rPr>
          <w:szCs w:val="22"/>
          <w:lang w:val="ru-RU"/>
        </w:rPr>
        <w:t xml:space="preserve">. Если высота космической станции превышает 100 км от поверхности Земли, то </w:t>
      </w:r>
      <m:oMath>
        <m:sSub>
          <m:sSubPr>
            <m:ctrlPr>
              <w:rPr>
                <w:rFonts w:ascii="Cambria Math" w:eastAsia="SimSun" w:hAnsi="Cambria Math"/>
                <w:i/>
                <w:szCs w:val="22"/>
                <w:lang w:val="ru-RU"/>
              </w:rPr>
            </m:ctrlPr>
          </m:sSubPr>
          <m:e>
            <m:r>
              <w:rPr>
                <w:rFonts w:ascii="Cambria Math" w:eastAsia="SimSun" w:hAnsi="Cambria Math"/>
                <w:szCs w:val="22"/>
                <w:lang w:val="ru-RU"/>
              </w:rPr>
              <m:t>n</m:t>
            </m:r>
          </m:e>
          <m:sub>
            <m:r>
              <w:rPr>
                <w:rFonts w:ascii="Cambria Math" w:eastAsia="SimSun" w:hAnsi="Cambria Math"/>
                <w:szCs w:val="22"/>
                <w:lang w:val="ru-RU"/>
              </w:rPr>
              <m:t>s</m:t>
            </m:r>
          </m:sub>
        </m:sSub>
      </m:oMath>
      <w:r w:rsidR="00192B2B" w:rsidRPr="00E42FE9">
        <w:rPr>
          <w:szCs w:val="22"/>
          <w:lang w:val="ru-RU"/>
        </w:rPr>
        <w:t> = 1.</w:t>
      </w:r>
    </w:p>
    <w:p w14:paraId="72975DFA" w14:textId="770BAA2F" w:rsidR="002F6639" w:rsidRPr="00E42FE9" w:rsidRDefault="00192B2B" w:rsidP="00192B2B">
      <w:pPr>
        <w:rPr>
          <w:rFonts w:eastAsiaTheme="minorEastAsia"/>
          <w:lang w:val="ru-RU"/>
        </w:rPr>
      </w:pPr>
      <w:r w:rsidRPr="00E42FE9">
        <w:rPr>
          <w:lang w:val="ru-RU"/>
        </w:rPr>
        <w:t xml:space="preserve">Распространение в атмосфере имеет взаимный характер, поэтому затухание в атмосферных газах на трассе космос-Земля при видимом угле места </w:t>
      </w:r>
      <m:oMath>
        <m:sSub>
          <m:sSubPr>
            <m:ctrlPr>
              <w:rPr>
                <w:rFonts w:ascii="Cambria Math" w:eastAsia="SimSun" w:hAnsi="Cambria Math"/>
                <w:i/>
                <w:lang w:val="ru-RU"/>
              </w:rPr>
            </m:ctrlPr>
          </m:sSubPr>
          <m:e>
            <m:r>
              <m:rPr>
                <m:sty m:val="p"/>
              </m:rPr>
              <w:rPr>
                <w:rFonts w:ascii="Cambria Math" w:eastAsia="SimSun" w:hAnsi="Cambria Math"/>
                <w:lang w:val="ru-RU"/>
              </w:rPr>
              <m:t>φ</m:t>
            </m:r>
          </m:e>
          <m:sub>
            <m:r>
              <w:rPr>
                <w:rFonts w:ascii="Cambria Math" w:eastAsia="SimSun" w:hAnsi="Cambria Math"/>
                <w:lang w:val="ru-RU"/>
              </w:rPr>
              <m:t>s</m:t>
            </m:r>
          </m:sub>
        </m:sSub>
      </m:oMath>
      <w:r w:rsidRPr="00E42FE9">
        <w:rPr>
          <w:lang w:val="ru-RU"/>
        </w:rPr>
        <w:t xml:space="preserve">, наблюдаемом с космической станции, идентично затуханию в атмосферных газах на обратной трассе Земля-космос при видимом угле места </w:t>
      </w:r>
      <m:oMath>
        <m:sSub>
          <m:sSubPr>
            <m:ctrlPr>
              <w:rPr>
                <w:rFonts w:ascii="Cambria Math" w:eastAsia="SimSun" w:hAnsi="Cambria Math"/>
                <w:i/>
                <w:lang w:val="ru-RU"/>
              </w:rPr>
            </m:ctrlPr>
          </m:sSubPr>
          <m:e>
            <m:r>
              <m:rPr>
                <m:sty m:val="p"/>
              </m:rPr>
              <w:rPr>
                <w:rFonts w:ascii="Cambria Math" w:eastAsia="SimSun" w:hAnsi="Cambria Math"/>
                <w:lang w:val="ru-RU"/>
              </w:rPr>
              <m:t>φ</m:t>
            </m:r>
          </m:e>
          <m:sub>
            <m:r>
              <w:rPr>
                <w:rFonts w:ascii="Cambria Math" w:eastAsia="SimSun" w:hAnsi="Cambria Math"/>
                <w:lang w:val="ru-RU"/>
              </w:rPr>
              <m:t>e</m:t>
            </m:r>
          </m:sub>
        </m:sSub>
      </m:oMath>
      <w:r w:rsidRPr="00E42FE9">
        <w:rPr>
          <w:lang w:val="ru-RU"/>
        </w:rPr>
        <w:t xml:space="preserve">, </w:t>
      </w:r>
      <w:r w:rsidRPr="00E42FE9">
        <w:rPr>
          <w:lang w:val="ru-RU"/>
        </w:rPr>
        <w:lastRenderedPageBreak/>
        <w:t xml:space="preserve">наблюдаемом с земной станции. В результате затухание в атмосферных газах на нисходящей трассе космос-Земля можно </w:t>
      </w:r>
      <w:proofErr w:type="gramStart"/>
      <w:r w:rsidRPr="00E42FE9">
        <w:rPr>
          <w:lang w:val="ru-RU"/>
        </w:rPr>
        <w:t>рассчитать</w:t>
      </w:r>
      <w:proofErr w:type="gramEnd"/>
      <w:r w:rsidRPr="00E42FE9">
        <w:rPr>
          <w:lang w:val="ru-RU"/>
        </w:rPr>
        <w:t xml:space="preserve"> как затухание в атмосферных газах на соответствующей восходящей трассе Земля-космос. Если </w:t>
      </w:r>
      <m:oMath>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 xml:space="preserve">s </m:t>
                </m:r>
              </m:sub>
            </m:sSub>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s</m:t>
                </m:r>
              </m:sub>
            </m:sSub>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sSub>
              <m:sSubPr>
                <m:ctrlPr>
                  <w:rPr>
                    <w:rFonts w:ascii="Cambria Math" w:hAnsi="Cambria Math"/>
                    <w:i/>
                    <w:lang w:val="ru-RU"/>
                  </w:rPr>
                </m:ctrlPr>
              </m:sSubPr>
              <m:e>
                <m:r>
                  <w:rPr>
                    <w:rFonts w:ascii="Cambria Math" w:hAnsi="Cambria Math"/>
                    <w:lang w:val="ru-RU"/>
                  </w:rPr>
                  <m:t xml:space="preserve"> n</m:t>
                </m:r>
              </m:e>
              <m:sub>
                <m:r>
                  <w:rPr>
                    <w:rFonts w:ascii="Cambria Math" w:hAnsi="Cambria Math"/>
                    <w:lang w:val="ru-RU"/>
                  </w:rPr>
                  <m:t>e</m:t>
                </m:r>
              </m:sub>
            </m:sSub>
          </m:den>
        </m:f>
        <m:func>
          <m:funcPr>
            <m:ctrlPr>
              <w:rPr>
                <w:rFonts w:ascii="Cambria Math" w:hAnsi="Cambria Math"/>
                <w:i/>
                <w:lang w:val="ru-RU"/>
              </w:rPr>
            </m:ctrlPr>
          </m:funcPr>
          <m:fName>
            <m:r>
              <m:rPr>
                <m:sty m:val="p"/>
              </m:rPr>
              <w:rPr>
                <w:rFonts w:ascii="Cambria Math" w:hAnsi="Cambria Math"/>
                <w:lang w:val="ru-RU"/>
              </w:rPr>
              <m:t>cos</m:t>
            </m:r>
          </m:fName>
          <m:e>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s</m:t>
                </m:r>
              </m:sub>
            </m:sSub>
          </m:e>
        </m:func>
        <m:r>
          <w:rPr>
            <w:rFonts w:ascii="Cambria Math" w:hAnsi="Cambria Math"/>
            <w:lang w:val="ru-RU"/>
          </w:rPr>
          <m:t>&gt;1</m:t>
        </m:r>
      </m:oMath>
      <w:r w:rsidRPr="00E42FE9">
        <w:rPr>
          <w:lang w:val="ru-RU"/>
        </w:rPr>
        <w:t>, то трасса космос-Земля не касается Земли.</w:t>
      </w:r>
    </w:p>
    <w:p w14:paraId="72975DFB" w14:textId="3C2AA871" w:rsidR="002F6639" w:rsidRPr="00E42FE9" w:rsidRDefault="002F6639" w:rsidP="002F6639">
      <w:pPr>
        <w:pStyle w:val="Heading3"/>
        <w:rPr>
          <w:rFonts w:eastAsiaTheme="minorEastAsia"/>
          <w:lang w:val="ru-RU"/>
        </w:rPr>
      </w:pPr>
      <w:r w:rsidRPr="00E42FE9">
        <w:rPr>
          <w:rFonts w:eastAsiaTheme="minorEastAsia"/>
          <w:lang w:val="ru-RU"/>
        </w:rPr>
        <w:t>2.2.4</w:t>
      </w:r>
      <w:r w:rsidRPr="00E42FE9">
        <w:rPr>
          <w:rFonts w:eastAsiaTheme="minorEastAsia"/>
          <w:lang w:val="ru-RU"/>
        </w:rPr>
        <w:tab/>
      </w:r>
      <w:r w:rsidR="00127A87" w:rsidRPr="00E42FE9">
        <w:rPr>
          <w:lang w:val="ru-RU"/>
        </w:rPr>
        <w:t>Искривление в атмосфере</w:t>
      </w:r>
    </w:p>
    <w:p w14:paraId="72975DFC" w14:textId="1C0CFF69" w:rsidR="002F6639" w:rsidRPr="00E42FE9" w:rsidRDefault="00127A87" w:rsidP="002F6639">
      <w:pPr>
        <w:rPr>
          <w:rFonts w:eastAsiaTheme="minorEastAsia"/>
          <w:lang w:val="ru-RU"/>
        </w:rPr>
      </w:pPr>
      <w:r w:rsidRPr="00E42FE9">
        <w:rPr>
          <w:lang w:val="ru-RU"/>
        </w:rPr>
        <w:t xml:space="preserve">Полное искривление в атмосфере </w:t>
      </w:r>
      <m:oMath>
        <m:r>
          <w:rPr>
            <w:rFonts w:ascii="Cambria Math" w:eastAsia="SimSun" w:hAnsi="Cambria Math"/>
            <w:lang w:val="ru-RU"/>
          </w:rPr>
          <m:t>Bending</m:t>
        </m:r>
      </m:oMath>
      <w:r w:rsidRPr="00E42FE9">
        <w:rPr>
          <w:lang w:val="ru-RU"/>
        </w:rPr>
        <w:t xml:space="preserve"> вдоль трассы Земля-космос равняется:</w:t>
      </w:r>
    </w:p>
    <w:p w14:paraId="72975DFD" w14:textId="2C774B12" w:rsidR="002F6639" w:rsidRPr="00E42FE9" w:rsidRDefault="002F6639" w:rsidP="002F6639">
      <w:pPr>
        <w:pStyle w:val="Equation"/>
        <w:rPr>
          <w:lang w:val="ru-RU"/>
        </w:rPr>
      </w:pPr>
      <w:r w:rsidRPr="00E42FE9">
        <w:rPr>
          <w:rFonts w:eastAsiaTheme="minorEastAsia"/>
          <w:iCs/>
          <w:lang w:val="ru-RU"/>
        </w:rPr>
        <w:tab/>
      </w:r>
      <w:r w:rsidRPr="00E42FE9">
        <w:rPr>
          <w:rFonts w:eastAsiaTheme="minorEastAsia"/>
          <w:iCs/>
          <w:lang w:val="ru-RU"/>
        </w:rPr>
        <w:tab/>
      </w:r>
      <m:oMath>
        <m:r>
          <w:rPr>
            <w:rFonts w:ascii="Cambria Math" w:hAnsi="Cambria Math"/>
            <w:lang w:val="ru-RU"/>
          </w:rPr>
          <m:t>Bending</m:t>
        </m:r>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func>
              <m:funcPr>
                <m:ctrlPr>
                  <w:rPr>
                    <w:rFonts w:ascii="Cambria Math" w:hAnsi="Cambria Math"/>
                    <w:lang w:val="ru-RU"/>
                  </w:rPr>
                </m:ctrlPr>
              </m:funcPr>
              <m:fName>
                <m:sSub>
                  <m:sSubPr>
                    <m:ctrlPr>
                      <w:rPr>
                        <w:rFonts w:ascii="Cambria Math" w:hAnsi="Cambria Math"/>
                        <w:lang w:val="ru-RU"/>
                      </w:rPr>
                    </m:ctrlPr>
                  </m:sSubPr>
                  <m:e>
                    <m:r>
                      <w:rPr>
                        <w:rFonts w:ascii="Cambria Math" w:hAnsi="Cambria Math"/>
                        <w:lang w:val="ru-RU"/>
                      </w:rPr>
                      <m:t>i</m:t>
                    </m:r>
                  </m:e>
                  <m:sub>
                    <m:r>
                      <m:rPr>
                        <m:sty m:val="p"/>
                      </m:rPr>
                      <w:rPr>
                        <w:rFonts w:ascii="Cambria Math" w:hAnsi="Cambria Math"/>
                        <w:lang w:val="ru-RU"/>
                      </w:rPr>
                      <m:t>max</m:t>
                    </m:r>
                  </m:sub>
                </m:sSub>
                <m:r>
                  <m:rPr>
                    <m:sty m:val="p"/>
                  </m:rPr>
                  <w:rPr>
                    <w:rFonts w:ascii="Cambria Math" w:hAnsi="Cambria Math"/>
                    <w:lang w:val="ru-RU"/>
                  </w:rPr>
                  <m:t>-1</m:t>
                </m:r>
              </m:fName>
              <m:e>
                <m:r>
                  <m:rPr>
                    <m:sty m:val="p"/>
                  </m:rPr>
                  <w:rPr>
                    <w:rFonts w:ascii="Cambria Math" w:hAnsi="Cambria Math"/>
                    <w:lang w:val="ru-RU"/>
                  </w:rPr>
                  <m:t xml:space="preserve"> </m:t>
                </m:r>
              </m:e>
            </m:func>
          </m:sup>
          <m:e>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β</m:t>
                    </m:r>
                  </m:e>
                  <m:sub>
                    <m:r>
                      <w:rPr>
                        <w:rFonts w:ascii="Cambria Math" w:hAnsi="Cambria Math"/>
                        <w:lang w:val="ru-RU"/>
                      </w:rPr>
                      <m:t xml:space="preserve">i </m:t>
                    </m:r>
                    <m:r>
                      <m:rPr>
                        <m:sty m:val="p"/>
                      </m:rPr>
                      <w:rPr>
                        <w:rFonts w:ascii="Cambria Math" w:hAnsi="Cambria Math"/>
                        <w:lang w:val="ru-RU"/>
                      </w:rPr>
                      <m:t>+ 1</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α</m:t>
                    </m:r>
                  </m:e>
                  <m:sub>
                    <m:r>
                      <m:rPr>
                        <m:sty m:val="p"/>
                      </m:rPr>
                      <w:rPr>
                        <w:rFonts w:ascii="Cambria Math" w:hAnsi="Cambria Math"/>
                        <w:lang w:val="ru-RU"/>
                      </w:rPr>
                      <m:t>i</m:t>
                    </m:r>
                  </m:sub>
                </m:sSub>
              </m:e>
            </m:d>
          </m:e>
        </m:nary>
      </m:oMath>
      <w:r w:rsidR="006452F6" w:rsidRPr="00E42FE9">
        <w:rPr>
          <w:rFonts w:eastAsiaTheme="minorEastAsia"/>
          <w:lang w:val="ru-RU"/>
        </w:rPr>
        <w:t>;</w:t>
      </w:r>
      <w:r w:rsidRPr="00E42FE9">
        <w:rPr>
          <w:lang w:val="ru-RU"/>
        </w:rPr>
        <w:tab/>
        <w:t>(22a)</w:t>
      </w:r>
    </w:p>
    <w:p w14:paraId="72975DFE" w14:textId="2AB1FE5E" w:rsidR="002F6639" w:rsidRPr="00E42FE9" w:rsidRDefault="002F6639" w:rsidP="002F6639">
      <w:pPr>
        <w:pStyle w:val="Equation"/>
        <w:rPr>
          <w:lang w:val="ru-RU"/>
        </w:rPr>
      </w:pPr>
      <w:r w:rsidRPr="00E42FE9">
        <w:rPr>
          <w:rFonts w:eastAsiaTheme="minorEastAsia"/>
          <w:iCs/>
          <w:lang w:val="ru-RU"/>
        </w:rPr>
        <w:tab/>
      </w:r>
      <w:r w:rsidRPr="00E42FE9">
        <w:rPr>
          <w:rFonts w:eastAsiaTheme="minorEastAsia"/>
          <w:iCs/>
          <w:lang w:val="ru-RU"/>
        </w:rPr>
        <w:tab/>
      </w:r>
      <m:oMath>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 xml:space="preserve">i </m:t>
            </m:r>
            <m:r>
              <m:rPr>
                <m:sty m:val="p"/>
              </m:rPr>
              <w:rPr>
                <w:rFonts w:ascii="Cambria Math" w:hAnsi="Cambria Math"/>
                <w:lang w:val="ru-RU"/>
              </w:rPr>
              <m:t>= 1</m:t>
            </m:r>
          </m:sub>
          <m:sup>
            <m:func>
              <m:funcPr>
                <m:ctrlPr>
                  <w:rPr>
                    <w:rFonts w:ascii="Cambria Math" w:hAnsi="Cambria Math"/>
                    <w:lang w:val="ru-RU"/>
                  </w:rPr>
                </m:ctrlPr>
              </m:funcPr>
              <m:fName>
                <m:sSub>
                  <m:sSubPr>
                    <m:ctrlPr>
                      <w:rPr>
                        <w:rFonts w:ascii="Cambria Math" w:hAnsi="Cambria Math"/>
                        <w:lang w:val="ru-RU"/>
                      </w:rPr>
                    </m:ctrlPr>
                  </m:sSubPr>
                  <m:e>
                    <m:r>
                      <w:rPr>
                        <w:rFonts w:ascii="Cambria Math" w:hAnsi="Cambria Math"/>
                        <w:lang w:val="ru-RU"/>
                      </w:rPr>
                      <m:t>i</m:t>
                    </m:r>
                  </m:e>
                  <m:sub>
                    <m:r>
                      <w:rPr>
                        <w:rFonts w:ascii="Cambria Math" w:hAnsi="Cambria Math"/>
                        <w:lang w:val="ru-RU"/>
                      </w:rPr>
                      <m:t>max</m:t>
                    </m:r>
                  </m:sub>
                </m:sSub>
                <m:r>
                  <m:rPr>
                    <m:sty m:val="p"/>
                  </m:rPr>
                  <w:rPr>
                    <w:rFonts w:ascii="Cambria Math" w:hAnsi="Cambria Math"/>
                    <w:lang w:val="ru-RU"/>
                  </w:rPr>
                  <m:t>-1</m:t>
                </m:r>
              </m:fName>
              <m:e>
                <m:r>
                  <m:rPr>
                    <m:sty m:val="p"/>
                  </m:rPr>
                  <w:rPr>
                    <w:rFonts w:ascii="Cambria Math" w:hAnsi="Cambria Math"/>
                    <w:lang w:val="ru-RU"/>
                  </w:rPr>
                  <m:t xml:space="preserve"> </m:t>
                </m:r>
              </m:e>
            </m:func>
          </m:sup>
          <m:e>
            <m:d>
              <m:dPr>
                <m:begChr m:val="["/>
                <m:endChr m:val="]"/>
                <m:ctrlPr>
                  <w:rPr>
                    <w:rFonts w:ascii="Cambria Math" w:hAnsi="Cambria Math"/>
                    <w:i/>
                    <w:lang w:val="ru-RU"/>
                  </w:rPr>
                </m:ctrlPr>
              </m:dPr>
              <m:e>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sin</m:t>
                        </m:r>
                      </m:e>
                      <m:sup>
                        <m:r>
                          <m:rPr>
                            <m:sty m:val="p"/>
                          </m:rPr>
                          <w:rPr>
                            <w:rFonts w:ascii="Cambria Math" w:hAnsi="Cambria Math"/>
                            <w:lang w:val="ru-RU"/>
                          </w:rPr>
                          <m:t>-1</m:t>
                        </m:r>
                      </m:sup>
                    </m:sSup>
                  </m:fName>
                  <m:e>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sSub>
                                  <m:sSubPr>
                                    <m:ctrlPr>
                                      <w:rPr>
                                        <w:rFonts w:ascii="Cambria Math" w:hAnsi="Cambria Math"/>
                                        <w:lang w:val="ru-RU"/>
                                      </w:rPr>
                                    </m:ctrlPr>
                                  </m:sSubPr>
                                  <m:e>
                                    <m:r>
                                      <w:rPr>
                                        <w:rFonts w:ascii="Cambria Math" w:hAnsi="Cambria Math"/>
                                        <w:lang w:val="ru-RU"/>
                                      </w:rPr>
                                      <m:t>n</m:t>
                                    </m:r>
                                  </m:e>
                                  <m:sub>
                                    <m:r>
                                      <m:rPr>
                                        <m:sty m:val="p"/>
                                      </m:rPr>
                                      <w:rPr>
                                        <w:rFonts w:ascii="Cambria Math" w:hAnsi="Cambria Math"/>
                                        <w:lang w:val="ru-RU"/>
                                      </w:rPr>
                                      <m:t xml:space="preserve">1 </m:t>
                                    </m:r>
                                  </m:sub>
                                </m:sSub>
                                <m:r>
                                  <w:rPr>
                                    <w:rFonts w:ascii="Cambria Math" w:hAnsi="Cambria Math"/>
                                    <w:lang w:val="ru-RU"/>
                                  </w:rPr>
                                  <m:t>r</m:t>
                                </m:r>
                              </m:e>
                              <m:sub>
                                <m:r>
                                  <m:rPr>
                                    <m:sty m:val="p"/>
                                  </m:rPr>
                                  <w:rPr>
                                    <w:rFonts w:ascii="Cambria Math" w:hAnsi="Cambria Math"/>
                                    <w:lang w:val="ru-RU"/>
                                  </w:rPr>
                                  <m:t>1</m:t>
                                </m:r>
                              </m:sub>
                            </m:sSub>
                          </m:num>
                          <m:den>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i+1</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i+1</m:t>
                                </m:r>
                              </m:sub>
                            </m:sSub>
                          </m:den>
                        </m:f>
                        <m:func>
                          <m:funcPr>
                            <m:ctrlPr>
                              <w:rPr>
                                <w:rFonts w:ascii="Cambria Math" w:hAnsi="Cambria Math"/>
                                <w:i/>
                                <w:lang w:val="ru-RU"/>
                              </w:rPr>
                            </m:ctrlPr>
                          </m:funcPr>
                          <m:fName>
                            <m:r>
                              <m:rPr>
                                <m:sty m:val="p"/>
                              </m:rPr>
                              <w:rPr>
                                <w:rFonts w:ascii="Cambria Math" w:hAnsi="Cambria Math"/>
                                <w:lang w:val="ru-RU"/>
                              </w:rPr>
                              <m:t>sin</m:t>
                            </m:r>
                          </m:fName>
                          <m:e>
                            <m:sSub>
                              <m:sSubPr>
                                <m:ctrlPr>
                                  <w:rPr>
                                    <w:rFonts w:ascii="Cambria Math" w:hAnsi="Cambria Math"/>
                                    <w:lang w:val="ru-RU"/>
                                  </w:rPr>
                                </m:ctrlPr>
                              </m:sSubPr>
                              <m:e>
                                <m:r>
                                  <m:rPr>
                                    <m:sty m:val="p"/>
                                  </m:rPr>
                                  <w:rPr>
                                    <w:rFonts w:ascii="Cambria Math" w:hAnsi="Cambria Math"/>
                                    <w:lang w:val="ru-RU"/>
                                  </w:rPr>
                                  <m:t>β</m:t>
                                </m:r>
                              </m:e>
                              <m:sub>
                                <m:r>
                                  <m:rPr>
                                    <m:sty m:val="p"/>
                                  </m:rPr>
                                  <w:rPr>
                                    <w:rFonts w:ascii="Cambria Math" w:hAnsi="Cambria Math"/>
                                    <w:lang w:val="ru-RU"/>
                                  </w:rPr>
                                  <m:t>1</m:t>
                                </m:r>
                              </m:sub>
                            </m:sSub>
                          </m:e>
                        </m:func>
                      </m:e>
                    </m:d>
                    <m:r>
                      <w:rPr>
                        <w:rFonts w:ascii="Cambria Math" w:eastAsiaTheme="minorEastAsia" w:hAnsi="Cambria Math"/>
                        <w:lang w:val="ru-RU"/>
                      </w:rPr>
                      <m:t>-</m:t>
                    </m:r>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sin</m:t>
                            </m:r>
                          </m:e>
                          <m:sup>
                            <m:r>
                              <m:rPr>
                                <m:sty m:val="p"/>
                              </m:rPr>
                              <w:rPr>
                                <w:rFonts w:ascii="Cambria Math" w:hAnsi="Cambria Math"/>
                                <w:lang w:val="ru-RU"/>
                              </w:rPr>
                              <m:t>-1</m:t>
                            </m:r>
                          </m:sup>
                        </m:sSup>
                      </m:fName>
                      <m:e>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n</m:t>
                                    </m:r>
                                  </m:e>
                                  <m:sub>
                                    <m:r>
                                      <m:rPr>
                                        <m:sty m:val="p"/>
                                      </m:rPr>
                                      <w:rPr>
                                        <w:rFonts w:ascii="Cambria Math" w:hAnsi="Cambria Math"/>
                                        <w:lang w:val="ru-RU"/>
                                      </w:rPr>
                                      <m:t xml:space="preserve">1 </m:t>
                                    </m:r>
                                  </m:sub>
                                </m:sSub>
                                <m:sSub>
                                  <m:sSubPr>
                                    <m:ctrlPr>
                                      <w:rPr>
                                        <w:rFonts w:ascii="Cambria Math" w:hAnsi="Cambria Math"/>
                                        <w:lang w:val="ru-RU"/>
                                      </w:rPr>
                                    </m:ctrlPr>
                                  </m:sSubPr>
                                  <m:e>
                                    <m:r>
                                      <w:rPr>
                                        <w:rFonts w:ascii="Cambria Math" w:hAnsi="Cambria Math"/>
                                        <w:lang w:val="ru-RU"/>
                                      </w:rPr>
                                      <m:t>r</m:t>
                                    </m:r>
                                  </m:e>
                                  <m:sub>
                                    <m:r>
                                      <m:rPr>
                                        <m:sty m:val="p"/>
                                      </m:rPr>
                                      <w:rPr>
                                        <w:rFonts w:ascii="Cambria Math" w:hAnsi="Cambria Math"/>
                                        <w:lang w:val="ru-RU"/>
                                      </w:rPr>
                                      <m:t>1</m:t>
                                    </m:r>
                                  </m:sub>
                                </m:sSub>
                              </m:num>
                              <m:den>
                                <m:sSub>
                                  <m:sSubPr>
                                    <m:ctrlPr>
                                      <w:rPr>
                                        <w:rFonts w:ascii="Cambria Math" w:hAnsi="Cambria Math"/>
                                        <w:lang w:val="ru-RU"/>
                                      </w:rPr>
                                    </m:ctrlPr>
                                  </m:sSub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i</m:t>
                                        </m:r>
                                      </m:sub>
                                    </m:sSub>
                                    <m:r>
                                      <w:rPr>
                                        <w:rFonts w:ascii="Cambria Math" w:hAnsi="Cambria Math"/>
                                        <w:lang w:val="ru-RU"/>
                                      </w:rPr>
                                      <m:t xml:space="preserve"> r</m:t>
                                    </m:r>
                                  </m:e>
                                  <m:sub>
                                    <m:r>
                                      <w:rPr>
                                        <w:rFonts w:ascii="Cambria Math" w:hAnsi="Cambria Math"/>
                                        <w:lang w:val="ru-RU"/>
                                      </w:rPr>
                                      <m:t>i</m:t>
                                    </m:r>
                                    <m:r>
                                      <m:rPr>
                                        <m:sty m:val="p"/>
                                      </m:rPr>
                                      <w:rPr>
                                        <w:rFonts w:ascii="Cambria Math" w:hAnsi="Cambria Math"/>
                                        <w:lang w:val="ru-RU"/>
                                      </w:rPr>
                                      <m:t>+1</m:t>
                                    </m:r>
                                  </m:sub>
                                </m:sSub>
                              </m:den>
                            </m:f>
                            <m:func>
                              <m:funcPr>
                                <m:ctrlPr>
                                  <w:rPr>
                                    <w:rFonts w:ascii="Cambria Math" w:hAnsi="Cambria Math"/>
                                    <w:lang w:val="ru-RU"/>
                                  </w:rPr>
                                </m:ctrlPr>
                              </m:funcPr>
                              <m:fName>
                                <m:r>
                                  <m:rPr>
                                    <m:sty m:val="p"/>
                                  </m:rPr>
                                  <w:rPr>
                                    <w:rFonts w:ascii="Cambria Math" w:hAnsi="Cambria Math"/>
                                    <w:lang w:val="ru-RU"/>
                                  </w:rPr>
                                  <m:t>sin</m:t>
                                </m:r>
                              </m:fName>
                              <m:e>
                                <m:sSub>
                                  <m:sSubPr>
                                    <m:ctrlPr>
                                      <w:rPr>
                                        <w:rFonts w:ascii="Cambria Math" w:hAnsi="Cambria Math"/>
                                        <w:lang w:val="ru-RU"/>
                                      </w:rPr>
                                    </m:ctrlPr>
                                  </m:sSubPr>
                                  <m:e>
                                    <m:r>
                                      <m:rPr>
                                        <m:sty m:val="p"/>
                                      </m:rPr>
                                      <w:rPr>
                                        <w:rFonts w:ascii="Cambria Math" w:hAnsi="Cambria Math"/>
                                        <w:lang w:val="ru-RU"/>
                                      </w:rPr>
                                      <m:t>β</m:t>
                                    </m:r>
                                  </m:e>
                                  <m:sub>
                                    <m:r>
                                      <w:rPr>
                                        <w:rFonts w:ascii="Cambria Math" w:hAnsi="Cambria Math"/>
                                        <w:lang w:val="ru-RU"/>
                                      </w:rPr>
                                      <m:t>1</m:t>
                                    </m:r>
                                  </m:sub>
                                </m:sSub>
                              </m:e>
                            </m:func>
                          </m:e>
                        </m:d>
                      </m:e>
                    </m:func>
                    <m:r>
                      <w:rPr>
                        <w:rFonts w:ascii="Cambria Math" w:hAnsi="Cambria Math"/>
                        <w:lang w:val="ru-RU"/>
                      </w:rPr>
                      <m:t xml:space="preserve"> </m:t>
                    </m:r>
                  </m:e>
                </m:func>
              </m:e>
            </m:d>
          </m:e>
        </m:nary>
      </m:oMath>
      <w:r w:rsidR="00127A87" w:rsidRPr="00E42FE9">
        <w:rPr>
          <w:rFonts w:eastAsiaTheme="minorEastAsia"/>
          <w:lang w:val="ru-RU"/>
        </w:rPr>
        <w:t>,</w:t>
      </w:r>
      <w:r w:rsidRPr="00E42FE9">
        <w:rPr>
          <w:lang w:val="ru-RU"/>
        </w:rPr>
        <w:tab/>
        <w:t>(22b)</w:t>
      </w:r>
    </w:p>
    <w:p w14:paraId="72975DFF" w14:textId="3BB409C3" w:rsidR="002F6639" w:rsidRPr="00E42FE9" w:rsidRDefault="00127A87" w:rsidP="002F6639">
      <w:pPr>
        <w:tabs>
          <w:tab w:val="center" w:pos="4770"/>
          <w:tab w:val="right" w:pos="9000"/>
        </w:tabs>
        <w:rPr>
          <w:lang w:val="ru-RU"/>
        </w:rPr>
      </w:pPr>
      <w:r w:rsidRPr="00E42FE9">
        <w:rPr>
          <w:lang w:val="ru-RU"/>
        </w:rPr>
        <w:t>где положительное значение указывает на искривление луча в направлении Земли. Уравнение (9) в Рекомендации МСЭ-R P.834 является аппроксимацией уравнений (22a) и (22b) для среднегодовой глобальной стандартной эталонной атмосферы.</w:t>
      </w:r>
    </w:p>
    <w:p w14:paraId="72975E00" w14:textId="71488F61" w:rsidR="002F6639" w:rsidRPr="00E42FE9" w:rsidRDefault="002F6639" w:rsidP="00236707">
      <w:pPr>
        <w:pStyle w:val="Heading3"/>
        <w:rPr>
          <w:rFonts w:eastAsiaTheme="minorEastAsia"/>
          <w:lang w:val="ru-RU"/>
        </w:rPr>
      </w:pPr>
      <w:r w:rsidRPr="00E42FE9">
        <w:rPr>
          <w:rFonts w:eastAsiaTheme="minorEastAsia"/>
          <w:lang w:val="ru-RU"/>
        </w:rPr>
        <w:t>2.2.5</w:t>
      </w:r>
      <w:r w:rsidRPr="00E42FE9">
        <w:rPr>
          <w:rFonts w:eastAsiaTheme="minorEastAsia"/>
          <w:lang w:val="ru-RU"/>
        </w:rPr>
        <w:tab/>
      </w:r>
      <w:r w:rsidR="00127A87" w:rsidRPr="00E42FE9">
        <w:rPr>
          <w:lang w:val="ru-RU"/>
        </w:rPr>
        <w:t>Увеличение длины трассы в атмосфере</w:t>
      </w:r>
    </w:p>
    <w:p w14:paraId="72975E01" w14:textId="3CFCCAF8" w:rsidR="002F6639" w:rsidRPr="00E42FE9" w:rsidRDefault="00127A87" w:rsidP="00236707">
      <w:pPr>
        <w:keepNext/>
        <w:keepLines/>
        <w:rPr>
          <w:rFonts w:eastAsiaTheme="minorEastAsia"/>
          <w:lang w:val="ru-RU"/>
        </w:rPr>
      </w:pPr>
      <w:r w:rsidRPr="00E42FE9">
        <w:rPr>
          <w:lang w:val="ru-RU"/>
        </w:rPr>
        <w:t xml:space="preserve">Индекс рефракции в тропосфере больше 1, поэтому эффективная длина трассы в атмосфере превышает геометрическую, и в этом случае увеличение длины трассы в атмосфере </w:t>
      </w:r>
      <m:oMath>
        <m:r>
          <m:rPr>
            <m:sty m:val="p"/>
          </m:rPr>
          <w:rPr>
            <w:rFonts w:ascii="Cambria Math" w:eastAsia="SimSun" w:hAnsi="Cambria Math"/>
            <w:lang w:val="ru-RU"/>
          </w:rPr>
          <m:t>Δ</m:t>
        </m:r>
        <m:r>
          <w:rPr>
            <w:rFonts w:ascii="Cambria Math" w:eastAsia="SimSun" w:hAnsi="Cambria Math"/>
            <w:lang w:val="ru-RU"/>
          </w:rPr>
          <m:t>L</m:t>
        </m:r>
      </m:oMath>
      <w:r w:rsidRPr="00E42FE9">
        <w:rPr>
          <w:lang w:val="ru-RU"/>
        </w:rPr>
        <w:t xml:space="preserve"> составляет</w:t>
      </w:r>
      <w:r w:rsidR="004B5A54" w:rsidRPr="00E42FE9">
        <w:rPr>
          <w:lang w:val="ru-RU"/>
        </w:rPr>
        <w:t>:</w:t>
      </w:r>
    </w:p>
    <w:p w14:paraId="72975E02" w14:textId="49C9A5EC" w:rsidR="002F6639" w:rsidRPr="00E42FE9" w:rsidRDefault="002F6639" w:rsidP="002F6639">
      <w:pPr>
        <w:pStyle w:val="Equation"/>
        <w:rPr>
          <w:iCs/>
          <w:lang w:val="ru-RU"/>
        </w:rPr>
      </w:pPr>
      <w:r w:rsidRPr="00E42FE9">
        <w:rPr>
          <w:rFonts w:eastAsiaTheme="minorEastAsia"/>
          <w:iCs/>
          <w:lang w:val="ru-RU"/>
        </w:rPr>
        <w:tab/>
      </w:r>
      <w:r w:rsidRPr="00E42FE9">
        <w:rPr>
          <w:rFonts w:eastAsiaTheme="minorEastAsia"/>
          <w:iCs/>
          <w:lang w:val="ru-RU"/>
        </w:rPr>
        <w:tab/>
      </w:r>
      <m:oMath>
        <m:r>
          <m:rPr>
            <m:sty m:val="p"/>
          </m:rPr>
          <w:rPr>
            <w:rFonts w:ascii="Cambria Math" w:hAnsi="Cambria Math"/>
            <w:lang w:val="ru-RU"/>
          </w:rPr>
          <m:t>Δ</m:t>
        </m:r>
        <m:r>
          <w:rPr>
            <w:rFonts w:ascii="Cambria Math" w:hAnsi="Cambria Math"/>
            <w:lang w:val="ru-RU"/>
          </w:rPr>
          <m:t>L</m:t>
        </m:r>
        <m:r>
          <m:rPr>
            <m:sty m:val="p"/>
          </m:rPr>
          <w:rPr>
            <w:rFonts w:ascii="Cambria Math" w:hAnsi="Cambria Math"/>
            <w:lang w:val="ru-RU"/>
          </w:rPr>
          <m:t>=</m:t>
        </m:r>
        <m:nary>
          <m:naryPr>
            <m:chr m:val="∑"/>
            <m:limLoc m:val="undOvr"/>
            <m:ctrlPr>
              <w:rPr>
                <w:rFonts w:ascii="Cambria Math" w:hAnsi="Cambria Math"/>
                <w:iCs/>
                <w:lang w:val="ru-RU"/>
              </w:rPr>
            </m:ctrlPr>
          </m:naryPr>
          <m:sub>
            <m:r>
              <w:rPr>
                <w:rFonts w:ascii="Cambria Math" w:hAnsi="Cambria Math"/>
                <w:lang w:val="ru-RU"/>
              </w:rPr>
              <m:t xml:space="preserve">i </m:t>
            </m:r>
            <m:r>
              <m:rPr>
                <m:sty m:val="p"/>
              </m:rPr>
              <w:rPr>
                <w:rFonts w:ascii="Cambria Math" w:hAnsi="Cambria Math"/>
                <w:lang w:val="ru-RU"/>
              </w:rPr>
              <m:t>= 1</m:t>
            </m:r>
          </m:sub>
          <m:sup>
            <m:sSub>
              <m:sSubPr>
                <m:ctrlPr>
                  <w:rPr>
                    <w:rFonts w:ascii="Cambria Math" w:hAnsi="Cambria Math"/>
                    <w:iCs/>
                    <w:lang w:val="ru-RU"/>
                  </w:rPr>
                </m:ctrlPr>
              </m:sSubPr>
              <m:e>
                <m:r>
                  <w:rPr>
                    <w:rFonts w:ascii="Cambria Math" w:hAnsi="Cambria Math"/>
                    <w:lang w:val="ru-RU"/>
                  </w:rPr>
                  <m:t>i</m:t>
                </m:r>
              </m:e>
              <m:sub>
                <m:r>
                  <m:rPr>
                    <m:sty m:val="p"/>
                  </m:rPr>
                  <w:rPr>
                    <w:rFonts w:ascii="Cambria Math" w:hAnsi="Cambria Math"/>
                    <w:lang w:val="ru-RU"/>
                  </w:rPr>
                  <m:t>max</m:t>
                </m:r>
              </m:sub>
            </m:sSub>
          </m:sup>
          <m:e>
            <m:sSub>
              <m:sSubPr>
                <m:ctrlPr>
                  <w:rPr>
                    <w:rFonts w:ascii="Cambria Math" w:hAnsi="Cambria Math"/>
                    <w:iCs/>
                    <w:lang w:val="ru-RU"/>
                  </w:rPr>
                </m:ctrlPr>
              </m:sSubPr>
              <m:e>
                <m:sSub>
                  <m:sSubPr>
                    <m:ctrlPr>
                      <w:rPr>
                        <w:rFonts w:ascii="Cambria Math" w:hAnsi="Cambria Math"/>
                        <w:iCs/>
                        <w:lang w:val="ru-RU"/>
                      </w:rPr>
                    </m:ctrlPr>
                  </m:sSubPr>
                  <m:e>
                    <m:r>
                      <w:rPr>
                        <w:rFonts w:ascii="Cambria Math" w:hAnsi="Cambria Math"/>
                        <w:lang w:val="ru-RU"/>
                      </w:rPr>
                      <m:t>a</m:t>
                    </m:r>
                  </m:e>
                  <m:sub>
                    <m:r>
                      <w:rPr>
                        <w:rFonts w:ascii="Cambria Math" w:hAnsi="Cambria Math"/>
                        <w:lang w:val="ru-RU"/>
                      </w:rPr>
                      <m:t>i</m:t>
                    </m:r>
                  </m:sub>
                </m:sSub>
                <m:r>
                  <m:rPr>
                    <m:sty m:val="p"/>
                  </m:rPr>
                  <w:rPr>
                    <w:rFonts w:ascii="Cambria Math" w:hAnsi="Cambria Math"/>
                    <w:lang w:val="ru-RU"/>
                  </w:rPr>
                  <m:t>(</m:t>
                </m:r>
                <m:r>
                  <w:rPr>
                    <w:rFonts w:ascii="Cambria Math" w:hAnsi="Cambria Math"/>
                    <w:lang w:val="ru-RU"/>
                  </w:rPr>
                  <m:t>n</m:t>
                </m:r>
              </m:e>
              <m:sub>
                <m:r>
                  <w:rPr>
                    <w:rFonts w:ascii="Cambria Math" w:hAnsi="Cambria Math"/>
                    <w:lang w:val="ru-RU"/>
                  </w:rPr>
                  <m:t>i</m:t>
                </m:r>
              </m:sub>
            </m:sSub>
            <m:r>
              <m:rPr>
                <m:sty m:val="p"/>
              </m:rPr>
              <w:rPr>
                <w:rFonts w:ascii="Cambria Math" w:hAnsi="Cambria Math"/>
                <w:lang w:val="ru-RU"/>
              </w:rPr>
              <m:t>-1)</m:t>
            </m:r>
          </m:e>
        </m:nary>
      </m:oMath>
      <w:r w:rsidRPr="00E42FE9">
        <w:rPr>
          <w:rFonts w:eastAsiaTheme="minorEastAsia"/>
          <w:iCs/>
          <w:lang w:val="ru-RU"/>
        </w:rPr>
        <w:t xml:space="preserve">    (</w:t>
      </w:r>
      <w:r w:rsidR="00127A87" w:rsidRPr="00E42FE9">
        <w:rPr>
          <w:rFonts w:eastAsiaTheme="minorEastAsia"/>
          <w:iCs/>
          <w:lang w:val="ru-RU"/>
        </w:rPr>
        <w:t>км</w:t>
      </w:r>
      <w:r w:rsidRPr="00E42FE9">
        <w:rPr>
          <w:rFonts w:eastAsiaTheme="minorEastAsia"/>
          <w:iCs/>
          <w:lang w:val="ru-RU"/>
        </w:rPr>
        <w:t>)</w:t>
      </w:r>
      <w:r w:rsidR="00127A87" w:rsidRPr="00E42FE9">
        <w:rPr>
          <w:rFonts w:eastAsiaTheme="minorEastAsia"/>
          <w:iCs/>
          <w:lang w:val="ru-RU"/>
        </w:rPr>
        <w:t>.</w:t>
      </w:r>
      <w:r w:rsidRPr="00E42FE9">
        <w:rPr>
          <w:iCs/>
          <w:lang w:val="ru-RU"/>
        </w:rPr>
        <w:tab/>
        <w:t>(</w:t>
      </w:r>
      <w:r w:rsidRPr="00E42FE9">
        <w:rPr>
          <w:lang w:val="ru-RU"/>
        </w:rPr>
        <w:t>23</w:t>
      </w:r>
      <w:r w:rsidRPr="00E42FE9">
        <w:rPr>
          <w:iCs/>
          <w:lang w:val="ru-RU"/>
        </w:rPr>
        <w:t>)</w:t>
      </w:r>
    </w:p>
    <w:p w14:paraId="4FAEBC86" w14:textId="25116D3E" w:rsidR="00127A87" w:rsidRPr="00E42FE9" w:rsidRDefault="00127A87" w:rsidP="002F6639">
      <w:pPr>
        <w:rPr>
          <w:rFonts w:eastAsiaTheme="minorEastAsia"/>
          <w:lang w:val="ru-RU"/>
        </w:rPr>
      </w:pPr>
      <w:r w:rsidRPr="00E42FE9">
        <w:rPr>
          <w:lang w:val="ru-RU"/>
        </w:rPr>
        <w:t xml:space="preserve">Термин "увеличение длины трассы в атмосфере" синонимичен термину "увеличение длины радиотрассы" из Рекомендации МСЭ-R </w:t>
      </w:r>
      <w:hyperlink r:id="rId56" w:history="1">
        <w:r w:rsidRPr="00E42FE9">
          <w:rPr>
            <w:rStyle w:val="Hyperlink"/>
            <w:color w:val="auto"/>
            <w:u w:val="none"/>
            <w:lang w:val="ru-RU"/>
          </w:rPr>
          <w:t>P.834</w:t>
        </w:r>
      </w:hyperlink>
      <w:r w:rsidRPr="00E42FE9">
        <w:rPr>
          <w:lang w:val="ru-RU"/>
        </w:rPr>
        <w:t>, в пункте</w:t>
      </w:r>
      <w:r w:rsidR="008F732C" w:rsidRPr="00E42FE9">
        <w:rPr>
          <w:lang w:val="ru-RU"/>
        </w:rPr>
        <w:t> </w:t>
      </w:r>
      <w:r w:rsidRPr="00E42FE9">
        <w:rPr>
          <w:lang w:val="ru-RU"/>
        </w:rPr>
        <w:t>6 которой приведен метод прогнозирования увеличения длины трассы в атмосфере как функции места, дня в году и видимого угла места.</w:t>
      </w:r>
    </w:p>
    <w:p w14:paraId="119BE647" w14:textId="77777777" w:rsidR="008F732C" w:rsidRPr="00E42FE9" w:rsidRDefault="008F732C" w:rsidP="008F732C">
      <w:pPr>
        <w:pStyle w:val="FigureNo"/>
        <w:rPr>
          <w:lang w:val="ru-RU"/>
        </w:rPr>
      </w:pPr>
      <w:r w:rsidRPr="00E42FE9">
        <w:rPr>
          <w:lang w:val="ru-RU"/>
        </w:rPr>
        <w:lastRenderedPageBreak/>
        <w:t>рисунок 4</w:t>
      </w:r>
    </w:p>
    <w:p w14:paraId="72975E05" w14:textId="0948F434" w:rsidR="002F6639" w:rsidRPr="00E42FE9" w:rsidRDefault="008F732C" w:rsidP="008F732C">
      <w:pPr>
        <w:pStyle w:val="Figuretitle"/>
        <w:rPr>
          <w:lang w:val="ru-RU"/>
        </w:rPr>
      </w:pPr>
      <w:r w:rsidRPr="00E42FE9">
        <w:rPr>
          <w:rFonts w:ascii="Times New Roman Bold Cyr" w:hAnsi="Times New Roman Bold Cyr"/>
          <w:lang w:val="ru-RU"/>
        </w:rPr>
        <w:t xml:space="preserve">Зенитное затухание в атмосферных газах, включая центры линий поглощения, </w:t>
      </w:r>
      <w:r w:rsidRPr="00E42FE9">
        <w:rPr>
          <w:lang w:val="ru-RU"/>
        </w:rPr>
        <w:br/>
      </w:r>
      <w:r w:rsidRPr="00E42FE9">
        <w:rPr>
          <w:rFonts w:ascii="Times New Roman Bold Cyr" w:hAnsi="Times New Roman Bold Cyr"/>
          <w:lang w:val="ru-RU"/>
        </w:rPr>
        <w:t>рассчитанное с шагом 1 ГГц</w:t>
      </w:r>
    </w:p>
    <w:p w14:paraId="72975E06" w14:textId="65739739" w:rsidR="00F83D85" w:rsidRPr="00E42FE9" w:rsidRDefault="00975FED" w:rsidP="00F83D85">
      <w:pPr>
        <w:pStyle w:val="Figure"/>
        <w:rPr>
          <w:lang w:val="ru-RU"/>
        </w:rPr>
      </w:pPr>
      <w:r w:rsidRPr="00E42FE9">
        <w:rPr>
          <w:noProof/>
          <w:lang w:val="ru-RU" w:eastAsia="ru-RU"/>
        </w:rPr>
        <w:drawing>
          <wp:inline distT="0" distB="0" distL="0" distR="0" wp14:anchorId="1E7D4399" wp14:editId="46E40BD7">
            <wp:extent cx="5566742" cy="723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70159" cy="7243444"/>
                    </a:xfrm>
                    <a:prstGeom prst="rect">
                      <a:avLst/>
                    </a:prstGeom>
                  </pic:spPr>
                </pic:pic>
              </a:graphicData>
            </a:graphic>
          </wp:inline>
        </w:drawing>
      </w:r>
    </w:p>
    <w:p w14:paraId="7528D0F0" w14:textId="77777777" w:rsidR="0002473B" w:rsidRPr="00E42FE9" w:rsidRDefault="0002473B" w:rsidP="0002473B">
      <w:pPr>
        <w:pStyle w:val="FigureNo"/>
        <w:rPr>
          <w:lang w:val="ru-RU"/>
        </w:rPr>
      </w:pPr>
      <w:r w:rsidRPr="00E42FE9">
        <w:rPr>
          <w:lang w:val="ru-RU"/>
        </w:rPr>
        <w:lastRenderedPageBreak/>
        <w:t>рисунок 5</w:t>
      </w:r>
    </w:p>
    <w:p w14:paraId="72975E08" w14:textId="39E474E2" w:rsidR="002F6639" w:rsidRPr="00E42FE9" w:rsidRDefault="0002473B" w:rsidP="0002473B">
      <w:pPr>
        <w:pStyle w:val="Figuretitle"/>
        <w:rPr>
          <w:lang w:val="ru-RU"/>
        </w:rPr>
      </w:pPr>
      <w:r w:rsidRPr="00E42FE9">
        <w:rPr>
          <w:rFonts w:ascii="Times New Roman" w:hAnsi="Times New Roman"/>
          <w:lang w:val="ru-RU"/>
        </w:rPr>
        <w:t>Трасса, проходящая через атмосферу</w:t>
      </w:r>
    </w:p>
    <w:p w14:paraId="72975E09" w14:textId="34CEFA4F" w:rsidR="00F83D85" w:rsidRPr="00E42FE9" w:rsidRDefault="009E3A34" w:rsidP="00F83D85">
      <w:pPr>
        <w:pStyle w:val="Figure"/>
        <w:rPr>
          <w:lang w:val="ru-RU"/>
        </w:rPr>
      </w:pPr>
      <w:r w:rsidRPr="00E42FE9">
        <w:rPr>
          <w:noProof/>
          <w:lang w:val="ru-RU" w:eastAsia="ru-RU"/>
        </w:rPr>
        <w:drawing>
          <wp:inline distT="0" distB="0" distL="0" distR="0" wp14:anchorId="0365877D" wp14:editId="1E8F45AE">
            <wp:extent cx="5483363" cy="3840488"/>
            <wp:effectExtent l="0" t="0" r="317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3363" cy="3840488"/>
                    </a:xfrm>
                    <a:prstGeom prst="rect">
                      <a:avLst/>
                    </a:prstGeom>
                  </pic:spPr>
                </pic:pic>
              </a:graphicData>
            </a:graphic>
          </wp:inline>
        </w:drawing>
      </w:r>
    </w:p>
    <w:p w14:paraId="72975E0A" w14:textId="6FB04732" w:rsidR="002F6639" w:rsidRPr="00E42FE9" w:rsidRDefault="002F6639" w:rsidP="00F73B90">
      <w:pPr>
        <w:pStyle w:val="Heading1"/>
        <w:rPr>
          <w:lang w:val="ru-RU"/>
        </w:rPr>
      </w:pPr>
      <w:bookmarkStart w:id="27" w:name="_Toc398097697"/>
      <w:bookmarkStart w:id="28" w:name="_Toc107033436"/>
      <w:bookmarkStart w:id="29" w:name="_Toc110839964"/>
      <w:bookmarkStart w:id="30" w:name="_Toc120415628"/>
      <w:r w:rsidRPr="00E42FE9">
        <w:rPr>
          <w:lang w:val="ru-RU"/>
        </w:rPr>
        <w:t>3</w:t>
      </w:r>
      <w:r w:rsidRPr="00E42FE9">
        <w:rPr>
          <w:lang w:val="ru-RU"/>
        </w:rPr>
        <w:tab/>
      </w:r>
      <w:bookmarkEnd w:id="27"/>
      <w:bookmarkEnd w:id="28"/>
      <w:bookmarkEnd w:id="29"/>
      <w:bookmarkEnd w:id="30"/>
      <w:r w:rsidR="0002473B" w:rsidRPr="00E42FE9">
        <w:rPr>
          <w:lang w:val="ru-RU"/>
        </w:rPr>
        <w:t>Дисперсионные эффекты</w:t>
      </w:r>
    </w:p>
    <w:p w14:paraId="7B56556F" w14:textId="77777777" w:rsidR="0002473B" w:rsidRPr="00E42FE9" w:rsidRDefault="0002473B" w:rsidP="0002473B">
      <w:pPr>
        <w:keepNext/>
        <w:keepLines/>
        <w:rPr>
          <w:lang w:val="ru-RU"/>
        </w:rPr>
      </w:pPr>
      <w:r w:rsidRPr="00E42FE9">
        <w:rPr>
          <w:lang w:val="ru-RU"/>
        </w:rPr>
        <w:t>Помимо затухания, описанного в предыдущем пункте, которое выводится на основе мнимой части частотно-зависимой комплексной рефракции, кислород и водяной пар также приводят к дисперсии, которая определяется на основе вещественной части частотно-зависимой комплексной рефракции. Данный эффект определяется как зависимость дисперсии фазы от частоты (градусы/км) или зависимость групповой задержки от частоты (пс/км), и, аналогично затуханию, возможно рассчитать дисперсию для наклонных трасс.</w:t>
      </w:r>
    </w:p>
    <w:p w14:paraId="72975E0C" w14:textId="57EF2AAC" w:rsidR="002F6639" w:rsidRPr="00E42FE9" w:rsidRDefault="0002473B" w:rsidP="0002473B">
      <w:pPr>
        <w:rPr>
          <w:lang w:val="ru-RU"/>
        </w:rPr>
      </w:pPr>
      <w:r w:rsidRPr="00E42FE9">
        <w:rPr>
          <w:lang w:val="ru-RU"/>
        </w:rPr>
        <w:t>Аналогично уравнению (1), погонная фазовая дисперсия в атмосферных газах φ определяется формулой</w:t>
      </w:r>
    </w:p>
    <w:p w14:paraId="72975E0D" w14:textId="2102F908" w:rsidR="002F6639" w:rsidRPr="00E42FE9" w:rsidRDefault="0002473B" w:rsidP="002F6639">
      <w:pPr>
        <w:pStyle w:val="Equation"/>
        <w:rPr>
          <w:lang w:val="ru-RU"/>
        </w:rPr>
      </w:pPr>
      <w:r w:rsidRPr="00E42FE9">
        <w:rPr>
          <w:lang w:val="ru-RU"/>
        </w:rPr>
        <w:tab/>
      </w:r>
      <w:r w:rsidRPr="00E42FE9">
        <w:rPr>
          <w:lang w:val="ru-RU"/>
        </w:rPr>
        <w:tab/>
      </w:r>
      <m:oMath>
        <m:r>
          <m:rPr>
            <m:sty m:val="p"/>
          </m:rPr>
          <w:rPr>
            <w:rFonts w:ascii="Cambria Math" w:hAnsi="Cambria Math"/>
            <w:lang w:val="ru-RU"/>
          </w:rPr>
          <m:t>φ=φ</m:t>
        </m:r>
        <m:r>
          <w:rPr>
            <w:rFonts w:ascii="Cambria Math" w:hAnsi="Cambria Math"/>
            <w:position w:val="-6"/>
            <w:lang w:val="ru-RU"/>
          </w:rPr>
          <m:t>o</m:t>
        </m:r>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w</m:t>
            </m:r>
          </m:sub>
        </m:sSub>
        <m:r>
          <m:rPr>
            <m:sty m:val="p"/>
          </m:rPr>
          <w:rPr>
            <w:rFonts w:ascii="Cambria Math" w:hAnsi="Cambria Math"/>
            <w:lang w:val="ru-RU"/>
          </w:rPr>
          <m:t>=-1,2008</m:t>
        </m:r>
        <m:r>
          <w:rPr>
            <w:rFonts w:ascii="Cambria Math" w:hAnsi="Cambria Math"/>
            <w:lang w:val="ru-RU"/>
          </w:rPr>
          <m:t>f</m:t>
        </m:r>
        <m:r>
          <m:rPr>
            <m:sty m:val="p"/>
          </m:rPr>
          <w:rPr>
            <w:rFonts w:ascii="Cambria Math" w:hAnsi="Cambria Math"/>
            <w:lang w:val="ru-RU"/>
          </w:rPr>
          <m:t>(</m:t>
        </m:r>
        <m:sSubSup>
          <m:sSubSupPr>
            <m:ctrlPr>
              <w:rPr>
                <w:rFonts w:ascii="Cambria Math" w:hAnsi="Cambria Math"/>
                <w:i/>
                <w:lang w:val="ru-RU"/>
              </w:rPr>
            </m:ctrlPr>
          </m:sSubSupPr>
          <m:e>
            <m:r>
              <w:rPr>
                <w:rFonts w:ascii="Cambria Math" w:hAnsi="Cambria Math"/>
                <w:lang w:val="ru-RU"/>
              </w:rPr>
              <m:t>N</m:t>
            </m:r>
          </m:e>
          <m:sub>
            <m:r>
              <m:rPr>
                <m:nor/>
              </m:rPr>
              <w:rPr>
                <w:rFonts w:ascii="Cambria Math" w:hAnsi="Cambria Math"/>
                <w:i/>
                <w:szCs w:val="22"/>
                <w:lang w:val="ru-RU"/>
              </w:rPr>
              <m:t>кислород</m:t>
            </m:r>
          </m:sub>
          <m:sup>
            <m:r>
              <w:rPr>
                <w:rFonts w:ascii="Cambria Math" w:hAnsi="Cambria Math"/>
                <w:lang w:val="ru-RU"/>
              </w:rPr>
              <m:t>'</m:t>
            </m:r>
          </m:sup>
        </m:sSubSup>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m:t>
        </m:r>
        <m:sSubSup>
          <m:sSubSupPr>
            <m:ctrlPr>
              <w:rPr>
                <w:rFonts w:ascii="Cambria Math" w:hAnsi="Cambria Math"/>
                <w:lang w:val="ru-RU"/>
              </w:rPr>
            </m:ctrlPr>
          </m:sSubSupPr>
          <m:e>
            <m:r>
              <w:rPr>
                <w:rFonts w:ascii="Cambria Math" w:hAnsi="Cambria Math"/>
                <w:lang w:val="ru-RU"/>
              </w:rPr>
              <m:t>N</m:t>
            </m:r>
          </m:e>
          <m:sub>
            <m:r>
              <m:rPr>
                <m:nor/>
              </m:rPr>
              <w:rPr>
                <w:rFonts w:ascii="Cambria Math" w:hAnsi="Cambria Math"/>
                <w:i/>
                <w:szCs w:val="22"/>
                <w:lang w:val="ru-RU"/>
              </w:rPr>
              <m:t>водяной пар</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m:t>
        </m:r>
      </m:oMath>
      <w:r w:rsidRPr="00E42FE9">
        <w:rPr>
          <w:lang w:val="ru-RU"/>
        </w:rPr>
        <w:t xml:space="preserve">      (градусы/км),</w:t>
      </w:r>
      <w:r w:rsidRPr="00E42FE9">
        <w:rPr>
          <w:lang w:val="ru-RU"/>
        </w:rPr>
        <w:tab/>
        <w:t>(24)</w:t>
      </w:r>
    </w:p>
    <w:p w14:paraId="72975E0E" w14:textId="7787B44C" w:rsidR="002F6639" w:rsidRPr="00E42FE9" w:rsidRDefault="0002473B" w:rsidP="002F6639">
      <w:pPr>
        <w:rPr>
          <w:lang w:val="ru-RU"/>
        </w:rPr>
      </w:pPr>
      <w:r w:rsidRPr="00E42FE9">
        <w:rPr>
          <w:lang w:val="ru-RU"/>
        </w:rPr>
        <w:t>где φ</w:t>
      </w:r>
      <w:r w:rsidRPr="00E42FE9">
        <w:rPr>
          <w:i/>
          <w:iCs/>
          <w:vertAlign w:val="subscript"/>
          <w:lang w:val="ru-RU"/>
        </w:rPr>
        <w:t>o</w:t>
      </w:r>
      <w:r w:rsidR="0030780F" w:rsidRPr="00E42FE9">
        <w:rPr>
          <w:i/>
          <w:iCs/>
          <w:lang w:val="ru-RU"/>
        </w:rPr>
        <w:t xml:space="preserve"> </w:t>
      </w:r>
      <w:r w:rsidRPr="00E42FE9">
        <w:rPr>
          <w:lang w:val="ru-RU"/>
        </w:rPr>
        <w:t>– погонная фазовая дисперсия (градусы/км) в сухом воздухе, φ</w:t>
      </w:r>
      <w:r w:rsidRPr="00E42FE9">
        <w:rPr>
          <w:i/>
          <w:iCs/>
          <w:vertAlign w:val="subscript"/>
          <w:lang w:val="ru-RU"/>
        </w:rPr>
        <w:t>w</w:t>
      </w:r>
      <w:r w:rsidRPr="00E42FE9">
        <w:rPr>
          <w:lang w:val="ru-RU"/>
        </w:rPr>
        <w:t xml:space="preserve"> – погонная фазовая дисперсия в водяном паре, </w:t>
      </w:r>
      <m:oMath>
        <m:r>
          <w:rPr>
            <w:rFonts w:ascii="Cambria Math" w:hAnsi="Cambria Math"/>
            <w:lang w:val="ru-RU"/>
          </w:rPr>
          <m:t>f</m:t>
        </m:r>
      </m:oMath>
      <w:r w:rsidRPr="00E42FE9">
        <w:rPr>
          <w:lang w:val="ru-RU"/>
        </w:rPr>
        <w:t xml:space="preserve"> – частота (ГГц), а </w:t>
      </w:r>
      <m:oMath>
        <m:sSubSup>
          <m:sSubSupPr>
            <m:ctrlPr>
              <w:rPr>
                <w:rFonts w:ascii="Cambria Math" w:hAnsi="Cambria Math"/>
                <w:lang w:val="ru-RU"/>
              </w:rPr>
            </m:ctrlPr>
          </m:sSubSupPr>
          <m:e>
            <m:r>
              <w:rPr>
                <w:rFonts w:ascii="Cambria Math" w:hAnsi="Cambria Math"/>
                <w:lang w:val="ru-RU"/>
              </w:rPr>
              <m:t>N</m:t>
            </m:r>
          </m:e>
          <m:sub>
            <m:r>
              <m:rPr>
                <m:nor/>
              </m:rPr>
              <w:rPr>
                <w:rFonts w:ascii="Cambria Math" w:hAnsi="Cambria Math"/>
                <w:i/>
                <w:szCs w:val="22"/>
                <w:lang w:val="ru-RU"/>
              </w:rPr>
              <m:t>кислород</m:t>
            </m:r>
          </m:sub>
          <m:sup>
            <m:r>
              <m:rPr>
                <m:sty m:val="p"/>
              </m:rPr>
              <w:rPr>
                <w:rFonts w:ascii="Cambria Math" w:hAnsi="Cambria Math"/>
                <w:lang w:val="ru-RU"/>
              </w:rPr>
              <m:t>'</m:t>
            </m:r>
          </m:sup>
        </m:sSubSup>
        <m:r>
          <w:rPr>
            <w:rFonts w:ascii="Cambria Math" w:hAnsi="Cambria Math"/>
            <w:lang w:val="ru-RU"/>
          </w:rPr>
          <m:t>(f)</m:t>
        </m:r>
      </m:oMath>
      <w:r w:rsidRPr="00E42FE9">
        <w:rPr>
          <w:lang w:val="ru-RU"/>
        </w:rPr>
        <w:t xml:space="preserve"> и </w:t>
      </w:r>
      <m:oMath>
        <m:sSubSup>
          <m:sSubSupPr>
            <m:ctrlPr>
              <w:rPr>
                <w:rFonts w:ascii="Cambria Math" w:hAnsi="Cambria Math"/>
                <w:i/>
                <w:lang w:val="ru-RU"/>
              </w:rPr>
            </m:ctrlPr>
          </m:sSubSupPr>
          <m:e>
            <m:r>
              <w:rPr>
                <w:rFonts w:ascii="Cambria Math" w:hAnsi="Cambria Math"/>
                <w:lang w:val="ru-RU"/>
              </w:rPr>
              <m:t>N</m:t>
            </m:r>
          </m:e>
          <m:sub>
            <m:r>
              <m:rPr>
                <m:nor/>
              </m:rPr>
              <w:rPr>
                <w:rFonts w:ascii="Cambria Math" w:hAnsi="Cambria Math"/>
                <w:i/>
                <w:szCs w:val="22"/>
                <w:lang w:val="ru-RU"/>
              </w:rPr>
              <m:t>водяной пар</m:t>
            </m:r>
          </m:sub>
          <m:sup>
            <m:r>
              <w:rPr>
                <w:rFonts w:ascii="Cambria Math" w:hAnsi="Cambria Math"/>
                <w:lang w:val="ru-RU"/>
              </w:rPr>
              <m:t>'</m:t>
            </m:r>
          </m:sup>
        </m:sSubSup>
        <m:r>
          <w:rPr>
            <w:rFonts w:ascii="Cambria Math" w:hAnsi="Cambria Math"/>
            <w:lang w:val="ru-RU"/>
          </w:rPr>
          <m:t>(f)</m:t>
        </m:r>
      </m:oMath>
      <w:r w:rsidRPr="00E42FE9">
        <w:rPr>
          <w:lang w:val="ru-RU"/>
        </w:rPr>
        <w:t> – вещественные части частотно-зависимых комплексных индексов преломления:</w:t>
      </w:r>
    </w:p>
    <w:p w14:paraId="72BBAB0F" w14:textId="77777777" w:rsidR="00236707" w:rsidRPr="00E42FE9" w:rsidRDefault="00236707" w:rsidP="00236707">
      <w:pPr>
        <w:pStyle w:val="Blanc"/>
        <w:rPr>
          <w:lang w:val="ru-RU"/>
        </w:rPr>
      </w:pPr>
    </w:p>
    <w:p w14:paraId="73FD7BB9" w14:textId="06EB06DB" w:rsidR="0002473B" w:rsidRPr="00E42FE9" w:rsidRDefault="0002473B" w:rsidP="0002473B">
      <w:pPr>
        <w:pStyle w:val="Equation"/>
        <w:rPr>
          <w:rFonts w:eastAsia="SimSun"/>
          <w:lang w:val="ru-RU"/>
        </w:rPr>
      </w:pPr>
      <w:r w:rsidRPr="00E42FE9">
        <w:rPr>
          <w:lang w:val="ru-RU"/>
        </w:rPr>
        <w:tab/>
      </w:r>
      <w:r w:rsidRPr="00E42FE9">
        <w:rPr>
          <w:lang w:val="ru-RU"/>
        </w:rPr>
        <w:tab/>
      </w:r>
      <m:oMath>
        <m:sSubSup>
          <m:sSubSupPr>
            <m:ctrlPr>
              <w:rPr>
                <w:rFonts w:ascii="Cambria Math" w:hAnsi="Cambria Math"/>
                <w:lang w:val="ru-RU"/>
              </w:rPr>
            </m:ctrlPr>
          </m:sSubSupPr>
          <m:e>
            <m:r>
              <w:rPr>
                <w:rFonts w:ascii="Cambria Math" w:hAnsi="Cambria Math"/>
                <w:lang w:val="ru-RU"/>
              </w:rPr>
              <m:t>N</m:t>
            </m:r>
          </m:e>
          <m:sub>
            <m:r>
              <m:rPr>
                <m:nor/>
              </m:rPr>
              <w:rPr>
                <w:rFonts w:ascii="Cambria Math" w:hAnsi="Cambria Math"/>
                <w:i/>
                <w:szCs w:val="22"/>
                <w:lang w:val="ru-RU"/>
              </w:rPr>
              <m:t>кислород</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m:t>
        </m:r>
        <m:nary>
          <m:naryPr>
            <m:chr m:val="∑"/>
            <m:limLoc m:val="undOvr"/>
            <m:supHide m:val="1"/>
            <m:ctrlPr>
              <w:rPr>
                <w:rFonts w:ascii="Cambria Math" w:eastAsia="Calibri" w:hAnsi="Cambria Math" w:cs="Arial"/>
                <w:szCs w:val="22"/>
                <w:lang w:val="ru-RU"/>
              </w:rPr>
            </m:ctrlPr>
          </m:naryPr>
          <m:sub>
            <m:r>
              <w:rPr>
                <w:rFonts w:ascii="Cambria Math" w:hAnsi="Cambria Math"/>
                <w:lang w:val="ru-RU"/>
              </w:rPr>
              <m:t>i</m:t>
            </m:r>
            <m:r>
              <m:rPr>
                <m:sty m:val="p"/>
              </m:rPr>
              <w:rPr>
                <w:rFonts w:ascii="Cambria Math" w:hAnsi="Cambria Math"/>
                <w:lang w:val="ru-RU"/>
              </w:rPr>
              <m:t xml:space="preserve"> (</m:t>
            </m:r>
            <m:r>
              <m:rPr>
                <m:nor/>
              </m:rPr>
              <w:rPr>
                <w:rFonts w:ascii="Cambria Math" w:hAnsi="Cambria Math"/>
                <w:i/>
                <w:szCs w:val="22"/>
                <w:lang w:val="ru-RU"/>
              </w:rPr>
              <m:t>кислород</m:t>
            </m:r>
            <m:r>
              <m:rPr>
                <m:sty m:val="p"/>
              </m:rPr>
              <w:rPr>
                <w:rFonts w:ascii="Cambria Math" w:hAnsi="Cambria Math"/>
                <w:lang w:val="ru-RU"/>
              </w:rPr>
              <m:t>)</m:t>
            </m:r>
          </m:sub>
          <m:sup/>
          <m:e>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i</m:t>
                </m:r>
              </m:sub>
            </m:sSub>
            <m:sSubSup>
              <m:sSubSupPr>
                <m:ctrlPr>
                  <w:rPr>
                    <w:rFonts w:ascii="Cambria Math" w:hAnsi="Cambria Math"/>
                    <w:lang w:val="ru-RU"/>
                  </w:rPr>
                </m:ctrlPr>
              </m:sSubSupPr>
              <m:e>
                <m:r>
                  <w:rPr>
                    <w:rFonts w:ascii="Cambria Math" w:hAnsi="Cambria Math"/>
                    <w:lang w:val="ru-RU"/>
                  </w:rPr>
                  <m:t>F</m:t>
                </m:r>
              </m:e>
              <m:sub>
                <m:r>
                  <w:rPr>
                    <w:rFonts w:ascii="Cambria Math" w:hAnsi="Cambria Math"/>
                    <w:lang w:val="ru-RU"/>
                  </w:rPr>
                  <m:t>i</m:t>
                </m:r>
              </m:sub>
              <m:sup>
                <m:r>
                  <m:rPr>
                    <m:sty m:val="p"/>
                  </m:rPr>
                  <w:rPr>
                    <w:rFonts w:ascii="Cambria Math" w:hAnsi="Cambria Math"/>
                    <w:lang w:val="ru-RU"/>
                  </w:rPr>
                  <m:t>'</m:t>
                </m:r>
              </m:sup>
            </m:sSubSup>
            <m:r>
              <m:rPr>
                <m:sty m:val="p"/>
              </m:rPr>
              <w:rPr>
                <w:rFonts w:ascii="Cambria Math" w:hAnsi="Cambria Math"/>
                <w:lang w:val="ru-RU"/>
              </w:rPr>
              <m:t>+</m:t>
            </m:r>
            <m:sSubSup>
              <m:sSubSupPr>
                <m:ctrlPr>
                  <w:rPr>
                    <w:rFonts w:ascii="Cambria Math" w:hAnsi="Cambria Math"/>
                    <w:lang w:val="ru-RU"/>
                  </w:rPr>
                </m:ctrlPr>
              </m:sSubSupPr>
              <m:e>
                <m:r>
                  <w:rPr>
                    <w:rFonts w:ascii="Cambria Math" w:hAnsi="Cambria Math"/>
                    <w:lang w:val="ru-RU"/>
                  </w:rPr>
                  <m:t>N</m:t>
                </m:r>
              </m:e>
              <m:sub>
                <m:r>
                  <w:rPr>
                    <w:rFonts w:ascii="Cambria Math" w:hAnsi="Cambria Math"/>
                    <w:lang w:val="ru-RU"/>
                  </w:rPr>
                  <m:t>D</m:t>
                </m:r>
              </m:sub>
              <m:sup>
                <m:r>
                  <m:rPr>
                    <m:sty m:val="p"/>
                  </m:rPr>
                  <w:rPr>
                    <w:rFonts w:ascii="Cambria Math" w:hAnsi="Cambria Math"/>
                    <w:lang w:val="ru-RU"/>
                  </w:rPr>
                  <m:t>'</m:t>
                </m:r>
              </m:sup>
            </m:sSubSup>
            <m:r>
              <m:rPr>
                <m:sty m:val="p"/>
              </m:rPr>
              <w:rPr>
                <w:rFonts w:ascii="Cambria Math" w:hAnsi="Cambria Math"/>
                <w:lang w:val="ru-RU"/>
              </w:rPr>
              <m:t>(</m:t>
            </m:r>
            <m:r>
              <w:rPr>
                <w:rFonts w:ascii="Cambria Math" w:hAnsi="Cambria Math"/>
                <w:lang w:val="ru-RU"/>
              </w:rPr>
              <m:t>f</m:t>
            </m:r>
            <m:r>
              <m:rPr>
                <m:sty m:val="p"/>
              </m:rPr>
              <w:rPr>
                <w:rFonts w:ascii="Cambria Math" w:hAnsi="Cambria Math"/>
                <w:lang w:val="ru-RU"/>
              </w:rPr>
              <m:t>)</m:t>
            </m:r>
          </m:e>
        </m:nary>
      </m:oMath>
      <w:r w:rsidRPr="00E42FE9">
        <w:rPr>
          <w:lang w:val="ru-RU"/>
        </w:rPr>
        <w:t>,</w:t>
      </w:r>
      <w:r w:rsidRPr="00E42FE9">
        <w:rPr>
          <w:lang w:val="ru-RU"/>
        </w:rPr>
        <w:tab/>
        <w:t>(25a)</w:t>
      </w:r>
    </w:p>
    <w:p w14:paraId="72975E10" w14:textId="16CC6D1D" w:rsidR="002F6639" w:rsidRPr="00E42FE9" w:rsidRDefault="0002473B" w:rsidP="0002473B">
      <w:pPr>
        <w:pStyle w:val="Equation"/>
        <w:rPr>
          <w:sz w:val="20"/>
          <w:szCs w:val="22"/>
          <w:lang w:val="ru-RU"/>
        </w:rPr>
      </w:pPr>
      <w:r w:rsidRPr="00E42FE9">
        <w:rPr>
          <w:lang w:val="ru-RU"/>
        </w:rPr>
        <w:tab/>
      </w:r>
      <w:r w:rsidRPr="00E42FE9">
        <w:rPr>
          <w:lang w:val="ru-RU"/>
        </w:rPr>
        <w:tab/>
      </w:r>
      <m:oMath>
        <m:sSubSup>
          <m:sSubSupPr>
            <m:ctrlPr>
              <w:rPr>
                <w:rFonts w:ascii="Cambria Math" w:hAnsi="Cambria Math"/>
                <w:lang w:val="ru-RU"/>
              </w:rPr>
            </m:ctrlPr>
          </m:sSubSupPr>
          <m:e>
            <m:r>
              <w:rPr>
                <w:rFonts w:ascii="Cambria Math" w:hAnsi="Cambria Math"/>
                <w:lang w:val="ru-RU"/>
              </w:rPr>
              <m:t>N</m:t>
            </m:r>
          </m:e>
          <m:sub>
            <m:r>
              <m:rPr>
                <m:nor/>
              </m:rPr>
              <w:rPr>
                <w:rFonts w:ascii="Cambria Math" w:hAnsi="Cambria Math"/>
                <w:i/>
                <w:szCs w:val="22"/>
                <w:lang w:val="ru-RU"/>
              </w:rPr>
              <m:t>водяной пар</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m:t>
        </m:r>
        <m:nary>
          <m:naryPr>
            <m:chr m:val="∑"/>
            <m:limLoc m:val="undOvr"/>
            <m:supHide m:val="1"/>
            <m:ctrlPr>
              <w:rPr>
                <w:rFonts w:ascii="Cambria Math" w:eastAsia="Calibri" w:hAnsi="Cambria Math" w:cs="Arial"/>
                <w:szCs w:val="22"/>
                <w:lang w:val="ru-RU"/>
              </w:rPr>
            </m:ctrlPr>
          </m:naryPr>
          <m:sub>
            <m:r>
              <w:rPr>
                <w:rFonts w:ascii="Cambria Math" w:hAnsi="Cambria Math"/>
                <w:lang w:val="ru-RU"/>
              </w:rPr>
              <m:t>i</m:t>
            </m:r>
            <m:r>
              <m:rPr>
                <m:sty m:val="p"/>
              </m:rPr>
              <w:rPr>
                <w:rFonts w:ascii="Cambria Math" w:hAnsi="Cambria Math"/>
                <w:lang w:val="ru-RU"/>
              </w:rPr>
              <m:t xml:space="preserve"> (</m:t>
            </m:r>
            <m:r>
              <m:rPr>
                <m:nor/>
              </m:rPr>
              <w:rPr>
                <w:rFonts w:ascii="Cambria Math" w:hAnsi="Cambria Math"/>
                <w:i/>
                <w:szCs w:val="22"/>
                <w:lang w:val="ru-RU"/>
              </w:rPr>
              <m:t>водяной пар</m:t>
            </m:r>
            <m:r>
              <m:rPr>
                <m:sty m:val="p"/>
              </m:rPr>
              <w:rPr>
                <w:rFonts w:ascii="Cambria Math" w:hAnsi="Cambria Math"/>
                <w:lang w:val="ru-RU"/>
              </w:rPr>
              <m:t>)</m:t>
            </m:r>
          </m:sub>
          <m:sup/>
          <m:e>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i</m:t>
                </m:r>
              </m:sub>
            </m:sSub>
            <m:sSubSup>
              <m:sSubSupPr>
                <m:ctrlPr>
                  <w:rPr>
                    <w:rFonts w:ascii="Cambria Math" w:hAnsi="Cambria Math"/>
                    <w:lang w:val="ru-RU"/>
                  </w:rPr>
                </m:ctrlPr>
              </m:sSubSupPr>
              <m:e>
                <m:r>
                  <w:rPr>
                    <w:rFonts w:ascii="Cambria Math" w:hAnsi="Cambria Math"/>
                    <w:lang w:val="ru-RU"/>
                  </w:rPr>
                  <m:t>F</m:t>
                </m:r>
              </m:e>
              <m:sub>
                <m:r>
                  <w:rPr>
                    <w:rFonts w:ascii="Cambria Math" w:hAnsi="Cambria Math"/>
                    <w:lang w:val="ru-RU"/>
                  </w:rPr>
                  <m:t>i</m:t>
                </m:r>
              </m:sub>
              <m:sup>
                <m:r>
                  <m:rPr>
                    <m:sty m:val="p"/>
                  </m:rPr>
                  <w:rPr>
                    <w:rFonts w:ascii="Cambria Math" w:hAnsi="Cambria Math"/>
                    <w:lang w:val="ru-RU"/>
                  </w:rPr>
                  <m:t>'</m:t>
                </m:r>
              </m:sup>
            </m:sSubSup>
          </m:e>
        </m:nary>
      </m:oMath>
      <w:r w:rsidRPr="00E42FE9">
        <w:rPr>
          <w:lang w:val="ru-RU"/>
        </w:rPr>
        <w:t>,</w:t>
      </w:r>
      <w:r w:rsidRPr="00E42FE9">
        <w:rPr>
          <w:lang w:val="ru-RU"/>
        </w:rPr>
        <w:tab/>
        <w:t>(25b)</w:t>
      </w:r>
    </w:p>
    <w:p w14:paraId="36B7DD44" w14:textId="29081A85" w:rsidR="0002473B" w:rsidRPr="00E42FE9" w:rsidRDefault="0002473B" w:rsidP="0002473B">
      <w:pPr>
        <w:tabs>
          <w:tab w:val="center" w:pos="5040"/>
          <w:tab w:val="right" w:pos="9630"/>
        </w:tabs>
        <w:rPr>
          <w:szCs w:val="22"/>
          <w:lang w:val="ru-RU"/>
        </w:rPr>
      </w:pPr>
      <w:r w:rsidRPr="00E42FE9">
        <w:rPr>
          <w:szCs w:val="22"/>
          <w:lang w:val="ru-RU"/>
        </w:rPr>
        <w:t>где</w:t>
      </w:r>
      <w:r w:rsidR="004B5A54" w:rsidRPr="00E42FE9">
        <w:rPr>
          <w:szCs w:val="22"/>
          <w:lang w:val="ru-RU"/>
        </w:rPr>
        <w:t>:</w:t>
      </w:r>
    </w:p>
    <w:p w14:paraId="72975E12" w14:textId="425C3E1D" w:rsidR="002F6639" w:rsidRPr="00E42FE9" w:rsidRDefault="0002473B" w:rsidP="0002473B">
      <w:pPr>
        <w:spacing w:after="120"/>
        <w:rPr>
          <w:szCs w:val="22"/>
          <w:lang w:val="ru-RU"/>
        </w:rPr>
      </w:pPr>
      <w:r w:rsidRPr="00E42FE9">
        <w:rPr>
          <w:i/>
          <w:szCs w:val="22"/>
          <w:lang w:val="ru-RU"/>
        </w:rPr>
        <w:t>S</w:t>
      </w:r>
      <w:r w:rsidRPr="00E42FE9">
        <w:rPr>
          <w:i/>
          <w:position w:val="-4"/>
          <w:szCs w:val="22"/>
          <w:lang w:val="ru-RU"/>
        </w:rPr>
        <w:t>i</w:t>
      </w:r>
      <w:r w:rsidRPr="00E42FE9">
        <w:rPr>
          <w:szCs w:val="22"/>
          <w:lang w:val="ru-RU"/>
        </w:rPr>
        <w:t xml:space="preserve"> – интенсивность </w:t>
      </w:r>
      <w:r w:rsidRPr="00E42FE9">
        <w:rPr>
          <w:i/>
          <w:szCs w:val="22"/>
          <w:lang w:val="ru-RU"/>
        </w:rPr>
        <w:t>i</w:t>
      </w:r>
      <w:r w:rsidRPr="00E42FE9">
        <w:rPr>
          <w:szCs w:val="22"/>
          <w:lang w:val="ru-RU"/>
        </w:rPr>
        <w:t xml:space="preserve">-й спектральной линии кислорода или водяного пара из уравнения (3), </w:t>
      </w:r>
      <m:oMath>
        <m:sSubSup>
          <m:sSubSupPr>
            <m:ctrlPr>
              <w:rPr>
                <w:rFonts w:ascii="Cambria Math" w:hAnsi="Cambria Math"/>
                <w:i/>
                <w:szCs w:val="22"/>
                <w:lang w:val="ru-RU"/>
              </w:rPr>
            </m:ctrlPr>
          </m:sSubSupPr>
          <m:e>
            <m:r>
              <w:rPr>
                <w:rFonts w:ascii="Cambria Math" w:hAnsi="Cambria Math"/>
                <w:szCs w:val="22"/>
                <w:lang w:val="ru-RU"/>
              </w:rPr>
              <m:t>F</m:t>
            </m:r>
          </m:e>
          <m:sub>
            <m:r>
              <w:rPr>
                <w:rFonts w:ascii="Cambria Math" w:hAnsi="Cambria Math"/>
                <w:szCs w:val="22"/>
                <w:lang w:val="ru-RU"/>
              </w:rPr>
              <m:t>i</m:t>
            </m:r>
          </m:sub>
          <m:sup>
            <m:r>
              <w:rPr>
                <w:rFonts w:ascii="Cambria Math" w:hAnsi="Cambria Math"/>
                <w:szCs w:val="22"/>
                <w:lang w:val="ru-RU"/>
              </w:rPr>
              <m:t>'</m:t>
            </m:r>
          </m:sup>
        </m:sSubSup>
      </m:oMath>
      <w:r w:rsidRPr="00E42FE9">
        <w:rPr>
          <w:szCs w:val="22"/>
          <w:lang w:val="ru-RU"/>
        </w:rPr>
        <w:t> – вещественная часть коэффициента формы спектральной линии кислорода или водяного пара, которая определяется формулой</w:t>
      </w:r>
      <w:r w:rsidR="004B5A54" w:rsidRPr="00E42FE9">
        <w:rPr>
          <w:szCs w:val="22"/>
          <w:lang w:val="ru-RU"/>
        </w:rPr>
        <w:t>:</w:t>
      </w:r>
    </w:p>
    <w:p w14:paraId="6EA8E33A" w14:textId="16370061" w:rsidR="00236707" w:rsidRPr="00E42FE9" w:rsidRDefault="002F6639" w:rsidP="002F6639">
      <w:pPr>
        <w:pStyle w:val="Equation"/>
        <w:rPr>
          <w:lang w:val="ru-RU"/>
        </w:rPr>
      </w:pPr>
      <w:r w:rsidRPr="00E42FE9">
        <w:rPr>
          <w:lang w:val="ru-RU"/>
        </w:rPr>
        <w:tab/>
      </w:r>
      <w:r w:rsidRPr="00E42FE9">
        <w:rPr>
          <w:lang w:val="ru-RU"/>
        </w:rPr>
        <w:tab/>
      </w:r>
      <m:oMath>
        <m:sSubSup>
          <m:sSubSupPr>
            <m:ctrlPr>
              <w:rPr>
                <w:rFonts w:ascii="Cambria Math" w:hAnsi="Cambria Math"/>
                <w:lang w:val="ru-RU"/>
              </w:rPr>
            </m:ctrlPr>
          </m:sSubSupPr>
          <m:e>
            <m:r>
              <w:rPr>
                <w:rFonts w:ascii="Cambria Math" w:hAnsi="Cambria Math"/>
                <w:lang w:val="ru-RU"/>
              </w:rPr>
              <m:t>F</m:t>
            </m:r>
          </m:e>
          <m:sub>
            <m:r>
              <w:rPr>
                <w:rFonts w:ascii="Cambria Math" w:hAnsi="Cambria Math"/>
                <w:lang w:val="ru-RU"/>
              </w:rPr>
              <m:t>i</m:t>
            </m:r>
          </m:sub>
          <m:sup>
            <m:r>
              <m:rPr>
                <m:sty m:val="p"/>
              </m:rPr>
              <w:rPr>
                <w:rFonts w:ascii="Cambria Math" w:hAnsi="Cambria Math"/>
                <w:lang w:val="ru-RU"/>
              </w:rPr>
              <m:t>'</m:t>
            </m:r>
          </m:sup>
        </m:sSubSup>
        <m:r>
          <m:rPr>
            <m:sty m:val="p"/>
          </m:rPr>
          <w:rPr>
            <w:rFonts w:ascii="Cambria Math" w:hAnsi="Cambria Math"/>
            <w:lang w:val="ru-RU"/>
          </w:rPr>
          <m:t>=</m:t>
        </m:r>
        <m:f>
          <m:fPr>
            <m:ctrlPr>
              <w:rPr>
                <w:rFonts w:ascii="Cambria Math" w:hAnsi="Cambria Math"/>
                <w:lang w:val="ru-RU"/>
              </w:rPr>
            </m:ctrlPr>
          </m:fPr>
          <m:num>
            <m:r>
              <w:rPr>
                <w:rFonts w:ascii="Cambria Math" w:hAnsi="Cambria Math"/>
                <w:lang w:val="ru-RU"/>
              </w:rPr>
              <m:t>f</m:t>
            </m:r>
          </m:num>
          <m:den>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i</m:t>
                </m:r>
              </m:sub>
            </m:sSub>
          </m:den>
        </m:f>
        <m:d>
          <m:dPr>
            <m:begChr m:val="["/>
            <m:endChr m:val="]"/>
            <m:ctrlPr>
              <w:rPr>
                <w:rFonts w:ascii="Cambria Math" w:hAnsi="Cambria Math"/>
                <w:lang w:val="ru-RU"/>
              </w:rPr>
            </m:ctrlPr>
          </m:dPr>
          <m:e>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i</m:t>
                        </m:r>
                      </m:sub>
                    </m:sSub>
                    <m:r>
                      <m:rPr>
                        <m:sty m:val="p"/>
                      </m:rPr>
                      <w:rPr>
                        <w:rFonts w:ascii="Cambria Math" w:hAnsi="Cambria Math"/>
                        <w:lang w:val="ru-RU"/>
                      </w:rPr>
                      <m:t xml:space="preserve"> - </m:t>
                    </m:r>
                    <m:r>
                      <w:rPr>
                        <w:rFonts w:ascii="Cambria Math" w:hAnsi="Cambria Math"/>
                        <w:lang w:val="ru-RU"/>
                      </w:rPr>
                      <m:t>f</m:t>
                    </m:r>
                  </m:e>
                </m:d>
                <m:r>
                  <m:rPr>
                    <m:sty m:val="p"/>
                  </m:rPr>
                  <w:rPr>
                    <w:rFonts w:ascii="Cambria Math" w:hAnsi="Cambria Math"/>
                    <w:lang w:val="ru-RU"/>
                  </w:rPr>
                  <m:t xml:space="preserve"> + δΔ</m:t>
                </m:r>
                <m:r>
                  <w:rPr>
                    <w:rFonts w:ascii="Cambria Math" w:hAnsi="Cambria Math"/>
                    <w:lang w:val="ru-RU"/>
                  </w:rPr>
                  <m:t>f</m:t>
                </m:r>
              </m:num>
              <m:den>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i</m:t>
                            </m:r>
                          </m:sub>
                        </m:sSub>
                        <m:r>
                          <m:rPr>
                            <m:sty m:val="p"/>
                          </m:rPr>
                          <w:rPr>
                            <w:rFonts w:ascii="Cambria Math" w:hAnsi="Cambria Math"/>
                            <w:lang w:val="ru-RU"/>
                          </w:rPr>
                          <m:t xml:space="preserve"> - </m:t>
                        </m:r>
                        <m:r>
                          <w:rPr>
                            <w:rFonts w:ascii="Cambria Math" w:hAnsi="Cambria Math"/>
                            <w:lang w:val="ru-RU"/>
                          </w:rPr>
                          <m:t>f</m:t>
                        </m:r>
                      </m:e>
                    </m:d>
                  </m:e>
                  <m:sup>
                    <m:r>
                      <m:rPr>
                        <m:sty m:val="p"/>
                      </m:rPr>
                      <w:rPr>
                        <w:rFonts w:ascii="Cambria Math" w:hAnsi="Cambria Math"/>
                        <w:lang w:val="ru-RU"/>
                      </w:rPr>
                      <m:t>2</m:t>
                    </m:r>
                  </m:sup>
                </m:sSup>
                <m:r>
                  <m:rPr>
                    <m:sty m:val="p"/>
                  </m:rPr>
                  <w:rPr>
                    <w:rFonts w:ascii="Cambria Math" w:hAnsi="Cambria Math"/>
                    <w:lang w:val="ru-RU"/>
                  </w:rPr>
                  <m:t xml:space="preserve"> + Δ</m:t>
                </m:r>
                <m:sSup>
                  <m:sSupPr>
                    <m:ctrlPr>
                      <w:rPr>
                        <w:rFonts w:ascii="Cambria Math" w:hAnsi="Cambria Math"/>
                        <w:lang w:val="ru-RU"/>
                      </w:rPr>
                    </m:ctrlPr>
                  </m:sSupPr>
                  <m:e>
                    <m:r>
                      <w:rPr>
                        <w:rFonts w:ascii="Cambria Math" w:hAnsi="Cambria Math"/>
                        <w:lang w:val="ru-RU"/>
                      </w:rPr>
                      <m:t>f</m:t>
                    </m:r>
                  </m:e>
                  <m:sup>
                    <m:r>
                      <m:rPr>
                        <m:sty m:val="p"/>
                      </m:rPr>
                      <w:rPr>
                        <w:rFonts w:ascii="Cambria Math" w:hAnsi="Cambria Math"/>
                        <w:lang w:val="ru-RU"/>
                      </w:rPr>
                      <m:t>2</m:t>
                    </m:r>
                  </m:sup>
                </m:sSup>
              </m:den>
            </m:f>
            <m:r>
              <w:rPr>
                <w:rFonts w:ascii="Cambria Math" w:hAnsi="Cambria Math"/>
                <w:lang w:val="ru-RU"/>
              </w:rPr>
              <m:t>-</m:t>
            </m:r>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i</m:t>
                        </m:r>
                      </m:sub>
                    </m:sSub>
                    <m:r>
                      <m:rPr>
                        <m:sty m:val="p"/>
                      </m:rPr>
                      <w:rPr>
                        <w:rFonts w:ascii="Cambria Math" w:hAnsi="Cambria Math"/>
                        <w:lang w:val="ru-RU"/>
                      </w:rPr>
                      <m:t xml:space="preserve"> + </m:t>
                    </m:r>
                    <m:r>
                      <w:rPr>
                        <w:rFonts w:ascii="Cambria Math" w:hAnsi="Cambria Math"/>
                        <w:lang w:val="ru-RU"/>
                      </w:rPr>
                      <m:t>f</m:t>
                    </m:r>
                  </m:e>
                </m:d>
                <m:r>
                  <m:rPr>
                    <m:sty m:val="p"/>
                  </m:rPr>
                  <w:rPr>
                    <w:rFonts w:ascii="Cambria Math" w:hAnsi="Cambria Math"/>
                    <w:lang w:val="ru-RU"/>
                  </w:rPr>
                  <m:t xml:space="preserve"> + δΔ</m:t>
                </m:r>
                <m:r>
                  <w:rPr>
                    <w:rFonts w:ascii="Cambria Math" w:hAnsi="Cambria Math"/>
                    <w:lang w:val="ru-RU"/>
                  </w:rPr>
                  <m:t>f</m:t>
                </m:r>
              </m:num>
              <m:den>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i</m:t>
                            </m:r>
                          </m:sub>
                        </m:sSub>
                        <m:r>
                          <m:rPr>
                            <m:sty m:val="p"/>
                          </m:rPr>
                          <w:rPr>
                            <w:rFonts w:ascii="Cambria Math" w:hAnsi="Cambria Math"/>
                            <w:lang w:val="ru-RU"/>
                          </w:rPr>
                          <m:t xml:space="preserve"> + </m:t>
                        </m:r>
                        <m:r>
                          <w:rPr>
                            <w:rFonts w:ascii="Cambria Math" w:hAnsi="Cambria Math"/>
                            <w:lang w:val="ru-RU"/>
                          </w:rPr>
                          <m:t>f</m:t>
                        </m:r>
                      </m:e>
                    </m:d>
                  </m:e>
                  <m:sup>
                    <m:r>
                      <m:rPr>
                        <m:sty m:val="p"/>
                      </m:rPr>
                      <w:rPr>
                        <w:rFonts w:ascii="Cambria Math" w:hAnsi="Cambria Math"/>
                        <w:lang w:val="ru-RU"/>
                      </w:rPr>
                      <m:t>2</m:t>
                    </m:r>
                  </m:sup>
                </m:sSup>
                <m:r>
                  <m:rPr>
                    <m:sty m:val="p"/>
                  </m:rPr>
                  <w:rPr>
                    <w:rFonts w:ascii="Cambria Math" w:hAnsi="Cambria Math"/>
                    <w:lang w:val="ru-RU"/>
                  </w:rPr>
                  <m:t xml:space="preserve"> + Δ</m:t>
                </m:r>
                <m:sSup>
                  <m:sSupPr>
                    <m:ctrlPr>
                      <w:rPr>
                        <w:rFonts w:ascii="Cambria Math" w:hAnsi="Cambria Math"/>
                        <w:lang w:val="ru-RU"/>
                      </w:rPr>
                    </m:ctrlPr>
                  </m:sSupPr>
                  <m:e>
                    <m:r>
                      <w:rPr>
                        <w:rFonts w:ascii="Cambria Math" w:hAnsi="Cambria Math"/>
                        <w:lang w:val="ru-RU"/>
                      </w:rPr>
                      <m:t>f</m:t>
                    </m:r>
                  </m:e>
                  <m:sup>
                    <m:r>
                      <m:rPr>
                        <m:sty m:val="p"/>
                      </m:rPr>
                      <w:rPr>
                        <w:rFonts w:ascii="Cambria Math" w:hAnsi="Cambria Math"/>
                        <w:lang w:val="ru-RU"/>
                      </w:rPr>
                      <m:t>2</m:t>
                    </m:r>
                  </m:sup>
                </m:sSup>
              </m:den>
            </m:f>
          </m:e>
        </m:d>
      </m:oMath>
      <w:r w:rsidR="0002473B" w:rsidRPr="00E42FE9">
        <w:rPr>
          <w:lang w:val="ru-RU"/>
        </w:rPr>
        <w:t>,</w:t>
      </w:r>
      <w:r w:rsidRPr="00E42FE9">
        <w:rPr>
          <w:lang w:val="ru-RU"/>
        </w:rPr>
        <w:tab/>
        <w:t>(25c)</w:t>
      </w:r>
    </w:p>
    <w:p w14:paraId="72975E14" w14:textId="06498209" w:rsidR="002F6639" w:rsidRPr="00E42FE9" w:rsidRDefault="0002473B" w:rsidP="002F6639">
      <w:pPr>
        <w:rPr>
          <w:iCs/>
          <w:lang w:val="ru-RU"/>
        </w:rPr>
      </w:pPr>
      <w:r w:rsidRPr="00E42FE9">
        <w:rPr>
          <w:lang w:val="ru-RU"/>
        </w:rPr>
        <w:t>а суммирование проводится по всем спектральным линиям в таблицах 1 и 2.</w:t>
      </w:r>
    </w:p>
    <w:p w14:paraId="72975E15" w14:textId="6AFB0794" w:rsidR="002F6639" w:rsidRPr="00E42FE9" w:rsidRDefault="008635A3" w:rsidP="002F6639">
      <w:pPr>
        <w:rPr>
          <w:lang w:val="ru-RU"/>
        </w:rPr>
      </w:pPr>
      <m:oMath>
        <m:sSubSup>
          <m:sSubSupPr>
            <m:ctrlPr>
              <w:rPr>
                <w:rFonts w:ascii="Cambria Math" w:hAnsi="Cambria Math"/>
                <w:i/>
                <w:lang w:val="ru-RU"/>
              </w:rPr>
            </m:ctrlPr>
          </m:sSubSupPr>
          <m:e>
            <m:r>
              <w:rPr>
                <w:rFonts w:ascii="Cambria Math" w:hAnsi="Cambria Math"/>
                <w:lang w:val="ru-RU"/>
              </w:rPr>
              <m:t>N</m:t>
            </m:r>
          </m:e>
          <m:sub>
            <m:r>
              <w:rPr>
                <w:rFonts w:ascii="Cambria Math" w:hAnsi="Cambria Math"/>
                <w:lang w:val="ru-RU"/>
              </w:rPr>
              <m:t>D</m:t>
            </m:r>
          </m:sub>
          <m:sup>
            <m:r>
              <w:rPr>
                <w:rFonts w:ascii="Cambria Math" w:hAnsi="Cambria Math"/>
                <w:lang w:val="ru-RU"/>
              </w:rPr>
              <m:t>'</m:t>
            </m:r>
          </m:sup>
        </m:sSubSup>
        <m:r>
          <w:rPr>
            <w:rFonts w:ascii="Cambria Math" w:hAnsi="Cambria Math"/>
            <w:lang w:val="ru-RU"/>
          </w:rPr>
          <m:t>(f)</m:t>
        </m:r>
      </m:oMath>
      <w:r w:rsidR="0002473B" w:rsidRPr="00E42FE9">
        <w:rPr>
          <w:lang w:val="ru-RU"/>
        </w:rPr>
        <w:t> – вещественная часть непрерывного спектра для сухого воздуха, обусловленного поглощением азота при определенном давлении:</w:t>
      </w:r>
    </w:p>
    <w:p w14:paraId="72975E16" w14:textId="45AF026D" w:rsidR="002F6639" w:rsidRPr="00E42FE9" w:rsidRDefault="002F6639" w:rsidP="002F6639">
      <w:pPr>
        <w:pStyle w:val="Equation"/>
        <w:rPr>
          <w:rFonts w:eastAsiaTheme="minorEastAsia"/>
          <w:lang w:val="ru-RU"/>
        </w:rPr>
      </w:pPr>
      <w:r w:rsidRPr="00E42FE9">
        <w:rPr>
          <w:lang w:val="ru-RU"/>
        </w:rPr>
        <w:tab/>
      </w:r>
      <w:r w:rsidRPr="00E42FE9">
        <w:rPr>
          <w:lang w:val="ru-RU"/>
        </w:rPr>
        <w:tab/>
      </w:r>
      <m:oMath>
        <m:sSubSup>
          <m:sSubSupPr>
            <m:ctrlPr>
              <w:rPr>
                <w:rFonts w:ascii="Cambria Math" w:eastAsiaTheme="minorEastAsia" w:hAnsi="Cambria Math"/>
                <w:lang w:val="ru-RU"/>
              </w:rPr>
            </m:ctrlPr>
          </m:sSubSupPr>
          <m:e>
            <m:r>
              <w:rPr>
                <w:rFonts w:ascii="Cambria Math" w:eastAsiaTheme="minorEastAsia" w:hAnsi="Cambria Math"/>
                <w:lang w:val="ru-RU"/>
              </w:rPr>
              <m:t>N</m:t>
            </m:r>
          </m:e>
          <m:sub>
            <m:r>
              <w:rPr>
                <w:rFonts w:ascii="Cambria Math" w:eastAsiaTheme="minorEastAsia" w:hAnsi="Cambria Math"/>
                <w:lang w:val="ru-RU"/>
              </w:rPr>
              <m:t>D</m:t>
            </m:r>
          </m:sub>
          <m:sup>
            <m:r>
              <m:rPr>
                <m:sty m:val="p"/>
              </m:rPr>
              <w:rPr>
                <w:rFonts w:ascii="Cambria Math" w:eastAsiaTheme="minorEastAsia" w:hAnsi="Cambria Math"/>
                <w:lang w:val="ru-RU"/>
              </w:rPr>
              <m:t>'</m:t>
            </m:r>
          </m:sup>
        </m:sSubSup>
        <m:r>
          <m:rPr>
            <m:sty m:val="p"/>
          </m:rPr>
          <w:rPr>
            <w:rFonts w:ascii="Cambria Math" w:eastAsiaTheme="minorEastAsia" w:hAnsi="Cambria Math"/>
            <w:lang w:val="ru-RU"/>
          </w:rPr>
          <m:t>(</m:t>
        </m:r>
        <m:r>
          <w:rPr>
            <w:rFonts w:ascii="Cambria Math" w:eastAsiaTheme="minorEastAsia" w:hAnsi="Cambria Math"/>
            <w:lang w:val="ru-RU"/>
          </w:rPr>
          <m:t>f</m:t>
        </m:r>
        <m:r>
          <m:rPr>
            <m:sty m:val="p"/>
          </m:rPr>
          <w:rPr>
            <w:rFonts w:ascii="Cambria Math" w:eastAsiaTheme="minorEastAsia" w:hAnsi="Cambria Math"/>
            <w:lang w:val="ru-RU"/>
          </w:rPr>
          <m:t>)=</m:t>
        </m:r>
        <m:f>
          <m:fPr>
            <m:ctrlPr>
              <w:rPr>
                <w:rFonts w:ascii="Cambria Math" w:eastAsiaTheme="minorEastAsia" w:hAnsi="Cambria Math"/>
                <w:lang w:val="ru-RU"/>
              </w:rPr>
            </m:ctrlPr>
          </m:fPr>
          <m:num>
            <m:r>
              <m:rPr>
                <m:sty m:val="p"/>
              </m:rPr>
              <w:rPr>
                <w:rFonts w:ascii="Cambria Math" w:eastAsiaTheme="minorEastAsia" w:hAnsi="Cambria Math"/>
                <w:lang w:val="ru-RU"/>
              </w:rPr>
              <m:t xml:space="preserve">-6,14  ×  </m:t>
            </m:r>
            <m:sSup>
              <m:sSupPr>
                <m:ctrlPr>
                  <w:rPr>
                    <w:rFonts w:ascii="Cambria Math" w:eastAsiaTheme="minorEastAsia" w:hAnsi="Cambria Math"/>
                    <w:lang w:val="ru-RU"/>
                  </w:rPr>
                </m:ctrlPr>
              </m:sSupPr>
              <m:e>
                <m:r>
                  <m:rPr>
                    <m:sty m:val="p"/>
                  </m:rPr>
                  <w:rPr>
                    <w:rFonts w:ascii="Cambria Math" w:eastAsiaTheme="minorEastAsia" w:hAnsi="Cambria Math"/>
                    <w:lang w:val="ru-RU"/>
                  </w:rPr>
                  <m:t>10</m:t>
                </m:r>
              </m:e>
              <m:sup>
                <m:r>
                  <m:rPr>
                    <m:sty m:val="p"/>
                  </m:rPr>
                  <w:rPr>
                    <w:rFonts w:ascii="Cambria Math" w:eastAsiaTheme="minorEastAsia" w:hAnsi="Cambria Math"/>
                    <w:lang w:val="ru-RU"/>
                  </w:rPr>
                  <m:t>-5</m:t>
                </m:r>
              </m:sup>
            </m:sSup>
            <m:r>
              <w:rPr>
                <w:rFonts w:ascii="Cambria Math" w:eastAsiaTheme="minorEastAsia" w:hAnsi="Cambria Math"/>
                <w:lang w:val="ru-RU"/>
              </w:rPr>
              <m:t>p</m:t>
            </m:r>
            <m:r>
              <m:rPr>
                <m:sty m:val="p"/>
              </m:rPr>
              <w:rPr>
                <w:rFonts w:ascii="Cambria Math" w:eastAsiaTheme="minorEastAsia" w:hAnsi="Cambria Math"/>
                <w:lang w:val="ru-RU"/>
              </w:rPr>
              <m:t xml:space="preserve"> </m:t>
            </m:r>
            <m:sSup>
              <m:sSupPr>
                <m:ctrlPr>
                  <w:rPr>
                    <w:rFonts w:ascii="Cambria Math" w:eastAsiaTheme="minorEastAsia" w:hAnsi="Cambria Math"/>
                    <w:lang w:val="ru-RU"/>
                  </w:rPr>
                </m:ctrlPr>
              </m:sSupPr>
              <m:e>
                <m:r>
                  <m:rPr>
                    <m:sty m:val="p"/>
                  </m:rPr>
                  <w:rPr>
                    <w:rFonts w:ascii="Cambria Math" w:eastAsiaTheme="minorEastAsia" w:hAnsi="Cambria Math"/>
                    <w:lang w:val="ru-RU"/>
                  </w:rPr>
                  <m:t>θ</m:t>
                </m:r>
              </m:e>
              <m:sup>
                <m:r>
                  <m:rPr>
                    <m:sty m:val="p"/>
                  </m:rPr>
                  <w:rPr>
                    <w:rFonts w:ascii="Cambria Math" w:eastAsiaTheme="minorEastAsia" w:hAnsi="Cambria Math"/>
                    <w:lang w:val="ru-RU"/>
                  </w:rPr>
                  <m:t>2</m:t>
                </m:r>
              </m:sup>
            </m:sSup>
            <m:sSup>
              <m:sSupPr>
                <m:ctrlPr>
                  <w:rPr>
                    <w:rFonts w:ascii="Cambria Math" w:eastAsiaTheme="minorEastAsia" w:hAnsi="Cambria Math"/>
                    <w:lang w:val="ru-RU"/>
                  </w:rPr>
                </m:ctrlPr>
              </m:sSupPr>
              <m:e>
                <m:r>
                  <w:rPr>
                    <w:rFonts w:ascii="Cambria Math" w:eastAsiaTheme="minorEastAsia" w:hAnsi="Cambria Math"/>
                    <w:lang w:val="ru-RU"/>
                  </w:rPr>
                  <m:t>f</m:t>
                </m:r>
              </m:e>
              <m:sup>
                <m:r>
                  <m:rPr>
                    <m:sty m:val="p"/>
                  </m:rPr>
                  <w:rPr>
                    <w:rFonts w:ascii="Cambria Math" w:eastAsiaTheme="minorEastAsia" w:hAnsi="Cambria Math"/>
                    <w:lang w:val="ru-RU"/>
                  </w:rPr>
                  <m:t>2</m:t>
                </m:r>
              </m:sup>
            </m:sSup>
          </m:num>
          <m:den>
            <m:sSup>
              <m:sSupPr>
                <m:ctrlPr>
                  <w:rPr>
                    <w:rFonts w:ascii="Cambria Math" w:eastAsiaTheme="minorEastAsia" w:hAnsi="Cambria Math"/>
                    <w:lang w:val="ru-RU"/>
                  </w:rPr>
                </m:ctrlPr>
              </m:sSupPr>
              <m:e>
                <m:r>
                  <w:rPr>
                    <w:rFonts w:ascii="Cambria Math" w:eastAsiaTheme="minorEastAsia" w:hAnsi="Cambria Math"/>
                    <w:lang w:val="ru-RU"/>
                  </w:rPr>
                  <m:t>f</m:t>
                </m:r>
              </m:e>
              <m:sup>
                <m:r>
                  <m:rPr>
                    <m:sty m:val="p"/>
                  </m:rPr>
                  <w:rPr>
                    <w:rFonts w:ascii="Cambria Math" w:eastAsiaTheme="minorEastAsia" w:hAnsi="Cambria Math"/>
                    <w:lang w:val="ru-RU"/>
                  </w:rPr>
                  <m:t>2</m:t>
                </m:r>
              </m:sup>
            </m:sSup>
            <m:r>
              <m:rPr>
                <m:sty m:val="p"/>
              </m:rPr>
              <w:rPr>
                <w:rFonts w:ascii="Cambria Math" w:eastAsiaTheme="minorEastAsia" w:hAnsi="Cambria Math"/>
                <w:lang w:val="ru-RU"/>
              </w:rPr>
              <m:t xml:space="preserve"> + </m:t>
            </m:r>
            <m:sSup>
              <m:sSupPr>
                <m:ctrlPr>
                  <w:rPr>
                    <w:rFonts w:ascii="Cambria Math" w:eastAsiaTheme="minorEastAsia" w:hAnsi="Cambria Math"/>
                    <w:lang w:val="ru-RU"/>
                  </w:rPr>
                </m:ctrlPr>
              </m:sSupPr>
              <m:e>
                <m:r>
                  <w:rPr>
                    <w:rFonts w:ascii="Cambria Math" w:eastAsiaTheme="minorEastAsia" w:hAnsi="Cambria Math"/>
                    <w:lang w:val="ru-RU"/>
                  </w:rPr>
                  <m:t>d</m:t>
                </m:r>
              </m:e>
              <m:sup>
                <m:r>
                  <m:rPr>
                    <m:sty m:val="p"/>
                  </m:rPr>
                  <w:rPr>
                    <w:rFonts w:ascii="Cambria Math" w:eastAsiaTheme="minorEastAsia" w:hAnsi="Cambria Math"/>
                    <w:lang w:val="ru-RU"/>
                  </w:rPr>
                  <m:t>2</m:t>
                </m:r>
              </m:sup>
            </m:sSup>
          </m:den>
        </m:f>
      </m:oMath>
      <w:r w:rsidR="0075551B" w:rsidRPr="00E42FE9">
        <w:rPr>
          <w:lang w:val="ru-RU"/>
        </w:rPr>
        <w:t>.</w:t>
      </w:r>
      <w:r w:rsidRPr="00E42FE9">
        <w:rPr>
          <w:lang w:val="ru-RU"/>
        </w:rPr>
        <w:tab/>
        <w:t>(25d)</w:t>
      </w:r>
    </w:p>
    <w:p w14:paraId="6524541B" w14:textId="77777777" w:rsidR="0075551B" w:rsidRPr="00E42FE9" w:rsidRDefault="0075551B" w:rsidP="0075551B">
      <w:pPr>
        <w:rPr>
          <w:lang w:val="ru-RU"/>
        </w:rPr>
      </w:pPr>
      <m:oMath>
        <m:r>
          <m:rPr>
            <m:sty m:val="p"/>
          </m:rPr>
          <w:rPr>
            <w:rFonts w:ascii="Cambria Math" w:hAnsi="Cambria Math"/>
            <w:lang w:val="ru-RU"/>
          </w:rPr>
          <m:t>Δ</m:t>
        </m:r>
        <m:r>
          <w:rPr>
            <w:rFonts w:ascii="Cambria Math" w:hAnsi="Cambria Math"/>
            <w:lang w:val="ru-RU"/>
          </w:rPr>
          <m:t>f</m:t>
        </m:r>
      </m:oMath>
      <w:r w:rsidRPr="00E42FE9">
        <w:rPr>
          <w:lang w:val="ru-RU"/>
        </w:rPr>
        <w:t xml:space="preserve"> определено в уравнении (6b), </w:t>
      </w:r>
      <m:oMath>
        <m:r>
          <m:rPr>
            <m:sty m:val="p"/>
          </m:rPr>
          <w:rPr>
            <w:rFonts w:ascii="Cambria Math" w:hAnsi="Cambria Math"/>
            <w:lang w:val="ru-RU"/>
          </w:rPr>
          <m:t>Δ</m:t>
        </m:r>
        <m:r>
          <w:rPr>
            <w:rFonts w:ascii="Cambria Math" w:hAnsi="Cambria Math"/>
            <w:lang w:val="ru-RU"/>
          </w:rPr>
          <m:t>f</m:t>
        </m:r>
        <m:r>
          <m:rPr>
            <m:sty m:val="p"/>
          </m:rPr>
          <w:rPr>
            <w:rFonts w:ascii="Cambria Math" w:hAnsi="Cambria Math"/>
            <w:lang w:val="ru-RU"/>
          </w:rPr>
          <m:t xml:space="preserve"> </m:t>
        </m:r>
        <m:r>
          <w:rPr>
            <w:rFonts w:ascii="Cambria Math" w:hAnsi="Cambria Math"/>
            <w:lang w:val="ru-RU"/>
          </w:rPr>
          <m:t>δ</m:t>
        </m:r>
      </m:oMath>
      <w:r w:rsidRPr="00E42FE9">
        <w:rPr>
          <w:lang w:val="ru-RU"/>
        </w:rPr>
        <w:t xml:space="preserve"> – в уравнении (7), а </w:t>
      </w:r>
      <m:oMath>
        <m:r>
          <w:rPr>
            <w:rFonts w:ascii="Cambria Math" w:hAnsi="Cambria Math"/>
            <w:lang w:val="ru-RU"/>
          </w:rPr>
          <m:t xml:space="preserve">d </m:t>
        </m:r>
      </m:oMath>
      <w:r w:rsidRPr="00E42FE9">
        <w:rPr>
          <w:lang w:val="ru-RU"/>
        </w:rPr>
        <w:t>– в уравнении (9).</w:t>
      </w:r>
    </w:p>
    <w:p w14:paraId="72975E18" w14:textId="42CD8F49" w:rsidR="002F6639" w:rsidRPr="00E42FE9" w:rsidRDefault="0075551B" w:rsidP="0075551B">
      <w:pPr>
        <w:rPr>
          <w:lang w:val="ru-RU"/>
        </w:rPr>
      </w:pPr>
      <w:r w:rsidRPr="00E42FE9">
        <w:rPr>
          <w:lang w:val="ru-RU"/>
        </w:rPr>
        <w:t>График частотно-зависимой погонной фазовой дисперсии показан на рисунке 6 для стандартной атмосферы (</w:t>
      </w:r>
      <m:oMath>
        <m:r>
          <w:rPr>
            <w:rFonts w:ascii="Cambria Math" w:hAnsi="Cambria Math"/>
            <w:lang w:val="ru-RU"/>
          </w:rPr>
          <m:t>p</m:t>
        </m:r>
      </m:oMath>
      <w:r w:rsidRPr="00E42FE9">
        <w:rPr>
          <w:lang w:val="ru-RU"/>
        </w:rPr>
        <w:t xml:space="preserve"> = 1013,25 гПа, </w:t>
      </w:r>
      <m:oMath>
        <m:r>
          <m:rPr>
            <m:sty m:val="p"/>
          </m:rPr>
          <w:rPr>
            <w:rFonts w:ascii="Cambria Math" w:hAnsi="Cambria Math"/>
            <w:lang w:val="ru-RU"/>
          </w:rPr>
          <m:t>ρ</m:t>
        </m:r>
      </m:oMath>
      <w:r w:rsidRPr="00E42FE9">
        <w:rPr>
          <w:lang w:val="ru-RU"/>
        </w:rPr>
        <w:t> = 7,5 г/м</w:t>
      </w:r>
      <w:r w:rsidRPr="00E42FE9">
        <w:rPr>
          <w:vertAlign w:val="superscript"/>
          <w:lang w:val="ru-RU"/>
        </w:rPr>
        <w:t>3</w:t>
      </w:r>
      <w:r w:rsidRPr="00E42FE9">
        <w:rPr>
          <w:lang w:val="ru-RU"/>
        </w:rPr>
        <w:t xml:space="preserve">, </w:t>
      </w:r>
      <m:oMath>
        <m:r>
          <w:rPr>
            <w:rFonts w:ascii="Cambria Math" w:hAnsi="Cambria Math"/>
            <w:lang w:val="ru-RU"/>
          </w:rPr>
          <m:t>T</m:t>
        </m:r>
      </m:oMath>
      <w:r w:rsidRPr="00E42FE9">
        <w:rPr>
          <w:lang w:val="ru-RU"/>
        </w:rPr>
        <w:t xml:space="preserve"> = 15 </w:t>
      </w:r>
      <w:r w:rsidRPr="00E42FE9">
        <w:rPr>
          <w:vertAlign w:val="superscript"/>
          <w:lang w:val="ru-RU"/>
        </w:rPr>
        <w:t>o</w:t>
      </w:r>
      <w:r w:rsidRPr="00E42FE9">
        <w:rPr>
          <w:lang w:val="ru-RU"/>
        </w:rPr>
        <w:t>C)</w:t>
      </w:r>
      <w:r w:rsidR="004B5A54" w:rsidRPr="00E42FE9">
        <w:rPr>
          <w:lang w:val="ru-RU"/>
        </w:rPr>
        <w:t>.</w:t>
      </w:r>
    </w:p>
    <w:p w14:paraId="03F819D1" w14:textId="0758CDC0" w:rsidR="00257995" w:rsidRPr="00E42FE9" w:rsidRDefault="00931AE6" w:rsidP="00257995">
      <w:pPr>
        <w:pStyle w:val="FigureNo"/>
        <w:rPr>
          <w:lang w:val="ru-RU"/>
        </w:rPr>
      </w:pPr>
      <w:r w:rsidRPr="00E42FE9">
        <w:rPr>
          <w:lang w:val="ru-RU"/>
        </w:rPr>
        <w:t>Р</w:t>
      </w:r>
      <w:r w:rsidR="00257995" w:rsidRPr="00E42FE9">
        <w:rPr>
          <w:lang w:val="ru-RU"/>
        </w:rPr>
        <w:t>ИСУНОК 6</w:t>
      </w:r>
    </w:p>
    <w:p w14:paraId="72975E1A" w14:textId="721E72D4" w:rsidR="002F6639" w:rsidRPr="00E42FE9" w:rsidRDefault="00257995" w:rsidP="00257995">
      <w:pPr>
        <w:pStyle w:val="Figuretitle"/>
        <w:rPr>
          <w:lang w:val="ru-RU"/>
        </w:rPr>
      </w:pPr>
      <w:r w:rsidRPr="00E42FE9">
        <w:rPr>
          <w:lang w:val="ru-RU"/>
        </w:rPr>
        <w:t xml:space="preserve">График частотно-зависимой погонной фазовой дисперсии для стандартной атмосферы </w:t>
      </w:r>
      <w:r w:rsidRPr="00E42FE9">
        <w:rPr>
          <w:lang w:val="ru-RU"/>
        </w:rPr>
        <w:br/>
        <w:t>(</w:t>
      </w:r>
      <m:oMath>
        <m:r>
          <m:rPr>
            <m:sty m:val="bi"/>
          </m:rPr>
          <w:rPr>
            <w:rFonts w:ascii="Cambria Math" w:hAnsi="Cambria Math"/>
            <w:lang w:val="ru-RU"/>
          </w:rPr>
          <m:t>p</m:t>
        </m:r>
      </m:oMath>
      <w:r w:rsidRPr="00E42FE9">
        <w:rPr>
          <w:lang w:val="ru-RU"/>
        </w:rPr>
        <w:t xml:space="preserve"> = 1013,25 гПа, </w:t>
      </w:r>
      <m:oMath>
        <m:r>
          <m:rPr>
            <m:sty m:val="b"/>
          </m:rPr>
          <w:rPr>
            <w:rFonts w:ascii="Cambria Math" w:hAnsi="Cambria Math"/>
            <w:lang w:val="ru-RU"/>
          </w:rPr>
          <m:t>ρ</m:t>
        </m:r>
      </m:oMath>
      <w:r w:rsidRPr="00E42FE9">
        <w:rPr>
          <w:lang w:val="ru-RU"/>
        </w:rPr>
        <w:t> = 7,5 г/м</w:t>
      </w:r>
      <w:r w:rsidRPr="00E42FE9">
        <w:rPr>
          <w:vertAlign w:val="superscript"/>
          <w:lang w:val="ru-RU"/>
        </w:rPr>
        <w:t>3</w:t>
      </w:r>
      <w:r w:rsidRPr="00E42FE9">
        <w:rPr>
          <w:lang w:val="ru-RU"/>
        </w:rPr>
        <w:t xml:space="preserve">, </w:t>
      </w:r>
      <m:oMath>
        <m:r>
          <m:rPr>
            <m:sty m:val="bi"/>
          </m:rPr>
          <w:rPr>
            <w:rFonts w:ascii="Cambria Math" w:hAnsi="Cambria Math"/>
            <w:lang w:val="ru-RU"/>
          </w:rPr>
          <m:t>T</m:t>
        </m:r>
      </m:oMath>
      <w:r w:rsidRPr="00E42FE9">
        <w:rPr>
          <w:lang w:val="ru-RU"/>
        </w:rPr>
        <w:t xml:space="preserve"> = 15 </w:t>
      </w:r>
      <w:r w:rsidRPr="00E42FE9">
        <w:rPr>
          <w:vertAlign w:val="superscript"/>
          <w:lang w:val="ru-RU"/>
        </w:rPr>
        <w:t>o</w:t>
      </w:r>
      <w:r w:rsidRPr="00E42FE9">
        <w:rPr>
          <w:lang w:val="ru-RU"/>
        </w:rPr>
        <w:t>C)</w:t>
      </w:r>
    </w:p>
    <w:p w14:paraId="6B769A1F" w14:textId="1F3EE9D6" w:rsidR="00CB576F" w:rsidRPr="00E42FE9" w:rsidRDefault="00147190" w:rsidP="00CB576F">
      <w:pPr>
        <w:pStyle w:val="Heading1"/>
        <w:jc w:val="center"/>
        <w:rPr>
          <w:rFonts w:eastAsiaTheme="minorEastAsia"/>
          <w:lang w:val="ru-RU"/>
        </w:rPr>
      </w:pPr>
      <w:bookmarkStart w:id="31" w:name="_Toc107033437"/>
      <w:bookmarkStart w:id="32" w:name="_Toc110839965"/>
      <w:bookmarkStart w:id="33" w:name="_Toc120415629"/>
      <w:bookmarkStart w:id="34" w:name="_Toc398097701"/>
      <w:r w:rsidRPr="00E42FE9">
        <w:rPr>
          <w:rFonts w:eastAsiaTheme="minorEastAsia"/>
          <w:noProof/>
          <w:lang w:val="ru-RU" w:eastAsia="ru-RU"/>
        </w:rPr>
        <w:drawing>
          <wp:inline distT="0" distB="0" distL="0" distR="0" wp14:anchorId="4B9D7276" wp14:editId="622E8512">
            <wp:extent cx="4145288" cy="316383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45288" cy="3163830"/>
                    </a:xfrm>
                    <a:prstGeom prst="rect">
                      <a:avLst/>
                    </a:prstGeom>
                  </pic:spPr>
                </pic:pic>
              </a:graphicData>
            </a:graphic>
          </wp:inline>
        </w:drawing>
      </w:r>
    </w:p>
    <w:p w14:paraId="72975E1C" w14:textId="1FB3FA11" w:rsidR="002F6639" w:rsidRPr="00E42FE9" w:rsidRDefault="002F6639" w:rsidP="002F6639">
      <w:pPr>
        <w:pStyle w:val="Heading1"/>
        <w:rPr>
          <w:rFonts w:eastAsiaTheme="minorEastAsia"/>
          <w:lang w:val="ru-RU"/>
        </w:rPr>
      </w:pPr>
      <w:r w:rsidRPr="00E42FE9">
        <w:rPr>
          <w:rFonts w:eastAsiaTheme="minorEastAsia"/>
          <w:lang w:val="ru-RU"/>
        </w:rPr>
        <w:t>4</w:t>
      </w:r>
      <w:r w:rsidRPr="00E42FE9">
        <w:rPr>
          <w:rFonts w:eastAsiaTheme="minorEastAsia"/>
          <w:lang w:val="ru-RU"/>
        </w:rPr>
        <w:tab/>
      </w:r>
      <w:r w:rsidR="00257995" w:rsidRPr="00E42FE9">
        <w:rPr>
          <w:lang w:val="ru-RU"/>
        </w:rPr>
        <w:t>Яркостная температура нисходящего и восходящего микроволнового излучения</w:t>
      </w:r>
    </w:p>
    <w:p w14:paraId="72975E1D" w14:textId="0C150A5B" w:rsidR="002F6639" w:rsidRPr="00E42FE9" w:rsidRDefault="00257995" w:rsidP="002F6639">
      <w:pPr>
        <w:rPr>
          <w:rFonts w:ascii="QfppsqJxbbslTimes-Roman" w:hAnsi="QfppsqJxbbslTimes-Roman" w:cs="QfppsqJxbbslTimes-Roman"/>
          <w:sz w:val="18"/>
          <w:lang w:val="ru-RU" w:eastAsia="zh-CN"/>
        </w:rPr>
      </w:pPr>
      <w:r w:rsidRPr="00E42FE9">
        <w:rPr>
          <w:lang w:val="ru-RU"/>
        </w:rPr>
        <w:t xml:space="preserve">Яркостная температура микроволнового излучения определяется как шумовая температура на выходе антенны без потерь вследствие падающей атмосферной яркости. Спектральная плотность мощности шума </w:t>
      </w:r>
      <m:oMath>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oMath>
      <w:r w:rsidRPr="00E42FE9">
        <w:rPr>
          <w:lang w:val="ru-RU"/>
        </w:rPr>
        <w:t xml:space="preserve"> и шумовая температура </w:t>
      </w:r>
      <m:oMath>
        <m:r>
          <w:rPr>
            <w:rFonts w:ascii="Cambria Math" w:hAnsi="Cambria Math"/>
            <w:lang w:val="ru-RU"/>
          </w:rPr>
          <m:t>T(f)</m:t>
        </m:r>
      </m:oMath>
      <w:r w:rsidRPr="00E42FE9">
        <w:rPr>
          <w:lang w:val="ru-RU"/>
        </w:rPr>
        <w:t xml:space="preserve"> связаны соотношением </w:t>
      </w:r>
      <m:oMath>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r>
          <w:rPr>
            <w:rFonts w:ascii="Cambria Math" w:hAnsi="Cambria Math"/>
            <w:lang w:val="ru-RU"/>
          </w:rPr>
          <m:t>=k T(f)</m:t>
        </m:r>
      </m:oMath>
      <w:r w:rsidRPr="00E42FE9">
        <w:rPr>
          <w:lang w:val="ru-RU"/>
        </w:rPr>
        <w:t xml:space="preserve">, где </w:t>
      </w:r>
      <m:oMath>
        <m:r>
          <w:rPr>
            <w:rFonts w:ascii="Cambria Math" w:hAnsi="Cambria Math"/>
            <w:lang w:val="ru-RU"/>
          </w:rPr>
          <m:t>k</m:t>
        </m:r>
      </m:oMath>
      <w:r w:rsidRPr="00E42FE9">
        <w:rPr>
          <w:lang w:val="ru-RU"/>
        </w:rPr>
        <w:t xml:space="preserve"> – постоянная Больцмана. Яркостную температуру нисходящего микроволнового излучения на трассе космос-Земля при наблюдении сверху вниз и яркостную температуру восходящего микроволнового излучения на трассе Земля-космос при наблюдении снизу вверх можно рассчитать по принципу, аналогичному тому, который используется в уравнении (13). Слой 1 обычно находится на поверхности Земли, а слой </w:t>
      </w:r>
      <w:r w:rsidRPr="00E42FE9">
        <w:rPr>
          <w:i/>
          <w:lang w:val="ru-RU"/>
        </w:rPr>
        <w:t>k</w:t>
      </w:r>
      <w:r w:rsidRPr="00E42FE9">
        <w:rPr>
          <w:lang w:val="ru-RU"/>
        </w:rPr>
        <w:t xml:space="preserve"> является верхним слоем атмосферы (обычно его высота принимается равной 100 км). Суммарная яркостная температура микроволнового излучения есть сумма значений яркостной температуры микроволнового излучения каждого слоя атмосферы, умноженных на потери в промежутке между соответствующим слоем и точкой наблюдения. Предполагается, что атмосфера находится в состоянии локального термодинамического равновесия, а рассеянием можно пренебречь.</w:t>
      </w:r>
    </w:p>
    <w:p w14:paraId="72975E1E" w14:textId="0D80D1B8" w:rsidR="002F6639" w:rsidRPr="00E42FE9" w:rsidRDefault="00257995" w:rsidP="00257995">
      <w:pPr>
        <w:keepNext/>
        <w:tabs>
          <w:tab w:val="center" w:pos="4770"/>
        </w:tabs>
        <w:rPr>
          <w:rFonts w:eastAsiaTheme="minorEastAsia"/>
          <w:szCs w:val="22"/>
          <w:lang w:val="ru-RU"/>
        </w:rPr>
      </w:pPr>
      <w:r w:rsidRPr="00E42FE9">
        <w:rPr>
          <w:szCs w:val="22"/>
          <w:lang w:val="ru-RU"/>
        </w:rPr>
        <w:t xml:space="preserve">В следующих пунктах </w:t>
      </w:r>
      <m:oMath>
        <m:sSub>
          <m:sSubPr>
            <m:ctrlPr>
              <w:rPr>
                <w:rFonts w:ascii="Cambria Math" w:eastAsia="SimSun" w:hAnsi="Cambria Math"/>
                <w:i/>
                <w:szCs w:val="22"/>
                <w:lang w:val="ru-RU"/>
              </w:rPr>
            </m:ctrlPr>
          </m:sSubPr>
          <m:e>
            <m:r>
              <w:rPr>
                <w:rFonts w:ascii="Cambria Math" w:eastAsia="SimSun" w:hAnsi="Cambria Math"/>
                <w:szCs w:val="22"/>
                <w:lang w:val="ru-RU"/>
              </w:rPr>
              <m:t>T</m:t>
            </m:r>
          </m:e>
          <m:sub>
            <m:r>
              <w:rPr>
                <w:rFonts w:ascii="Cambria Math" w:eastAsia="SimSun" w:hAnsi="Cambria Math"/>
                <w:szCs w:val="22"/>
                <w:lang w:val="ru-RU"/>
              </w:rPr>
              <m:t>B</m:t>
            </m:r>
          </m:sub>
        </m:sSub>
        <m:r>
          <w:rPr>
            <w:rFonts w:ascii="Cambria Math" w:eastAsia="SimSun" w:hAnsi="Cambria Math"/>
            <w:szCs w:val="22"/>
            <w:lang w:val="ru-RU"/>
          </w:rPr>
          <m:t>(</m:t>
        </m:r>
        <m:sSub>
          <m:sSubPr>
            <m:ctrlPr>
              <w:rPr>
                <w:rFonts w:ascii="Cambria Math" w:eastAsia="SimSun" w:hAnsi="Cambria Math"/>
                <w:i/>
                <w:szCs w:val="22"/>
                <w:lang w:val="ru-RU"/>
              </w:rPr>
            </m:ctrlPr>
          </m:sSubPr>
          <m:e>
            <m:r>
              <w:rPr>
                <w:rFonts w:ascii="Cambria Math" w:eastAsia="SimSun" w:hAnsi="Cambria Math"/>
                <w:szCs w:val="22"/>
                <w:lang w:val="ru-RU"/>
              </w:rPr>
              <m:t>f</m:t>
            </m:r>
          </m:e>
          <m:sub>
            <m:r>
              <w:rPr>
                <w:rFonts w:ascii="Cambria Math" w:eastAsia="SimSun" w:hAnsi="Cambria Math"/>
                <w:szCs w:val="22"/>
                <w:lang w:val="ru-RU"/>
              </w:rPr>
              <m:t>GHz</m:t>
            </m:r>
          </m:sub>
        </m:sSub>
        <m:r>
          <w:rPr>
            <w:rFonts w:ascii="Cambria Math" w:eastAsia="SimSun" w:hAnsi="Cambria Math"/>
            <w:szCs w:val="22"/>
            <w:lang w:val="ru-RU"/>
          </w:rPr>
          <m:t>,</m:t>
        </m:r>
        <m:sSub>
          <m:sSubPr>
            <m:ctrlPr>
              <w:rPr>
                <w:rFonts w:ascii="Cambria Math" w:eastAsia="SimSun" w:hAnsi="Cambria Math"/>
                <w:i/>
                <w:szCs w:val="22"/>
                <w:lang w:val="ru-RU"/>
              </w:rPr>
            </m:ctrlPr>
          </m:sSubPr>
          <m:e>
            <m:r>
              <w:rPr>
                <w:rFonts w:ascii="Cambria Math" w:eastAsia="SimSun" w:hAnsi="Cambria Math"/>
                <w:szCs w:val="22"/>
                <w:lang w:val="ru-RU"/>
              </w:rPr>
              <m:t>T</m:t>
            </m:r>
          </m:e>
          <m:sub>
            <m:r>
              <w:rPr>
                <w:rFonts w:ascii="Cambria Math" w:eastAsia="SimSun" w:hAnsi="Cambria Math"/>
                <w:szCs w:val="22"/>
                <w:lang w:val="ru-RU"/>
              </w:rPr>
              <m:t>j</m:t>
            </m:r>
          </m:sub>
        </m:sSub>
        <m:r>
          <w:rPr>
            <w:rFonts w:ascii="Cambria Math" w:eastAsia="SimSun" w:hAnsi="Cambria Math"/>
            <w:szCs w:val="22"/>
            <w:lang w:val="ru-RU"/>
          </w:rPr>
          <m:t>)</m:t>
        </m:r>
      </m:oMath>
      <w:r w:rsidRPr="00E42FE9">
        <w:rPr>
          <w:szCs w:val="22"/>
          <w:lang w:val="ru-RU"/>
        </w:rPr>
        <w:t xml:space="preserve"> – яркостная температура микроволнового излучения </w:t>
      </w:r>
      <w:r w:rsidRPr="00E42FE9">
        <w:rPr>
          <w:i/>
          <w:szCs w:val="22"/>
          <w:lang w:val="ru-RU"/>
        </w:rPr>
        <w:t>j</w:t>
      </w:r>
      <w:r w:rsidRPr="00E42FE9">
        <w:rPr>
          <w:szCs w:val="22"/>
          <w:lang w:val="ru-RU"/>
        </w:rPr>
        <w:t>-го слоя, задаваемая формулой</w:t>
      </w:r>
      <w:r w:rsidR="004B5A54" w:rsidRPr="00E42FE9">
        <w:rPr>
          <w:szCs w:val="22"/>
          <w:lang w:val="ru-RU"/>
        </w:rPr>
        <w:t>:</w:t>
      </w:r>
    </w:p>
    <w:p w14:paraId="597EAA5D" w14:textId="0F57C87B" w:rsidR="00FC0C3C" w:rsidRPr="00E42FE9" w:rsidRDefault="00FC0C3C" w:rsidP="00FC0C3C">
      <w:pPr>
        <w:pStyle w:val="Equation"/>
        <w:rPr>
          <w:szCs w:val="22"/>
          <w:lang w:val="ru-RU"/>
        </w:rPr>
      </w:pPr>
      <w:r w:rsidRPr="00E42FE9">
        <w:rPr>
          <w:szCs w:val="22"/>
          <w:lang w:val="ru-RU"/>
        </w:rPr>
        <w:tab/>
      </w:r>
      <w:r w:rsidRPr="00E42FE9">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B</m:t>
            </m:r>
          </m:sub>
        </m:sSub>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GHz</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j</m:t>
                </m:r>
              </m:sub>
            </m:sSub>
          </m:e>
        </m:d>
        <m:r>
          <m:rPr>
            <m:sty m:val="p"/>
          </m:rPr>
          <w:rPr>
            <w:rFonts w:ascii="Cambria Math" w:hAnsi="Cambria Math"/>
            <w:szCs w:val="22"/>
            <w:lang w:val="ru-RU"/>
          </w:rPr>
          <m:t xml:space="preserve">=0,048 </m:t>
        </m:r>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GHz</m:t>
            </m:r>
          </m:sub>
        </m:sSub>
        <m:d>
          <m:dPr>
            <m:begChr m:val="["/>
            <m:endChr m:val="]"/>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1</m:t>
                </m:r>
              </m:num>
              <m:den>
                <m:func>
                  <m:funcPr>
                    <m:ctrlPr>
                      <w:rPr>
                        <w:rFonts w:ascii="Cambria Math" w:hAnsi="Cambria Math"/>
                        <w:szCs w:val="22"/>
                        <w:lang w:val="ru-RU"/>
                      </w:rPr>
                    </m:ctrlPr>
                  </m:funcPr>
                  <m:fName>
                    <m:r>
                      <m:rPr>
                        <m:sty m:val="p"/>
                      </m:rPr>
                      <w:rPr>
                        <w:rFonts w:ascii="Cambria Math" w:hAnsi="Cambria Math"/>
                        <w:szCs w:val="22"/>
                        <w:lang w:val="ru-RU"/>
                      </w:rPr>
                      <m:t>exp</m:t>
                    </m:r>
                  </m:fName>
                  <m:e>
                    <m:d>
                      <m:dPr>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0.048</m:t>
                            </m:r>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GHz</m:t>
                                </m:r>
                              </m:sub>
                            </m:sSub>
                          </m:num>
                          <m:den>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j</m:t>
                                </m:r>
                              </m:sub>
                            </m:sSub>
                          </m:den>
                        </m:f>
                      </m:e>
                    </m:d>
                  </m:e>
                </m:func>
                <m:r>
                  <m:rPr>
                    <m:sty m:val="p"/>
                  </m:rPr>
                  <w:rPr>
                    <w:rFonts w:ascii="Cambria Math" w:hAnsi="Cambria Math"/>
                    <w:szCs w:val="22"/>
                    <w:lang w:val="ru-RU"/>
                  </w:rPr>
                  <m:t>-1</m:t>
                </m:r>
              </m:den>
            </m:f>
          </m:e>
        </m:d>
      </m:oMath>
      <w:r w:rsidRPr="00E42FE9">
        <w:rPr>
          <w:szCs w:val="22"/>
          <w:lang w:val="ru-RU"/>
        </w:rPr>
        <w:t xml:space="preserve">  (K)</w:t>
      </w:r>
      <w:r w:rsidR="00257995" w:rsidRPr="00E42FE9">
        <w:rPr>
          <w:szCs w:val="22"/>
          <w:lang w:val="ru-RU"/>
        </w:rPr>
        <w:t>,</w:t>
      </w:r>
      <w:r w:rsidRPr="00E42FE9">
        <w:rPr>
          <w:szCs w:val="22"/>
          <w:lang w:val="ru-RU"/>
        </w:rPr>
        <w:tab/>
        <w:t>(26)</w:t>
      </w:r>
    </w:p>
    <w:p w14:paraId="4A56F954" w14:textId="6A22963D" w:rsidR="00257995" w:rsidRPr="00E42FE9" w:rsidRDefault="00257995" w:rsidP="00257995">
      <w:pPr>
        <w:tabs>
          <w:tab w:val="center" w:pos="4770"/>
        </w:tabs>
        <w:rPr>
          <w:rFonts w:eastAsia="SimSun"/>
          <w:szCs w:val="22"/>
          <w:lang w:val="ru-RU"/>
        </w:rPr>
      </w:pPr>
      <w:r w:rsidRPr="00E42FE9">
        <w:rPr>
          <w:szCs w:val="22"/>
          <w:lang w:val="ru-RU"/>
        </w:rPr>
        <w:lastRenderedPageBreak/>
        <w:t xml:space="preserve">где </w:t>
      </w:r>
      <m:oMath>
        <m:sSub>
          <m:sSubPr>
            <m:ctrlPr>
              <w:rPr>
                <w:rFonts w:ascii="Cambria Math" w:eastAsia="SimSun" w:hAnsi="Cambria Math"/>
                <w:i/>
                <w:szCs w:val="22"/>
                <w:lang w:val="ru-RU"/>
              </w:rPr>
            </m:ctrlPr>
          </m:sSubPr>
          <m:e>
            <m:r>
              <w:rPr>
                <w:rFonts w:ascii="Cambria Math" w:eastAsia="SimSun" w:hAnsi="Cambria Math"/>
                <w:szCs w:val="22"/>
                <w:lang w:val="ru-RU"/>
              </w:rPr>
              <m:t>T</m:t>
            </m:r>
          </m:e>
          <m:sub>
            <m:r>
              <w:rPr>
                <w:rFonts w:ascii="Cambria Math" w:eastAsia="SimSun" w:hAnsi="Cambria Math"/>
                <w:szCs w:val="22"/>
                <w:lang w:val="ru-RU"/>
              </w:rPr>
              <m:t>j</m:t>
            </m:r>
          </m:sub>
        </m:sSub>
      </m:oMath>
      <w:r w:rsidRPr="00E42FE9">
        <w:rPr>
          <w:rFonts w:ascii="Cambria Math" w:eastAsia="SimSun" w:hAnsi="Cambria Math"/>
          <w:i/>
          <w:szCs w:val="22"/>
          <w:lang w:val="ru-RU"/>
        </w:rPr>
        <w:t xml:space="preserve"> </w:t>
      </w:r>
      <w:r w:rsidRPr="00E42FE9">
        <w:rPr>
          <w:szCs w:val="22"/>
          <w:lang w:val="ru-RU"/>
        </w:rPr>
        <w:t xml:space="preserve">– физическая температура </w:t>
      </w:r>
      <w:r w:rsidRPr="00E42FE9">
        <w:rPr>
          <w:i/>
          <w:szCs w:val="22"/>
          <w:lang w:val="ru-RU"/>
        </w:rPr>
        <w:t>j</w:t>
      </w:r>
      <w:r w:rsidRPr="00E42FE9">
        <w:rPr>
          <w:szCs w:val="22"/>
          <w:lang w:val="ru-RU"/>
        </w:rPr>
        <w:t xml:space="preserve">-го слоя. </w:t>
      </w:r>
      <m:oMath>
        <m:sSub>
          <m:sSubPr>
            <m:ctrlPr>
              <w:rPr>
                <w:rFonts w:ascii="Cambria Math" w:eastAsia="SimSun" w:hAnsi="Cambria Math"/>
                <w:i/>
                <w:szCs w:val="22"/>
                <w:lang w:val="ru-RU"/>
              </w:rPr>
            </m:ctrlPr>
          </m:sSubPr>
          <m:e>
            <m:r>
              <w:rPr>
                <w:rFonts w:ascii="Cambria Math" w:eastAsia="SimSun" w:hAnsi="Cambria Math"/>
                <w:szCs w:val="22"/>
                <w:lang w:val="ru-RU"/>
              </w:rPr>
              <m:t>T</m:t>
            </m:r>
          </m:e>
          <m:sub>
            <m:r>
              <w:rPr>
                <w:rFonts w:ascii="Cambria Math" w:eastAsia="SimSun" w:hAnsi="Cambria Math"/>
                <w:szCs w:val="22"/>
                <w:lang w:val="ru-RU"/>
              </w:rPr>
              <m:t>B</m:t>
            </m:r>
          </m:sub>
        </m:sSub>
        <m:d>
          <m:dPr>
            <m:ctrlPr>
              <w:rPr>
                <w:rFonts w:ascii="Cambria Math" w:eastAsia="SimSun" w:hAnsi="Cambria Math"/>
                <w:i/>
                <w:szCs w:val="22"/>
                <w:lang w:val="ru-RU"/>
              </w:rPr>
            </m:ctrlPr>
          </m:dPr>
          <m:e>
            <m:sSub>
              <m:sSubPr>
                <m:ctrlPr>
                  <w:rPr>
                    <w:rFonts w:ascii="Cambria Math" w:eastAsia="SimSun" w:hAnsi="Cambria Math"/>
                    <w:i/>
                    <w:szCs w:val="22"/>
                    <w:lang w:val="ru-RU"/>
                  </w:rPr>
                </m:ctrlPr>
              </m:sSubPr>
              <m:e>
                <m:sSub>
                  <m:sSubPr>
                    <m:ctrlPr>
                      <w:rPr>
                        <w:rFonts w:ascii="Cambria Math" w:eastAsia="SimSun" w:hAnsi="Cambria Math"/>
                        <w:i/>
                        <w:szCs w:val="22"/>
                        <w:lang w:val="ru-RU"/>
                      </w:rPr>
                    </m:ctrlPr>
                  </m:sSubPr>
                  <m:e>
                    <m:r>
                      <w:rPr>
                        <w:rFonts w:ascii="Cambria Math" w:eastAsia="SimSun" w:hAnsi="Cambria Math"/>
                        <w:szCs w:val="22"/>
                        <w:lang w:val="ru-RU"/>
                      </w:rPr>
                      <m:t>f</m:t>
                    </m:r>
                  </m:e>
                  <m:sub>
                    <m:r>
                      <w:rPr>
                        <w:rFonts w:ascii="Cambria Math" w:eastAsia="SimSun" w:hAnsi="Cambria Math"/>
                        <w:szCs w:val="22"/>
                        <w:lang w:val="ru-RU"/>
                      </w:rPr>
                      <m:t>GHz</m:t>
                    </m:r>
                  </m:sub>
                </m:sSub>
                <m:r>
                  <w:rPr>
                    <w:rFonts w:ascii="Cambria Math" w:eastAsia="SimSun" w:hAnsi="Cambria Math"/>
                    <w:szCs w:val="22"/>
                    <w:lang w:val="ru-RU"/>
                  </w:rPr>
                  <m:t>,T</m:t>
                </m:r>
              </m:e>
              <m:sub>
                <m:r>
                  <w:rPr>
                    <w:rFonts w:ascii="Cambria Math" w:eastAsia="SimSun" w:hAnsi="Cambria Math"/>
                    <w:szCs w:val="22"/>
                    <w:lang w:val="ru-RU"/>
                  </w:rPr>
                  <m:t>j</m:t>
                </m:r>
              </m:sub>
            </m:sSub>
          </m:e>
        </m:d>
      </m:oMath>
      <w:r w:rsidRPr="00E42FE9">
        <w:rPr>
          <w:szCs w:val="22"/>
          <w:lang w:val="ru-RU"/>
        </w:rPr>
        <w:t xml:space="preserve"> хорошо аппроксимируется значением </w:t>
      </w:r>
      <m:oMath>
        <m:sSub>
          <m:sSubPr>
            <m:ctrlPr>
              <w:rPr>
                <w:rFonts w:ascii="Cambria Math" w:eastAsia="SimSun" w:hAnsi="Cambria Math"/>
                <w:i/>
                <w:szCs w:val="22"/>
                <w:lang w:val="ru-RU"/>
              </w:rPr>
            </m:ctrlPr>
          </m:sSubPr>
          <m:e>
            <m:r>
              <w:rPr>
                <w:rFonts w:ascii="Cambria Math" w:eastAsia="SimSun" w:hAnsi="Cambria Math"/>
                <w:szCs w:val="22"/>
                <w:lang w:val="ru-RU"/>
              </w:rPr>
              <m:t>T</m:t>
            </m:r>
          </m:e>
          <m:sub>
            <m:r>
              <w:rPr>
                <w:rFonts w:ascii="Cambria Math" w:eastAsia="SimSun" w:hAnsi="Cambria Math"/>
                <w:szCs w:val="22"/>
                <w:lang w:val="ru-RU"/>
              </w:rPr>
              <m:t>j</m:t>
            </m:r>
          </m:sub>
        </m:sSub>
      </m:oMath>
      <w:r w:rsidRPr="00E42FE9">
        <w:rPr>
          <w:szCs w:val="22"/>
          <w:lang w:val="ru-RU"/>
        </w:rPr>
        <w:t xml:space="preserve"> при </w:t>
      </w:r>
      <m:oMath>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GHz</m:t>
            </m:r>
          </m:sub>
        </m:sSub>
        <m:r>
          <w:rPr>
            <w:rFonts w:ascii="Cambria Math" w:hAnsi="Cambria Math"/>
            <w:szCs w:val="22"/>
            <w:lang w:val="ru-RU"/>
          </w:rPr>
          <m:t xml:space="preserve">&lt;0,42 </m:t>
        </m:r>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j</m:t>
            </m:r>
          </m:sub>
        </m:sSub>
      </m:oMath>
      <w:r w:rsidRPr="00E42FE9">
        <w:rPr>
          <w:szCs w:val="22"/>
          <w:lang w:val="ru-RU"/>
        </w:rPr>
        <w:t xml:space="preserve">; </w:t>
      </w:r>
      <w:r w:rsidRPr="00E42FE9">
        <w:rPr>
          <w:szCs w:val="22"/>
          <w:lang w:val="ru-RU"/>
        </w:rPr>
        <w:sym w:font="Symbol" w:char="F067"/>
      </w:r>
      <w:r w:rsidRPr="00E42FE9">
        <w:rPr>
          <w:i/>
          <w:iCs/>
          <w:szCs w:val="22"/>
          <w:vertAlign w:val="subscript"/>
          <w:lang w:val="ru-RU"/>
        </w:rPr>
        <w:t>j</w:t>
      </w:r>
      <w:r w:rsidRPr="00E42FE9">
        <w:rPr>
          <w:szCs w:val="22"/>
          <w:lang w:val="ru-RU"/>
        </w:rPr>
        <w:t xml:space="preserve"> – погонное затухание (дБ/км) </w:t>
      </w:r>
      <w:r w:rsidRPr="00E42FE9">
        <w:rPr>
          <w:i/>
          <w:szCs w:val="22"/>
          <w:lang w:val="ru-RU"/>
        </w:rPr>
        <w:t>j</w:t>
      </w:r>
      <w:r w:rsidRPr="00E42FE9">
        <w:rPr>
          <w:szCs w:val="22"/>
          <w:lang w:val="ru-RU"/>
        </w:rPr>
        <w:t>-го</w:t>
      </w:r>
      <w:r w:rsidRPr="00E42FE9">
        <w:rPr>
          <w:szCs w:val="22"/>
          <w:vertAlign w:val="superscript"/>
          <w:lang w:val="ru-RU"/>
        </w:rPr>
        <w:t xml:space="preserve"> </w:t>
      </w:r>
      <w:r w:rsidRPr="00E42FE9">
        <w:rPr>
          <w:szCs w:val="22"/>
          <w:lang w:val="ru-RU"/>
        </w:rPr>
        <w:t xml:space="preserve">уровня, определенное в уравнении (1),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j</m:t>
            </m:r>
          </m:sub>
        </m:sSub>
      </m:oMath>
      <w:r w:rsidRPr="00E42FE9">
        <w:rPr>
          <w:szCs w:val="22"/>
          <w:lang w:val="ru-RU"/>
        </w:rPr>
        <w:t xml:space="preserve"> – длина трассы (км) через </w:t>
      </w:r>
      <w:r w:rsidRPr="00E42FE9">
        <w:rPr>
          <w:i/>
          <w:szCs w:val="22"/>
          <w:lang w:val="ru-RU"/>
        </w:rPr>
        <w:t>j</w:t>
      </w:r>
      <w:r w:rsidRPr="00E42FE9">
        <w:rPr>
          <w:szCs w:val="22"/>
          <w:lang w:val="ru-RU"/>
        </w:rPr>
        <w:t>-й</w:t>
      </w:r>
      <w:r w:rsidRPr="00E42FE9">
        <w:rPr>
          <w:szCs w:val="22"/>
          <w:vertAlign w:val="superscript"/>
          <w:lang w:val="ru-RU"/>
        </w:rPr>
        <w:t xml:space="preserve"> </w:t>
      </w:r>
      <w:r w:rsidRPr="00E42FE9">
        <w:rPr>
          <w:szCs w:val="22"/>
          <w:lang w:val="ru-RU"/>
        </w:rPr>
        <w:t>слой, определенная в уравнении (17).</w:t>
      </w:r>
    </w:p>
    <w:p w14:paraId="6F0A5823" w14:textId="05A7F671" w:rsidR="00941CC9" w:rsidRPr="00E42FE9" w:rsidRDefault="00257995" w:rsidP="00257995">
      <w:pPr>
        <w:rPr>
          <w:szCs w:val="22"/>
          <w:lang w:val="ru-RU"/>
        </w:rPr>
      </w:pPr>
      <w:r w:rsidRPr="00E42FE9">
        <w:rPr>
          <w:szCs w:val="22"/>
          <w:lang w:val="ru-RU"/>
        </w:rPr>
        <w:t xml:space="preserve">График разности физической температуры </w:t>
      </w:r>
      <m:oMath>
        <m:r>
          <w:rPr>
            <w:rFonts w:ascii="Cambria Math" w:eastAsia="SimSun" w:hAnsi="Cambria Math"/>
            <w:szCs w:val="22"/>
            <w:lang w:val="ru-RU"/>
          </w:rPr>
          <m:t>T</m:t>
        </m:r>
      </m:oMath>
      <w:r w:rsidRPr="00E42FE9">
        <w:rPr>
          <w:szCs w:val="22"/>
          <w:lang w:val="ru-RU"/>
        </w:rPr>
        <w:t xml:space="preserve"> и яркостной температуры микроволнового излучения абсолютно черного тела </w:t>
      </w:r>
      <m:oMath>
        <m:sSub>
          <m:sSubPr>
            <m:ctrlPr>
              <w:rPr>
                <w:rFonts w:ascii="Cambria Math" w:eastAsia="SimSun" w:hAnsi="Cambria Math"/>
                <w:i/>
                <w:szCs w:val="22"/>
                <w:lang w:val="ru-RU"/>
              </w:rPr>
            </m:ctrlPr>
          </m:sSubPr>
          <m:e>
            <m:r>
              <w:rPr>
                <w:rFonts w:ascii="Cambria Math" w:eastAsia="SimSun" w:hAnsi="Cambria Math"/>
                <w:szCs w:val="22"/>
                <w:lang w:val="ru-RU"/>
              </w:rPr>
              <m:t>T</m:t>
            </m:r>
          </m:e>
          <m:sub>
            <m:r>
              <w:rPr>
                <w:rFonts w:ascii="Cambria Math" w:eastAsia="SimSun" w:hAnsi="Cambria Math"/>
                <w:szCs w:val="22"/>
                <w:lang w:val="ru-RU"/>
              </w:rPr>
              <m:t>B</m:t>
            </m:r>
          </m:sub>
        </m:sSub>
      </m:oMath>
      <w:r w:rsidRPr="00E42FE9">
        <w:rPr>
          <w:szCs w:val="22"/>
          <w:lang w:val="ru-RU"/>
        </w:rPr>
        <w:t xml:space="preserve"> показан на рисунке 7. Если задаться конкретным значением частоты </w:t>
      </w:r>
      <m:oMath>
        <m:sSub>
          <m:sSubPr>
            <m:ctrlPr>
              <w:rPr>
                <w:rFonts w:ascii="Cambria Math" w:eastAsia="SimSun" w:hAnsi="Cambria Math"/>
                <w:i/>
                <w:szCs w:val="22"/>
                <w:lang w:val="ru-RU"/>
              </w:rPr>
            </m:ctrlPr>
          </m:sSubPr>
          <m:e>
            <m:r>
              <w:rPr>
                <w:rFonts w:ascii="Cambria Math" w:eastAsia="SimSun" w:hAnsi="Cambria Math"/>
                <w:szCs w:val="22"/>
                <w:lang w:val="ru-RU"/>
              </w:rPr>
              <m:t>f</m:t>
            </m:r>
          </m:e>
          <m:sub>
            <m:r>
              <w:rPr>
                <w:rFonts w:ascii="Cambria Math" w:eastAsia="SimSun" w:hAnsi="Cambria Math"/>
                <w:szCs w:val="22"/>
                <w:lang w:val="ru-RU"/>
              </w:rPr>
              <m:t>GHz</m:t>
            </m:r>
          </m:sub>
        </m:sSub>
      </m:oMath>
      <w:r w:rsidRPr="00E42FE9">
        <w:rPr>
          <w:szCs w:val="22"/>
          <w:lang w:val="ru-RU"/>
        </w:rPr>
        <w:t xml:space="preserve">, </w:t>
      </w:r>
      <m:oMath>
        <m:r>
          <w:rPr>
            <w:rFonts w:ascii="Cambria Math" w:hAnsi="Cambria Math"/>
            <w:szCs w:val="22"/>
            <w:lang w:val="ru-RU"/>
          </w:rPr>
          <m:t>T-</m:t>
        </m:r>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B</m:t>
            </m:r>
          </m:sub>
        </m:sSub>
        <m:r>
          <w:rPr>
            <w:rFonts w:ascii="Cambria Math" w:hAnsi="Cambria Math"/>
            <w:szCs w:val="22"/>
            <w:lang w:val="ru-RU"/>
          </w:rPr>
          <m:t>→0,024</m:t>
        </m:r>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GHz</m:t>
            </m:r>
          </m:sub>
        </m:sSub>
      </m:oMath>
      <w:r w:rsidRPr="00E42FE9">
        <w:rPr>
          <w:szCs w:val="22"/>
          <w:lang w:val="ru-RU"/>
        </w:rPr>
        <w:t xml:space="preserve"> с ростом физической температуры </w:t>
      </w:r>
      <m:oMath>
        <m:r>
          <w:rPr>
            <w:rFonts w:ascii="Cambria Math" w:eastAsia="SimSun" w:hAnsi="Cambria Math"/>
            <w:szCs w:val="22"/>
            <w:lang w:val="ru-RU"/>
          </w:rPr>
          <m:t>T</m:t>
        </m:r>
      </m:oMath>
      <w:r w:rsidRPr="00E42FE9">
        <w:rPr>
          <w:szCs w:val="22"/>
          <w:lang w:val="ru-RU"/>
        </w:rPr>
        <w:t>.</w:t>
      </w:r>
    </w:p>
    <w:p w14:paraId="72975E22" w14:textId="335E1B64" w:rsidR="002F6639" w:rsidRPr="00E42FE9" w:rsidRDefault="002F6639" w:rsidP="002F6639">
      <w:pPr>
        <w:pStyle w:val="Heading2"/>
        <w:rPr>
          <w:rFonts w:eastAsiaTheme="minorEastAsia"/>
          <w:highlight w:val="yellow"/>
          <w:lang w:val="ru-RU"/>
        </w:rPr>
      </w:pPr>
      <w:r w:rsidRPr="00E42FE9">
        <w:rPr>
          <w:rFonts w:eastAsiaTheme="minorEastAsia"/>
          <w:lang w:val="ru-RU"/>
        </w:rPr>
        <w:t>4.1</w:t>
      </w:r>
      <w:r w:rsidRPr="00E42FE9">
        <w:rPr>
          <w:rFonts w:eastAsiaTheme="minorEastAsia"/>
          <w:lang w:val="ru-RU"/>
        </w:rPr>
        <w:tab/>
      </w:r>
      <w:r w:rsidR="00257995" w:rsidRPr="00E42FE9">
        <w:rPr>
          <w:lang w:val="ru-RU"/>
        </w:rPr>
        <w:t>Яркостная температура нисходящего микроволнового излучения</w:t>
      </w:r>
    </w:p>
    <w:p w14:paraId="72975E23" w14:textId="7F58CA03" w:rsidR="002F6639" w:rsidRPr="00E42FE9" w:rsidRDefault="00257995" w:rsidP="001437B1">
      <w:pPr>
        <w:pStyle w:val="Normalaftertitle"/>
        <w:rPr>
          <w:rFonts w:eastAsiaTheme="minorEastAsia"/>
          <w:lang w:val="ru-RU"/>
        </w:rPr>
      </w:pPr>
      <w:r w:rsidRPr="00E42FE9">
        <w:rPr>
          <w:lang w:val="ru-RU"/>
        </w:rPr>
        <w:t xml:space="preserve">Если профили физической температуры, давления и парциального давления водяного пара вдоль трассы известны, то яркостную температуру нисходящего микроволнового излучения, которая складывается из </w:t>
      </w:r>
      <w:r w:rsidR="00931AE6" w:rsidRPr="00E42FE9">
        <w:rPr>
          <w:lang w:val="ru-RU"/>
        </w:rPr>
        <w:t>(</w:t>
      </w:r>
      <w:r w:rsidRPr="00E42FE9">
        <w:rPr>
          <w:lang w:val="ru-RU"/>
        </w:rPr>
        <w:t>a) яркостной температуры космического микроволнового излучения, ослабленного в атмосферных газах, и </w:t>
      </w:r>
      <w:r w:rsidR="00931AE6" w:rsidRPr="00E42FE9">
        <w:rPr>
          <w:lang w:val="ru-RU"/>
        </w:rPr>
        <w:t>(</w:t>
      </w:r>
      <w:r w:rsidRPr="00E42FE9">
        <w:rPr>
          <w:lang w:val="ru-RU"/>
        </w:rPr>
        <w:t>b) яркостной температуры нисходящего атмосферного излучения, можно вычислить по следующей формуле:</w:t>
      </w:r>
    </w:p>
    <w:p w14:paraId="3AEF5F86" w14:textId="0C4AC842" w:rsidR="00530AF9" w:rsidRPr="00E42FE9" w:rsidRDefault="008635A3" w:rsidP="00257995">
      <w:pPr>
        <w:pStyle w:val="Equation"/>
        <w:jc w:val="center"/>
        <w:rPr>
          <w:szCs w:val="22"/>
          <w:lang w:val="ru-RU"/>
        </w:rPr>
      </w:pPr>
      <m:oMathPara>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downwelling</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B</m:t>
              </m:r>
            </m:sub>
          </m:sSub>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GHz</m:t>
                  </m:r>
                </m:sub>
              </m:sSub>
              <m:r>
                <m:rPr>
                  <m:sty m:val="p"/>
                </m:rPr>
                <w:rPr>
                  <w:rFonts w:ascii="Cambria Math" w:hAnsi="Cambria Math"/>
                  <w:szCs w:val="22"/>
                  <w:lang w:val="ru-RU"/>
                </w:rPr>
                <m:t>, 2,73</m:t>
              </m:r>
            </m:e>
          </m:d>
          <m:r>
            <m:rPr>
              <m:sty m:val="p"/>
            </m:rPr>
            <w:rPr>
              <w:rFonts w:ascii="Cambria Math" w:hAnsi="Cambria Math"/>
              <w:szCs w:val="22"/>
              <w:lang w:val="ru-RU"/>
            </w:rPr>
            <m:t xml:space="preserve"> </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m:t>
              </m:r>
              <m:d>
                <m:dPr>
                  <m:ctrlPr>
                    <w:rPr>
                      <w:rFonts w:ascii="Cambria Math" w:hAnsi="Cambria Math"/>
                      <w:szCs w:val="22"/>
                      <w:lang w:val="ru-RU"/>
                    </w:rPr>
                  </m:ctrlPr>
                </m:dPr>
                <m:e>
                  <m:f>
                    <m:fPr>
                      <m:ctrlPr>
                        <w:rPr>
                          <w:rFonts w:ascii="Cambria Math" w:hAnsi="Cambria Math"/>
                          <w:szCs w:val="22"/>
                          <w:lang w:val="ru-RU"/>
                        </w:rPr>
                      </m:ctrlPr>
                    </m:fPr>
                    <m:num>
                      <m:nary>
                        <m:naryPr>
                          <m:chr m:val="∑"/>
                          <m:limLoc m:val="subSup"/>
                          <m:ctrlPr>
                            <w:rPr>
                              <w:rFonts w:ascii="Cambria Math" w:hAnsi="Cambria Math"/>
                              <w:szCs w:val="22"/>
                              <w:lang w:val="ru-RU"/>
                            </w:rPr>
                          </m:ctrlPr>
                        </m:naryPr>
                        <m:sub>
                          <m:r>
                            <w:rPr>
                              <w:rFonts w:ascii="Cambria Math" w:hAnsi="Cambria Math"/>
                              <w:szCs w:val="22"/>
                              <w:lang w:val="ru-RU"/>
                            </w:rPr>
                            <m:t>j</m:t>
                          </m:r>
                          <m:r>
                            <m:rPr>
                              <m:sty m:val="p"/>
                            </m:rPr>
                            <w:rPr>
                              <w:rFonts w:ascii="Cambria Math" w:hAnsi="Cambria Math"/>
                              <w:szCs w:val="22"/>
                              <w:lang w:val="ru-RU"/>
                            </w:rPr>
                            <m:t>=1</m:t>
                          </m:r>
                        </m:sub>
                        <m:sup>
                          <m:r>
                            <m:rPr>
                              <m:sty m:val="p"/>
                            </m:rPr>
                            <w:rPr>
                              <w:rFonts w:ascii="Cambria Math" w:hAnsi="Cambria Math"/>
                              <w:szCs w:val="22"/>
                              <w:lang w:val="ru-RU"/>
                            </w:rPr>
                            <m:t>k</m:t>
                          </m:r>
                        </m:sup>
                        <m:e>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j</m:t>
                              </m:r>
                            </m:sub>
                          </m:sSub>
                          <m:sSub>
                            <m:sSubPr>
                              <m:ctrlPr>
                                <w:rPr>
                                  <w:rFonts w:ascii="Cambria Math" w:hAnsi="Cambria Math"/>
                                  <w:szCs w:val="22"/>
                                  <w:lang w:val="ru-RU"/>
                                </w:rPr>
                              </m:ctrlPr>
                            </m:sSubPr>
                            <m:e>
                              <m:r>
                                <w:rPr>
                                  <w:rFonts w:ascii="Cambria Math" w:hAnsi="Cambria Math"/>
                                  <w:szCs w:val="22"/>
                                  <w:lang w:val="ru-RU"/>
                                </w:rPr>
                                <m:t>γ</m:t>
                              </m:r>
                            </m:e>
                            <m:sub>
                              <m:r>
                                <w:rPr>
                                  <w:rFonts w:ascii="Cambria Math" w:hAnsi="Cambria Math"/>
                                  <w:szCs w:val="22"/>
                                  <w:lang w:val="ru-RU"/>
                                </w:rPr>
                                <m:t>j</m:t>
                              </m:r>
                            </m:sub>
                          </m:sSub>
                        </m:e>
                      </m:nary>
                    </m:num>
                    <m:den>
                      <m:r>
                        <m:rPr>
                          <m:sty m:val="p"/>
                        </m:rPr>
                        <w:rPr>
                          <w:rFonts w:ascii="Cambria Math" w:hAnsi="Cambria Math"/>
                          <w:szCs w:val="22"/>
                          <w:lang w:val="ru-RU"/>
                        </w:rPr>
                        <m:t>10</m:t>
                      </m:r>
                    </m:den>
                  </m:f>
                </m:e>
              </m:d>
            </m:sup>
          </m:sSup>
        </m:oMath>
      </m:oMathPara>
    </w:p>
    <w:p w14:paraId="0C306994" w14:textId="622A4AA7" w:rsidR="00530AF9" w:rsidRPr="00E42FE9" w:rsidRDefault="00530AF9" w:rsidP="00530AF9">
      <w:pPr>
        <w:pStyle w:val="Equation"/>
        <w:rPr>
          <w:szCs w:val="22"/>
          <w:lang w:val="ru-RU"/>
        </w:rPr>
      </w:pPr>
      <w:r w:rsidRPr="00E42FE9">
        <w:rPr>
          <w:szCs w:val="22"/>
          <w:lang w:val="ru-RU"/>
        </w:rPr>
        <w:tab/>
      </w:r>
      <w:r w:rsidRPr="00E42FE9">
        <w:rPr>
          <w:szCs w:val="22"/>
          <w:lang w:val="ru-RU"/>
        </w:rPr>
        <w:tab/>
      </w:r>
      <m:oMath>
        <m:r>
          <m:rPr>
            <m:sty m:val="p"/>
          </m:rPr>
          <w:rPr>
            <w:rFonts w:ascii="Cambria Math" w:hAnsi="Cambria Math"/>
            <w:szCs w:val="22"/>
            <w:lang w:val="ru-RU"/>
          </w:rPr>
          <m:t>+</m:t>
        </m:r>
        <m:nary>
          <m:naryPr>
            <m:chr m:val="∑"/>
            <m:limLoc m:val="undOvr"/>
            <m:ctrlPr>
              <w:rPr>
                <w:rFonts w:ascii="Cambria Math" w:hAnsi="Cambria Math"/>
                <w:szCs w:val="22"/>
                <w:lang w:val="ru-RU"/>
              </w:rPr>
            </m:ctrlPr>
          </m:naryPr>
          <m:sub>
            <m:r>
              <w:rPr>
                <w:rFonts w:ascii="Cambria Math" w:hAnsi="Cambria Math"/>
                <w:szCs w:val="22"/>
                <w:lang w:val="ru-RU"/>
              </w:rPr>
              <m:t>j</m:t>
            </m:r>
            <m:r>
              <m:rPr>
                <m:sty m:val="p"/>
              </m:rPr>
              <w:rPr>
                <w:rFonts w:ascii="Cambria Math" w:hAnsi="Cambria Math"/>
                <w:szCs w:val="22"/>
                <w:lang w:val="ru-RU"/>
              </w:rPr>
              <m:t>=1</m:t>
            </m:r>
          </m:sub>
          <m:sup>
            <m:r>
              <w:rPr>
                <w:rFonts w:ascii="Cambria Math" w:hAnsi="Cambria Math"/>
                <w:szCs w:val="22"/>
                <w:lang w:val="ru-RU"/>
              </w:rPr>
              <m:t>k</m:t>
            </m:r>
          </m:sup>
          <m:e>
            <m:sSub>
              <m:sSubPr>
                <m:ctrlPr>
                  <w:rPr>
                    <w:rFonts w:ascii="Cambria Math" w:hAnsi="Cambria Math"/>
                    <w:szCs w:val="22"/>
                    <w:lang w:val="ru-RU"/>
                  </w:rPr>
                </m:ctrlPr>
              </m:sSubPr>
              <m:e>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B</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GHz</m:t>
                    </m:r>
                  </m:sub>
                </m:sSub>
                <m:r>
                  <m:rPr>
                    <m:sty m:val="p"/>
                  </m:rPr>
                  <w:rPr>
                    <w:rFonts w:ascii="Cambria Math" w:hAnsi="Cambria Math"/>
                    <w:szCs w:val="22"/>
                    <w:lang w:val="ru-RU"/>
                  </w:rPr>
                  <m:t>,</m:t>
                </m:r>
                <m:r>
                  <w:rPr>
                    <w:rFonts w:ascii="Cambria Math" w:hAnsi="Cambria Math"/>
                    <w:szCs w:val="22"/>
                    <w:lang w:val="ru-RU"/>
                  </w:rPr>
                  <m:t>T</m:t>
                </m:r>
              </m:e>
              <m:sub>
                <m:r>
                  <w:rPr>
                    <w:rFonts w:ascii="Cambria Math" w:hAnsi="Cambria Math"/>
                    <w:szCs w:val="22"/>
                    <w:lang w:val="ru-RU"/>
                  </w:rPr>
                  <m:t>j</m:t>
                </m:r>
              </m:sub>
            </m:sSub>
            <m:r>
              <m:rPr>
                <m:sty m:val="p"/>
              </m:rPr>
              <w:rPr>
                <w:rFonts w:ascii="Cambria Math" w:hAnsi="Cambria Math"/>
                <w:szCs w:val="22"/>
                <w:lang w:val="ru-RU"/>
              </w:rPr>
              <m:t>)</m:t>
            </m:r>
            <m:d>
              <m:dPr>
                <m:ctrlPr>
                  <w:rPr>
                    <w:rFonts w:ascii="Cambria Math" w:hAnsi="Cambria Math"/>
                    <w:szCs w:val="22"/>
                    <w:lang w:val="ru-RU"/>
                  </w:rPr>
                </m:ctrlPr>
              </m:dPr>
              <m:e>
                <m:sSup>
                  <m:sSupPr>
                    <m:ctrlPr>
                      <w:rPr>
                        <w:rFonts w:ascii="Cambria Math" w:hAnsi="Cambria Math"/>
                        <w:szCs w:val="22"/>
                        <w:lang w:val="ru-RU"/>
                      </w:rPr>
                    </m:ctrlPr>
                  </m:sSupPr>
                  <m:e>
                    <m:r>
                      <m:rPr>
                        <m:sty m:val="p"/>
                      </m:rPr>
                      <w:rPr>
                        <w:rFonts w:ascii="Cambria Math" w:hAnsi="Cambria Math"/>
                        <w:szCs w:val="22"/>
                        <w:lang w:val="ru-RU"/>
                      </w:rPr>
                      <m:t>10</m:t>
                    </m:r>
                  </m:e>
                  <m:sup>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j</m:t>
                            </m:r>
                          </m:sub>
                        </m:sSub>
                        <m:sSub>
                          <m:sSubPr>
                            <m:ctrlPr>
                              <w:rPr>
                                <w:rFonts w:ascii="Cambria Math" w:hAnsi="Cambria Math"/>
                                <w:szCs w:val="22"/>
                                <w:lang w:val="ru-RU"/>
                              </w:rPr>
                            </m:ctrlPr>
                          </m:sSubPr>
                          <m:e>
                            <m:r>
                              <w:rPr>
                                <w:rFonts w:ascii="Cambria Math" w:hAnsi="Cambria Math"/>
                                <w:szCs w:val="22"/>
                                <w:lang w:val="ru-RU"/>
                              </w:rPr>
                              <m:t>γ</m:t>
                            </m:r>
                          </m:e>
                          <m:sub>
                            <m:r>
                              <w:rPr>
                                <w:rFonts w:ascii="Cambria Math" w:hAnsi="Cambria Math"/>
                                <w:szCs w:val="22"/>
                                <w:lang w:val="ru-RU"/>
                              </w:rPr>
                              <m:t>j</m:t>
                            </m:r>
                          </m:sub>
                        </m:sSub>
                      </m:num>
                      <m:den>
                        <m:r>
                          <m:rPr>
                            <m:sty m:val="p"/>
                          </m:rPr>
                          <w:rPr>
                            <w:rFonts w:ascii="Cambria Math" w:hAnsi="Cambria Math"/>
                            <w:szCs w:val="22"/>
                            <w:lang w:val="ru-RU"/>
                          </w:rPr>
                          <m:t>10</m:t>
                        </m:r>
                      </m:den>
                    </m:f>
                  </m:sup>
                </m:sSup>
                <m:r>
                  <m:rPr>
                    <m:sty m:val="p"/>
                  </m:rPr>
                  <w:rPr>
                    <w:rFonts w:ascii="Cambria Math" w:hAnsi="Cambria Math"/>
                    <w:szCs w:val="22"/>
                    <w:lang w:val="ru-RU"/>
                  </w:rPr>
                  <m:t>-1</m:t>
                </m:r>
              </m:e>
            </m:d>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m:t>
                </m:r>
                <m:d>
                  <m:dPr>
                    <m:ctrlPr>
                      <w:rPr>
                        <w:rFonts w:ascii="Cambria Math" w:hAnsi="Cambria Math"/>
                        <w:szCs w:val="22"/>
                        <w:lang w:val="ru-RU"/>
                      </w:rPr>
                    </m:ctrlPr>
                  </m:dPr>
                  <m:e>
                    <m:f>
                      <m:fPr>
                        <m:ctrlPr>
                          <w:rPr>
                            <w:rFonts w:ascii="Cambria Math" w:hAnsi="Cambria Math"/>
                            <w:szCs w:val="22"/>
                            <w:lang w:val="ru-RU"/>
                          </w:rPr>
                        </m:ctrlPr>
                      </m:fPr>
                      <m:num>
                        <m:nary>
                          <m:naryPr>
                            <m:chr m:val="∑"/>
                            <m:limLoc m:val="subSup"/>
                            <m:ctrlPr>
                              <w:rPr>
                                <w:rFonts w:ascii="Cambria Math" w:hAnsi="Cambria Math"/>
                                <w:szCs w:val="22"/>
                                <w:lang w:val="ru-RU"/>
                              </w:rPr>
                            </m:ctrlPr>
                          </m:naryPr>
                          <m:sub>
                            <m:r>
                              <w:rPr>
                                <w:rFonts w:ascii="Cambria Math" w:hAnsi="Cambria Math"/>
                                <w:szCs w:val="22"/>
                                <w:lang w:val="ru-RU"/>
                              </w:rPr>
                              <m:t>i</m:t>
                            </m:r>
                            <m:r>
                              <m:rPr>
                                <m:sty m:val="p"/>
                              </m:rPr>
                              <w:rPr>
                                <w:rFonts w:ascii="Cambria Math" w:hAnsi="Cambria Math"/>
                                <w:szCs w:val="22"/>
                                <w:lang w:val="ru-RU"/>
                              </w:rPr>
                              <m:t>=1</m:t>
                            </m:r>
                          </m:sub>
                          <m:sup>
                            <m:r>
                              <w:rPr>
                                <w:rFonts w:ascii="Cambria Math" w:hAnsi="Cambria Math"/>
                                <w:szCs w:val="22"/>
                                <w:lang w:val="ru-RU"/>
                              </w:rPr>
                              <m:t>j</m:t>
                            </m:r>
                          </m:sup>
                          <m:e>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i</m:t>
                                </m:r>
                              </m:sub>
                            </m:sSub>
                            <m:sSub>
                              <m:sSubPr>
                                <m:ctrlPr>
                                  <w:rPr>
                                    <w:rFonts w:ascii="Cambria Math" w:hAnsi="Cambria Math"/>
                                    <w:szCs w:val="22"/>
                                    <w:lang w:val="ru-RU"/>
                                  </w:rPr>
                                </m:ctrlPr>
                              </m:sSubPr>
                              <m:e>
                                <m:r>
                                  <w:rPr>
                                    <w:rFonts w:ascii="Cambria Math" w:hAnsi="Cambria Math"/>
                                    <w:szCs w:val="22"/>
                                    <w:lang w:val="ru-RU"/>
                                  </w:rPr>
                                  <m:t>γ</m:t>
                                </m:r>
                              </m:e>
                              <m:sub>
                                <m:r>
                                  <w:rPr>
                                    <w:rFonts w:ascii="Cambria Math" w:hAnsi="Cambria Math"/>
                                    <w:szCs w:val="22"/>
                                    <w:lang w:val="ru-RU"/>
                                  </w:rPr>
                                  <m:t>i</m:t>
                                </m:r>
                              </m:sub>
                            </m:sSub>
                          </m:e>
                        </m:nary>
                      </m:num>
                      <m:den>
                        <m:r>
                          <m:rPr>
                            <m:sty m:val="p"/>
                          </m:rPr>
                          <w:rPr>
                            <w:rFonts w:ascii="Cambria Math" w:hAnsi="Cambria Math"/>
                            <w:szCs w:val="22"/>
                            <w:lang w:val="ru-RU"/>
                          </w:rPr>
                          <m:t>10</m:t>
                        </m:r>
                      </m:den>
                    </m:f>
                  </m:e>
                </m:d>
              </m:sup>
            </m:sSup>
          </m:e>
        </m:nary>
      </m:oMath>
      <w:r w:rsidRPr="00E42FE9">
        <w:rPr>
          <w:szCs w:val="22"/>
          <w:lang w:val="ru-RU"/>
        </w:rPr>
        <w:t xml:space="preserve">  (K)</w:t>
      </w:r>
      <w:r w:rsidR="00931AE6" w:rsidRPr="00E42FE9">
        <w:rPr>
          <w:szCs w:val="22"/>
          <w:lang w:val="ru-RU"/>
        </w:rPr>
        <w:t>.</w:t>
      </w:r>
      <w:r w:rsidRPr="00E42FE9">
        <w:rPr>
          <w:szCs w:val="22"/>
          <w:lang w:val="ru-RU"/>
        </w:rPr>
        <w:tab/>
        <w:t>(27)</w:t>
      </w:r>
    </w:p>
    <w:p w14:paraId="5AD525B4" w14:textId="1A523EC2" w:rsidR="00530AF9" w:rsidRPr="00E42FE9" w:rsidRDefault="00257995" w:rsidP="00236707">
      <w:pPr>
        <w:pStyle w:val="Normalaftertitle"/>
        <w:rPr>
          <w:lang w:val="ru-RU"/>
        </w:rPr>
      </w:pPr>
      <w:r w:rsidRPr="00E42FE9">
        <w:rPr>
          <w:lang w:val="ru-RU"/>
        </w:rPr>
        <w:t>Однако чистую яркостную температуру микроволнового излучения удобнее может быть реализовать как рекурсию, используя следующий рекурсивный метод:</w:t>
      </w:r>
    </w:p>
    <w:p w14:paraId="6496B8CF" w14:textId="615B859D" w:rsidR="00AB46C4" w:rsidRPr="00E42FE9" w:rsidRDefault="00257995" w:rsidP="00AB46C4">
      <w:pPr>
        <w:tabs>
          <w:tab w:val="left" w:pos="284"/>
          <w:tab w:val="left" w:pos="9214"/>
        </w:tabs>
        <w:ind w:right="-142"/>
        <w:rPr>
          <w:lang w:val="ru-RU"/>
        </w:rPr>
      </w:pPr>
      <w:r w:rsidRPr="00E42FE9">
        <w:rPr>
          <w:lang w:val="ru-RU"/>
        </w:rPr>
        <w:tab/>
        <w:t xml:space="preserve">шаг 1: установить </w:t>
      </w:r>
      <m:oMath>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B</m:t>
            </m:r>
            <m:r>
              <m:rPr>
                <m:sty m:val="p"/>
              </m:rPr>
              <w:rPr>
                <w:rFonts w:ascii="Cambria Math" w:hAnsi="Cambria Math"/>
                <w:lang w:val="ru-RU"/>
              </w:rPr>
              <m:t xml:space="preserve">,  </m:t>
            </m:r>
            <m:r>
              <w:rPr>
                <w:rFonts w:ascii="Cambria Math" w:hAnsi="Cambria Math"/>
                <w:lang w:val="ru-RU"/>
              </w:rPr>
              <m:t>downwelling</m:t>
            </m:r>
          </m:sub>
        </m:sSub>
        <m:r>
          <m:rPr>
            <m:sty m:val="p"/>
          </m:rPr>
          <w:rPr>
            <w:rFonts w:ascii="Cambria Math" w:hAnsi="Cambria Math"/>
            <w:lang w:val="ru-RU"/>
          </w:rPr>
          <m:t>=0,048</m:t>
        </m:r>
        <m:d>
          <m:dPr>
            <m:begChr m:val="["/>
            <m:endChr m:val="]"/>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GHz</m:t>
                    </m:r>
                  </m:sub>
                </m:sSub>
              </m:num>
              <m:den>
                <m:func>
                  <m:funcPr>
                    <m:ctrlPr>
                      <w:rPr>
                        <w:rFonts w:ascii="Cambria Math" w:hAnsi="Cambria Math"/>
                        <w:lang w:val="ru-RU"/>
                      </w:rPr>
                    </m:ctrlPr>
                  </m:funcPr>
                  <m:fName>
                    <m:r>
                      <m:rPr>
                        <m:sty m:val="p"/>
                      </m:rPr>
                      <w:rPr>
                        <w:rFonts w:ascii="Cambria Math" w:hAnsi="Cambria Math"/>
                        <w:lang w:val="ru-RU"/>
                      </w:rPr>
                      <m:t>exp</m:t>
                    </m:r>
                  </m:fName>
                  <m:e>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0,048</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GHz</m:t>
                                </m:r>
                              </m:sub>
                            </m:sSub>
                          </m:num>
                          <m:den>
                            <m:r>
                              <m:rPr>
                                <m:sty m:val="p"/>
                              </m:rPr>
                              <w:rPr>
                                <w:rFonts w:ascii="Cambria Math" w:hAnsi="Cambria Math"/>
                                <w:lang w:val="ru-RU"/>
                              </w:rPr>
                              <m:t>2,73</m:t>
                            </m:r>
                          </m:den>
                        </m:f>
                      </m:e>
                    </m:d>
                    <m:r>
                      <m:rPr>
                        <m:sty m:val="p"/>
                      </m:rPr>
                      <w:rPr>
                        <w:rFonts w:ascii="Cambria Math" w:hAnsi="Cambria Math"/>
                        <w:lang w:val="ru-RU"/>
                      </w:rPr>
                      <m:t xml:space="preserve"> - 1</m:t>
                    </m:r>
                  </m:e>
                </m:func>
              </m:den>
            </m:f>
          </m:e>
        </m:d>
      </m:oMath>
      <w:r w:rsidRPr="00E42FE9">
        <w:rPr>
          <w:lang w:val="ru-RU"/>
        </w:rPr>
        <w:t>.</w:t>
      </w:r>
      <w:r w:rsidRPr="00E42FE9">
        <w:rPr>
          <w:lang w:val="ru-RU"/>
        </w:rPr>
        <w:tab/>
        <w:t>(27a)</w:t>
      </w:r>
    </w:p>
    <w:p w14:paraId="053CD71D" w14:textId="57B2102B" w:rsidR="00AB46C4" w:rsidRPr="00E42FE9" w:rsidRDefault="007A22D8" w:rsidP="00AB46C4">
      <w:pPr>
        <w:rPr>
          <w:lang w:val="ru-RU"/>
        </w:rPr>
      </w:pPr>
      <w:r w:rsidRPr="00E42FE9">
        <w:rPr>
          <w:lang w:val="ru-RU"/>
        </w:rPr>
        <w:t xml:space="preserve">Повторить шаги 2–5 для значений от </w:t>
      </w:r>
      <m:oMath>
        <m:r>
          <w:rPr>
            <w:rFonts w:ascii="Cambria Math" w:hAnsi="Cambria Math"/>
            <w:lang w:val="ru-RU"/>
          </w:rPr>
          <m:t>j=k</m:t>
        </m:r>
      </m:oMath>
      <w:r w:rsidRPr="00E42FE9">
        <w:rPr>
          <w:lang w:val="ru-RU"/>
        </w:rPr>
        <w:t xml:space="preserve"> до </w:t>
      </w:r>
      <m:oMath>
        <m:r>
          <w:rPr>
            <w:rFonts w:ascii="Cambria Math" w:hAnsi="Cambria Math"/>
            <w:lang w:val="ru-RU"/>
          </w:rPr>
          <m:t>j=1</m:t>
        </m:r>
      </m:oMath>
      <w:r w:rsidRPr="00E42FE9">
        <w:rPr>
          <w:lang w:val="ru-RU"/>
        </w:rPr>
        <w:t xml:space="preserve">, уменьшая </w:t>
      </w:r>
      <m:oMath>
        <m:r>
          <w:rPr>
            <w:rFonts w:ascii="Cambria Math" w:hAnsi="Cambria Math"/>
            <w:lang w:val="ru-RU"/>
          </w:rPr>
          <m:t>j</m:t>
        </m:r>
      </m:oMath>
      <w:r w:rsidRPr="00E42FE9">
        <w:rPr>
          <w:lang w:val="ru-RU"/>
        </w:rPr>
        <w:t xml:space="preserve"> на 1 при каждой итерации:</w:t>
      </w:r>
    </w:p>
    <w:p w14:paraId="0A1514F5" w14:textId="1E178BEE" w:rsidR="00AB46C4" w:rsidRPr="00E42FE9" w:rsidRDefault="00F01286" w:rsidP="00AB46C4">
      <w:pPr>
        <w:tabs>
          <w:tab w:val="left" w:pos="284"/>
          <w:tab w:val="left" w:pos="9214"/>
        </w:tabs>
        <w:ind w:right="-284"/>
        <w:rPr>
          <w:lang w:val="ru-RU"/>
        </w:rPr>
      </w:pPr>
      <w:r w:rsidRPr="00E42FE9">
        <w:rPr>
          <w:lang w:val="ru-RU"/>
        </w:rPr>
        <w:tab/>
        <w:t xml:space="preserve">шаг 2: установить </w:t>
      </w:r>
      <m:oMath>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B</m:t>
            </m:r>
            <m:r>
              <m:rPr>
                <m:sty m:val="p"/>
              </m:rPr>
              <w:rPr>
                <w:rFonts w:ascii="Cambria Math" w:hAnsi="Cambria Math"/>
                <w:lang w:val="ru-RU"/>
              </w:rPr>
              <m:t>,</m:t>
            </m:r>
            <m:r>
              <w:rPr>
                <w:rFonts w:ascii="Cambria Math" w:hAnsi="Cambria Math"/>
                <w:lang w:val="ru-RU"/>
              </w:rPr>
              <m:t>downwelling</m:t>
            </m:r>
            <m:r>
              <m:rPr>
                <m:sty m:val="p"/>
              </m:rPr>
              <w:rPr>
                <w:rFonts w:ascii="Cambria Math" w:hAnsi="Cambria Math"/>
                <w:lang w:val="ru-RU"/>
              </w:rPr>
              <m:t>,</m:t>
            </m:r>
            <m:r>
              <w:rPr>
                <w:rFonts w:ascii="Cambria Math" w:hAnsi="Cambria Math"/>
                <w:lang w:val="ru-RU"/>
              </w:rPr>
              <m:t>last</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B</m:t>
            </m:r>
            <m:r>
              <m:rPr>
                <m:sty m:val="p"/>
              </m:rPr>
              <w:rPr>
                <w:rFonts w:ascii="Cambria Math" w:hAnsi="Cambria Math"/>
                <w:lang w:val="ru-RU"/>
              </w:rPr>
              <m:t>,</m:t>
            </m:r>
            <m:r>
              <w:rPr>
                <w:rFonts w:ascii="Cambria Math" w:hAnsi="Cambria Math"/>
                <w:lang w:val="ru-RU"/>
              </w:rPr>
              <m:t>downwelling</m:t>
            </m:r>
          </m:sub>
        </m:sSub>
      </m:oMath>
      <w:r w:rsidR="00931AE6" w:rsidRPr="00E42FE9">
        <w:rPr>
          <w:lang w:val="ru-RU"/>
        </w:rPr>
        <w:t>;</w:t>
      </w:r>
      <w:r w:rsidRPr="00E42FE9">
        <w:rPr>
          <w:lang w:val="ru-RU"/>
        </w:rPr>
        <w:tab/>
        <w:t>(27b)</w:t>
      </w:r>
    </w:p>
    <w:p w14:paraId="431720D8" w14:textId="60B17499" w:rsidR="00F01286" w:rsidRPr="00E42FE9" w:rsidRDefault="00F01286" w:rsidP="00F01286">
      <w:pPr>
        <w:tabs>
          <w:tab w:val="left" w:pos="284"/>
          <w:tab w:val="left" w:pos="9214"/>
        </w:tabs>
        <w:ind w:right="-284"/>
        <w:rPr>
          <w:lang w:val="ru-RU"/>
        </w:rPr>
      </w:pPr>
      <w:r w:rsidRPr="00E42FE9">
        <w:rPr>
          <w:lang w:val="ru-RU"/>
        </w:rPr>
        <w:tab/>
        <w:t xml:space="preserve">шаг 3: установить </w:t>
      </w:r>
      <m:oMath>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B</m:t>
            </m:r>
          </m:sub>
        </m:sSub>
        <m:r>
          <m:rPr>
            <m:sty m:val="p"/>
          </m:rPr>
          <w:rPr>
            <w:rFonts w:ascii="Cambria Math" w:hAnsi="Cambria Math"/>
            <w:lang w:val="ru-RU"/>
          </w:rPr>
          <m:t>=0,048</m:t>
        </m:r>
        <m:d>
          <m:dPr>
            <m:begChr m:val="["/>
            <m:endChr m:val="]"/>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GHz</m:t>
                    </m:r>
                  </m:sub>
                </m:sSub>
              </m:num>
              <m:den>
                <m:func>
                  <m:funcPr>
                    <m:ctrlPr>
                      <w:rPr>
                        <w:rFonts w:ascii="Cambria Math" w:hAnsi="Cambria Math"/>
                        <w:lang w:val="ru-RU"/>
                      </w:rPr>
                    </m:ctrlPr>
                  </m:funcPr>
                  <m:fName>
                    <m:r>
                      <m:rPr>
                        <m:sty m:val="p"/>
                      </m:rPr>
                      <w:rPr>
                        <w:rFonts w:ascii="Cambria Math" w:hAnsi="Cambria Math"/>
                        <w:lang w:val="ru-RU"/>
                      </w:rPr>
                      <m:t>exp</m:t>
                    </m:r>
                  </m:fName>
                  <m:e>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0,048</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GHz</m:t>
                                </m:r>
                              </m:sub>
                            </m:sSub>
                          </m:num>
                          <m:den>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j</m:t>
                                </m:r>
                              </m:sub>
                            </m:sSub>
                          </m:den>
                        </m:f>
                      </m:e>
                    </m:d>
                    <m:r>
                      <m:rPr>
                        <m:sty m:val="p"/>
                      </m:rPr>
                      <w:rPr>
                        <w:rFonts w:ascii="Cambria Math" w:hAnsi="Cambria Math"/>
                        <w:lang w:val="ru-RU"/>
                      </w:rPr>
                      <m:t xml:space="preserve"> - 1</m:t>
                    </m:r>
                  </m:e>
                </m:func>
              </m:den>
            </m:f>
          </m:e>
        </m:d>
      </m:oMath>
      <w:r w:rsidR="00931AE6" w:rsidRPr="00E42FE9">
        <w:rPr>
          <w:lang w:val="ru-RU"/>
        </w:rPr>
        <w:t>;</w:t>
      </w:r>
      <w:r w:rsidRPr="00E42FE9">
        <w:rPr>
          <w:lang w:val="ru-RU"/>
        </w:rPr>
        <w:tab/>
        <w:t>(27c)</w:t>
      </w:r>
    </w:p>
    <w:p w14:paraId="04D00E27" w14:textId="4510ACB1" w:rsidR="002A1CD2" w:rsidRPr="00E42FE9" w:rsidRDefault="002A1CD2" w:rsidP="002A1CD2">
      <w:pPr>
        <w:tabs>
          <w:tab w:val="left" w:pos="284"/>
          <w:tab w:val="left" w:pos="9214"/>
        </w:tabs>
        <w:ind w:right="-284"/>
        <w:rPr>
          <w:lang w:val="ru-RU"/>
        </w:rPr>
      </w:pPr>
      <w:r w:rsidRPr="00E42FE9">
        <w:rPr>
          <w:lang w:val="ru-RU"/>
        </w:rPr>
        <w:tab/>
        <w:t xml:space="preserve">шаг 4: установить </w:t>
      </w:r>
      <m:oMath>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j</m:t>
            </m:r>
          </m:sub>
        </m:sSub>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f>
              <m:fPr>
                <m:ctrlPr>
                  <w:rPr>
                    <w:rFonts w:ascii="Cambria Math" w:hAnsi="Cambria Math"/>
                    <w:lang w:val="ru-RU"/>
                  </w:rPr>
                </m:ctrlPr>
              </m:fPr>
              <m:num>
                <m:sSub>
                  <m:sSubPr>
                    <m:ctrlPr>
                      <w:rPr>
                        <w:rFonts w:ascii="Cambria Math" w:hAnsi="Cambria Math"/>
                        <w:lang w:val="ru-RU"/>
                      </w:rPr>
                    </m:ctrlPr>
                  </m:sSubPr>
                  <m:e>
                    <m:r>
                      <m:rPr>
                        <m:sty m:val="p"/>
                      </m:rPr>
                      <w:rPr>
                        <w:rFonts w:ascii="Cambria Math" w:hAnsi="Cambria Math"/>
                        <w:lang w:val="ru-RU"/>
                      </w:rPr>
                      <m:t>-</m:t>
                    </m:r>
                    <m:r>
                      <w:rPr>
                        <w:rFonts w:ascii="Cambria Math" w:hAnsi="Cambria Math"/>
                        <w:lang w:val="ru-RU"/>
                      </w:rPr>
                      <m:t>a</m:t>
                    </m:r>
                  </m:e>
                  <m:sub>
                    <m:r>
                      <w:rPr>
                        <w:rFonts w:ascii="Cambria Math" w:hAnsi="Cambria Math"/>
                        <w:lang w:val="ru-RU"/>
                      </w:rPr>
                      <m:t>j</m:t>
                    </m:r>
                  </m:sub>
                </m:sSub>
                <m:sSub>
                  <m:sSubPr>
                    <m:ctrlPr>
                      <w:rPr>
                        <w:rFonts w:ascii="Cambria Math" w:hAnsi="Cambria Math"/>
                        <w:lang w:val="ru-RU"/>
                      </w:rPr>
                    </m:ctrlPr>
                  </m:sSubPr>
                  <m:e>
                    <m:r>
                      <w:rPr>
                        <w:rFonts w:ascii="Cambria Math" w:hAnsi="Cambria Math"/>
                        <w:lang w:val="ru-RU"/>
                      </w:rPr>
                      <m:t>γ</m:t>
                    </m:r>
                  </m:e>
                  <m:sub>
                    <m:r>
                      <w:rPr>
                        <w:rFonts w:ascii="Cambria Math" w:hAnsi="Cambria Math"/>
                        <w:lang w:val="ru-RU"/>
                      </w:rPr>
                      <m:t>j</m:t>
                    </m:r>
                  </m:sub>
                </m:sSub>
              </m:num>
              <m:den>
                <m:r>
                  <m:rPr>
                    <m:sty m:val="p"/>
                  </m:rPr>
                  <w:rPr>
                    <w:rFonts w:ascii="Cambria Math" w:hAnsi="Cambria Math"/>
                    <w:lang w:val="ru-RU"/>
                  </w:rPr>
                  <m:t>10</m:t>
                </m:r>
              </m:den>
            </m:f>
          </m:sup>
        </m:sSup>
      </m:oMath>
      <w:r w:rsidR="00931AE6" w:rsidRPr="00E42FE9">
        <w:rPr>
          <w:lang w:val="ru-RU"/>
        </w:rPr>
        <w:t>:</w:t>
      </w:r>
      <w:r w:rsidRPr="00E42FE9">
        <w:rPr>
          <w:lang w:val="ru-RU"/>
        </w:rPr>
        <w:tab/>
        <w:t>(27d)</w:t>
      </w:r>
    </w:p>
    <w:p w14:paraId="3FB2D5CB" w14:textId="3CBBA5C4" w:rsidR="00AB46C4" w:rsidRPr="00E42FE9" w:rsidRDefault="002A1CD2" w:rsidP="002A1CD2">
      <w:pPr>
        <w:tabs>
          <w:tab w:val="left" w:pos="284"/>
          <w:tab w:val="left" w:pos="9214"/>
        </w:tabs>
        <w:ind w:right="-284"/>
        <w:rPr>
          <w:lang w:val="ru-RU"/>
        </w:rPr>
      </w:pPr>
      <w:r w:rsidRPr="00E42FE9">
        <w:rPr>
          <w:lang w:val="ru-RU"/>
        </w:rPr>
        <w:tab/>
        <w:t xml:space="preserve">шаг 5: установить </w:t>
      </w:r>
      <m:oMath>
        <m:sSub>
          <m:sSubPr>
            <m:ctrlPr>
              <w:rPr>
                <w:rFonts w:ascii="Cambria Math" w:hAnsi="Cambria Math"/>
                <w:lang w:val="ru-RU"/>
              </w:rPr>
            </m:ctrlPr>
          </m:sSub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B</m:t>
                </m:r>
              </m:sub>
            </m:sSub>
            <m:r>
              <m:rPr>
                <m:sty m:val="p"/>
              </m:rPr>
              <w:rPr>
                <w:rFonts w:ascii="Cambria Math" w:hAnsi="Cambria Math"/>
                <w:lang w:val="ru-RU"/>
              </w:rPr>
              <m:t>,</m:t>
            </m:r>
          </m:e>
          <m:sub>
            <m:r>
              <w:rPr>
                <w:rFonts w:ascii="Cambria Math" w:hAnsi="Cambria Math"/>
                <w:lang w:val="ru-RU"/>
              </w:rPr>
              <m:t>downwelling</m:t>
            </m:r>
          </m:sub>
        </m:sSub>
        <m:r>
          <m:rPr>
            <m:sty m:val="p"/>
          </m:rPr>
          <w:rPr>
            <w:rFonts w:ascii="Cambria Math" w:hAnsi="Cambria Math"/>
            <w:lang w:val="ru-RU"/>
          </w:rPr>
          <m:t>=</m:t>
        </m:r>
        <m:d>
          <m:dPr>
            <m:begChr m:val="["/>
            <m:endChr m:val="]"/>
            <m:ctrlPr>
              <w:rPr>
                <w:rFonts w:ascii="Cambria Math" w:hAnsi="Cambria Math"/>
                <w:lang w:val="ru-RU"/>
              </w:rPr>
            </m:ctrlPr>
          </m:dPr>
          <m:e>
            <m:sSub>
              <m:sSubPr>
                <m:ctrlPr>
                  <w:rPr>
                    <w:rFonts w:ascii="Cambria Math" w:hAnsi="Cambria Math"/>
                    <w:lang w:val="ru-RU"/>
                  </w:rPr>
                </m:ctrlPr>
              </m:sSub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B</m:t>
                    </m:r>
                  </m:sub>
                </m:sSub>
                <m:r>
                  <m:rPr>
                    <m:sty m:val="p"/>
                  </m:rPr>
                  <w:rPr>
                    <w:rFonts w:ascii="Cambria Math" w:hAnsi="Cambria Math"/>
                    <w:lang w:val="ru-RU"/>
                  </w:rPr>
                  <m:t>,</m:t>
                </m:r>
              </m:e>
              <m:sub>
                <m:r>
                  <w:rPr>
                    <w:rFonts w:ascii="Cambria Math" w:hAnsi="Cambria Math"/>
                    <w:lang w:val="ru-RU"/>
                  </w:rPr>
                  <m:t>downwelling</m:t>
                </m:r>
                <m:r>
                  <m:rPr>
                    <m:sty m:val="p"/>
                  </m:rPr>
                  <w:rPr>
                    <w:rFonts w:ascii="Cambria Math" w:hAnsi="Cambria Math"/>
                    <w:lang w:val="ru-RU"/>
                  </w:rPr>
                  <m:t>,</m:t>
                </m:r>
                <m:r>
                  <w:rPr>
                    <w:rFonts w:ascii="Cambria Math" w:hAnsi="Cambria Math"/>
                    <w:lang w:val="ru-RU"/>
                  </w:rPr>
                  <m:t>last</m:t>
                </m:r>
              </m:sub>
            </m:sSub>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j</m:t>
                </m:r>
              </m:sub>
            </m:sSub>
            <m:r>
              <m:rPr>
                <m:sty m:val="p"/>
              </m:rPr>
              <w:rPr>
                <w:rFonts w:ascii="Cambria Math" w:hAnsi="Cambria Math"/>
                <w:lang w:val="ru-RU"/>
              </w:rPr>
              <m:t>+</m:t>
            </m:r>
            <m:d>
              <m:dPr>
                <m:ctrlPr>
                  <w:rPr>
                    <w:rFonts w:ascii="Cambria Math" w:hAnsi="Cambria Math"/>
                    <w:lang w:val="ru-RU"/>
                  </w:rPr>
                </m:ctrlPr>
              </m:dPr>
              <m:e>
                <m:r>
                  <m:rPr>
                    <m:sty m:val="p"/>
                  </m:rPr>
                  <w:rPr>
                    <w:rFonts w:ascii="Cambria Math" w:hAnsi="Cambria Math"/>
                    <w:lang w:val="ru-RU"/>
                  </w:rPr>
                  <m:t>1-</m:t>
                </m:r>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j</m:t>
                    </m:r>
                  </m:sub>
                </m:sSub>
              </m:e>
            </m:d>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B</m:t>
                </m:r>
              </m:sub>
            </m:sSub>
          </m:e>
        </m:d>
      </m:oMath>
      <w:r w:rsidRPr="00E42FE9">
        <w:rPr>
          <w:lang w:val="ru-RU"/>
        </w:rPr>
        <w:t>,</w:t>
      </w:r>
      <w:r w:rsidRPr="00E42FE9">
        <w:rPr>
          <w:lang w:val="ru-RU"/>
        </w:rPr>
        <w:tab/>
        <w:t>(27e)</w:t>
      </w:r>
    </w:p>
    <w:p w14:paraId="67ED4B31" w14:textId="77777777" w:rsidR="002A1CD2" w:rsidRPr="00E42FE9" w:rsidRDefault="002A1CD2" w:rsidP="002A1CD2">
      <w:pPr>
        <w:tabs>
          <w:tab w:val="center" w:pos="4770"/>
        </w:tabs>
        <w:rPr>
          <w:rFonts w:eastAsia="SimSun"/>
          <w:lang w:val="ru-RU"/>
        </w:rPr>
      </w:pPr>
      <w:r w:rsidRPr="00E42FE9">
        <w:rPr>
          <w:lang w:val="ru-RU"/>
        </w:rPr>
        <w:t>где 2,73 K – это температура абсолютно черного тела, спектру которого соответствует спектр космического микроволнового фонового излучения.</w:t>
      </w:r>
    </w:p>
    <w:p w14:paraId="156A7776" w14:textId="77777777" w:rsidR="002A1CD2" w:rsidRPr="00E42FE9" w:rsidRDefault="002A1CD2" w:rsidP="002A1CD2">
      <w:pPr>
        <w:tabs>
          <w:tab w:val="center" w:pos="4770"/>
        </w:tabs>
        <w:rPr>
          <w:rFonts w:eastAsia="SimSun"/>
          <w:lang w:val="ru-RU"/>
        </w:rPr>
      </w:pPr>
      <w:r w:rsidRPr="00E42FE9">
        <w:rPr>
          <w:lang w:val="ru-RU"/>
        </w:rPr>
        <w:t>График яркостной температуры нисходящего микроволнового излучения для зенитной трассы и стандартной атмосферы приведен на рисунке 8.</w:t>
      </w:r>
    </w:p>
    <w:p w14:paraId="3075A97C" w14:textId="03F9AEEE" w:rsidR="002A1CD2" w:rsidRPr="00E42FE9" w:rsidRDefault="002A1CD2" w:rsidP="002A1CD2">
      <w:pPr>
        <w:tabs>
          <w:tab w:val="center" w:pos="4770"/>
        </w:tabs>
        <w:rPr>
          <w:rFonts w:eastAsia="SimSun"/>
          <w:lang w:val="ru-RU"/>
        </w:rPr>
      </w:pPr>
      <w:r w:rsidRPr="00E42FE9">
        <w:rPr>
          <w:lang w:val="ru-RU"/>
        </w:rPr>
        <w:t xml:space="preserve">Если профили неизвестны, для оценки яркостной температуры нисходящего микроволнового излучения с учетом прочих видов воздействия полного затухания в атмосферных газах можно применять метод, изложенный в пункте 3 Приложения 1 к Рекомендации МСЭ-R </w:t>
      </w:r>
      <w:hyperlink r:id="rId60" w:history="1">
        <w:r w:rsidRPr="00E42FE9">
          <w:rPr>
            <w:rStyle w:val="Hyperlink"/>
            <w:color w:val="auto"/>
            <w:u w:val="none"/>
            <w:lang w:val="ru-RU"/>
          </w:rPr>
          <w:t>P.618</w:t>
        </w:r>
      </w:hyperlink>
      <w:r w:rsidRPr="00E42FE9">
        <w:rPr>
          <w:lang w:val="ru-RU"/>
        </w:rPr>
        <w:t>.</w:t>
      </w:r>
    </w:p>
    <w:p w14:paraId="0C43DB01" w14:textId="46E4C732" w:rsidR="002A1CD2" w:rsidRPr="00E42FE9" w:rsidRDefault="002A1CD2" w:rsidP="002A1CD2">
      <w:pPr>
        <w:tabs>
          <w:tab w:val="center" w:pos="4770"/>
        </w:tabs>
        <w:rPr>
          <w:rFonts w:eastAsiaTheme="minorEastAsia"/>
          <w:lang w:val="ru-RU"/>
        </w:rPr>
      </w:pPr>
      <w:r w:rsidRPr="00E42FE9">
        <w:rPr>
          <w:lang w:val="ru-RU"/>
        </w:rPr>
        <w:t xml:space="preserve">Для определения системной шумовой температуры земной станции по значениям яркостной температуры можно использовать Рекомендацию МСЭ-R </w:t>
      </w:r>
      <w:hyperlink r:id="rId61" w:history="1">
        <w:r w:rsidRPr="00E42FE9">
          <w:rPr>
            <w:rStyle w:val="Hyperlink"/>
            <w:color w:val="auto"/>
            <w:u w:val="none"/>
            <w:lang w:val="ru-RU"/>
          </w:rPr>
          <w:t>P.372</w:t>
        </w:r>
      </w:hyperlink>
      <w:r w:rsidRPr="00E42FE9">
        <w:rPr>
          <w:lang w:val="ru-RU"/>
        </w:rPr>
        <w:t>.</w:t>
      </w:r>
    </w:p>
    <w:p w14:paraId="72975E2A" w14:textId="61E021E9" w:rsidR="002F6639" w:rsidRPr="00E42FE9" w:rsidRDefault="002F6639" w:rsidP="002F6639">
      <w:pPr>
        <w:pStyle w:val="Heading2"/>
        <w:rPr>
          <w:rFonts w:eastAsiaTheme="minorEastAsia"/>
          <w:lang w:val="ru-RU"/>
        </w:rPr>
      </w:pPr>
      <w:r w:rsidRPr="00E42FE9">
        <w:rPr>
          <w:rFonts w:eastAsiaTheme="minorEastAsia"/>
          <w:lang w:val="ru-RU"/>
        </w:rPr>
        <w:t>4.2</w:t>
      </w:r>
      <w:r w:rsidRPr="00E42FE9">
        <w:rPr>
          <w:rFonts w:eastAsiaTheme="minorEastAsia"/>
          <w:lang w:val="ru-RU"/>
        </w:rPr>
        <w:tab/>
      </w:r>
      <w:r w:rsidR="0018533D" w:rsidRPr="00E42FE9">
        <w:rPr>
          <w:lang w:val="ru-RU"/>
        </w:rPr>
        <w:t>Яркостная температура восходящего микроволнового излучения</w:t>
      </w:r>
    </w:p>
    <w:p w14:paraId="72975E2B" w14:textId="5F8C1BFE" w:rsidR="002F6639" w:rsidRPr="00E42FE9" w:rsidRDefault="0018533D" w:rsidP="002F6639">
      <w:pPr>
        <w:tabs>
          <w:tab w:val="center" w:pos="4770"/>
        </w:tabs>
        <w:rPr>
          <w:rFonts w:eastAsiaTheme="minorEastAsia"/>
          <w:lang w:val="ru-RU"/>
        </w:rPr>
      </w:pPr>
      <w:r w:rsidRPr="00E42FE9">
        <w:rPr>
          <w:lang w:val="ru-RU"/>
        </w:rPr>
        <w:t xml:space="preserve">Суммарная яркостная температура восходящего микроволнового излучения, которая складывается из </w:t>
      </w:r>
      <w:r w:rsidR="00931AE6" w:rsidRPr="00E42FE9">
        <w:rPr>
          <w:lang w:val="ru-RU"/>
        </w:rPr>
        <w:t>(</w:t>
      </w:r>
      <w:r w:rsidRPr="00E42FE9">
        <w:rPr>
          <w:lang w:val="ru-RU"/>
        </w:rPr>
        <w:t xml:space="preserve">a) яркостной температуры восходящего микроволнового излучения, </w:t>
      </w:r>
      <w:r w:rsidR="00931AE6" w:rsidRPr="00E42FE9">
        <w:rPr>
          <w:lang w:val="ru-RU"/>
        </w:rPr>
        <w:t>(</w:t>
      </w:r>
      <w:r w:rsidRPr="00E42FE9">
        <w:rPr>
          <w:lang w:val="ru-RU"/>
        </w:rPr>
        <w:t xml:space="preserve">b) яркостной температуры нисходящего атмосферного микроволнового излучения, отраженного от поверхности Земли, с учетом суммарного затухания в атмосферных газах и </w:t>
      </w:r>
      <w:r w:rsidR="00931AE6" w:rsidRPr="00E42FE9">
        <w:rPr>
          <w:lang w:val="ru-RU"/>
        </w:rPr>
        <w:t>(</w:t>
      </w:r>
      <w:r w:rsidRPr="00E42FE9">
        <w:rPr>
          <w:lang w:val="ru-RU"/>
        </w:rPr>
        <w:t xml:space="preserve">c) яркостной температуры восходящего </w:t>
      </w:r>
      <w:r w:rsidRPr="00E42FE9">
        <w:rPr>
          <w:lang w:val="ru-RU"/>
        </w:rPr>
        <w:lastRenderedPageBreak/>
        <w:t>микроволнового излучения поверхности Земли с учетом затухания в атмосферных газах, может быть найдена по следующей формуле:</w:t>
      </w:r>
    </w:p>
    <w:p w14:paraId="2D3AB075" w14:textId="4ED5CF30" w:rsidR="00964D4D" w:rsidRPr="00E42FE9" w:rsidRDefault="008635A3" w:rsidP="00964D4D">
      <w:pPr>
        <w:pStyle w:val="Equation"/>
        <w:rPr>
          <w:lang w:val="ru-RU"/>
        </w:rPr>
      </w:pPr>
      <m:oMathPara>
        <m:oMath>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B</m:t>
              </m:r>
              <m:r>
                <m:rPr>
                  <m:sty m:val="p"/>
                </m:rPr>
                <w:rPr>
                  <w:rFonts w:ascii="Cambria Math" w:hAnsi="Cambria Math"/>
                  <w:lang w:val="ru-RU"/>
                </w:rPr>
                <m:t>,</m:t>
              </m:r>
              <m:r>
                <w:rPr>
                  <w:rFonts w:ascii="Cambria Math" w:hAnsi="Cambria Math"/>
                  <w:lang w:val="ru-RU"/>
                </w:rPr>
                <m:t>upwelling</m:t>
              </m:r>
            </m:sub>
          </m:sSub>
          <m:r>
            <m:rPr>
              <m:sty m:val="p"/>
            </m:rPr>
            <w:rPr>
              <w:rFonts w:ascii="Cambria Math" w:hAnsi="Cambria Math"/>
              <w:lang w:val="ru-RU"/>
            </w:rPr>
            <m:t>=(ϵ</m:t>
          </m:r>
          <m:sSub>
            <m:sSubPr>
              <m:ctrlPr>
                <w:rPr>
                  <w:rFonts w:ascii="Cambria Math" w:hAnsi="Cambria Math"/>
                  <w:lang w:val="ru-RU"/>
                </w:rPr>
              </m:ctrlPr>
            </m:sSub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B</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GHz</m:t>
                  </m:r>
                </m:sub>
              </m:sSub>
              <m:r>
                <m:rPr>
                  <m:sty m:val="p"/>
                </m:rPr>
                <w:rPr>
                  <w:rFonts w:ascii="Cambria Math" w:hAnsi="Cambria Math"/>
                  <w:lang w:val="ru-RU"/>
                </w:rPr>
                <m:t>,</m:t>
              </m:r>
              <m:r>
                <w:rPr>
                  <w:rFonts w:ascii="Cambria Math" w:hAnsi="Cambria Math"/>
                  <w:lang w:val="ru-RU"/>
                </w:rPr>
                <m:t>T</m:t>
              </m:r>
            </m:e>
            <m:sub>
              <m:r>
                <w:rPr>
                  <w:rFonts w:ascii="Cambria Math" w:hAnsi="Cambria Math"/>
                  <w:lang w:val="ru-RU"/>
                </w:rPr>
                <m:t>Earth</m:t>
              </m:r>
            </m:sub>
          </m:sSub>
          <m:r>
            <m:rPr>
              <m:sty m:val="p"/>
            </m:rPr>
            <w:rPr>
              <w:rFonts w:ascii="Cambria Math" w:hAnsi="Cambria Math"/>
              <w:lang w:val="ru-RU"/>
            </w:rPr>
            <m:t xml:space="preserve">)+ρ </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downwelling</m:t>
              </m:r>
            </m:sub>
          </m:sSub>
          <m:r>
            <m:rPr>
              <m:sty m:val="p"/>
            </m:rPr>
            <w:rPr>
              <w:rFonts w:ascii="Cambria Math" w:hAnsi="Cambria Math"/>
              <w:lang w:val="ru-RU"/>
            </w:rPr>
            <m:t xml:space="preserve">) × </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m:t>
              </m:r>
              <m:d>
                <m:dPr>
                  <m:ctrlPr>
                    <w:rPr>
                      <w:rFonts w:ascii="Cambria Math" w:hAnsi="Cambria Math"/>
                      <w:lang w:val="ru-RU"/>
                    </w:rPr>
                  </m:ctrlPr>
                </m:dPr>
                <m:e>
                  <m:f>
                    <m:fPr>
                      <m:ctrlPr>
                        <w:rPr>
                          <w:rFonts w:ascii="Cambria Math" w:hAnsi="Cambria Math"/>
                          <w:lang w:val="ru-RU"/>
                        </w:rPr>
                      </m:ctrlPr>
                    </m:fPr>
                    <m:num>
                      <m:nary>
                        <m:naryPr>
                          <m:chr m:val="∑"/>
                          <m:limLoc m:val="subSup"/>
                          <m:ctrlPr>
                            <w:rPr>
                              <w:rFonts w:ascii="Cambria Math" w:hAnsi="Cambria Math"/>
                              <w:lang w:val="ru-RU"/>
                            </w:rPr>
                          </m:ctrlPr>
                        </m:naryPr>
                        <m:sub>
                          <m:r>
                            <w:rPr>
                              <w:rFonts w:ascii="Cambria Math" w:hAnsi="Cambria Math"/>
                              <w:lang w:val="ru-RU"/>
                            </w:rPr>
                            <m:t xml:space="preserve">j </m:t>
                          </m:r>
                          <m:r>
                            <m:rPr>
                              <m:sty m:val="p"/>
                            </m:rPr>
                            <w:rPr>
                              <w:rFonts w:ascii="Cambria Math" w:hAnsi="Cambria Math"/>
                              <w:lang w:val="ru-RU"/>
                            </w:rPr>
                            <m:t>= 1</m:t>
                          </m:r>
                        </m:sub>
                        <m:sup>
                          <m:r>
                            <w:rPr>
                              <w:rFonts w:ascii="Cambria Math" w:hAnsi="Cambria Math"/>
                              <w:lang w:val="ru-RU"/>
                            </w:rPr>
                            <m:t>k</m:t>
                          </m:r>
                        </m:sup>
                        <m:e>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j</m:t>
                              </m:r>
                            </m:sub>
                          </m:sSub>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j</m:t>
                              </m:r>
                            </m:sub>
                          </m:sSub>
                        </m:e>
                      </m:nary>
                    </m:num>
                    <m:den>
                      <m:r>
                        <m:rPr>
                          <m:sty m:val="p"/>
                        </m:rPr>
                        <w:rPr>
                          <w:rFonts w:ascii="Cambria Math" w:hAnsi="Cambria Math"/>
                          <w:lang w:val="ru-RU"/>
                        </w:rPr>
                        <m:t>10</m:t>
                      </m:r>
                    </m:den>
                  </m:f>
                </m:e>
              </m:d>
            </m:sup>
          </m:sSup>
        </m:oMath>
      </m:oMathPara>
    </w:p>
    <w:p w14:paraId="3F9049BA" w14:textId="24E902F6" w:rsidR="00964D4D" w:rsidRPr="00E42FE9" w:rsidRDefault="00964D4D" w:rsidP="00964D4D">
      <w:pPr>
        <w:pStyle w:val="Equation"/>
        <w:rPr>
          <w:rFonts w:eastAsiaTheme="minorEastAsia"/>
          <w:lang w:val="ru-RU"/>
        </w:rPr>
      </w:pPr>
      <w:r w:rsidRPr="00E42FE9">
        <w:rPr>
          <w:rFonts w:eastAsiaTheme="minorEastAsia"/>
          <w:lang w:val="ru-RU"/>
        </w:rPr>
        <w:tab/>
      </w:r>
      <m:oMath>
        <m:r>
          <m:rPr>
            <m:sty m:val="p"/>
          </m:rPr>
          <w:rPr>
            <w:rFonts w:ascii="Cambria Math" w:eastAsiaTheme="minorEastAsia" w:hAnsi="Cambria Math"/>
            <w:lang w:val="ru-RU"/>
          </w:rPr>
          <m:t xml:space="preserve">                              </m:t>
        </m:r>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 xml:space="preserve">j </m:t>
            </m:r>
            <m:r>
              <m:rPr>
                <m:sty m:val="p"/>
              </m:rPr>
              <w:rPr>
                <w:rFonts w:ascii="Cambria Math" w:hAnsi="Cambria Math"/>
                <w:lang w:val="ru-RU"/>
              </w:rPr>
              <m:t>= 1</m:t>
            </m:r>
          </m:sub>
          <m:sup>
            <m:r>
              <w:rPr>
                <w:rFonts w:ascii="Cambria Math" w:hAnsi="Cambria Math"/>
                <w:lang w:val="ru-RU"/>
              </w:rPr>
              <m:t>k</m:t>
            </m:r>
          </m:sup>
          <m:e>
            <m:r>
              <m:rPr>
                <m:sty m:val="p"/>
              </m:rPr>
              <w:rPr>
                <w:rFonts w:ascii="Cambria Math" w:hAnsi="Cambria Math"/>
                <w:lang w:val="ru-RU"/>
              </w:rPr>
              <m:t xml:space="preserve"> </m:t>
            </m:r>
            <m:sSub>
              <m:sSubPr>
                <m:ctrlPr>
                  <w:rPr>
                    <w:rFonts w:ascii="Cambria Math" w:eastAsiaTheme="minorEastAsia" w:hAnsi="Cambria Math"/>
                    <w:lang w:val="ru-RU"/>
                  </w:rPr>
                </m:ctrlPr>
              </m:sSubPr>
              <m:e>
                <m:r>
                  <w:rPr>
                    <w:rFonts w:ascii="Cambria Math" w:eastAsiaTheme="minorEastAsia" w:hAnsi="Cambria Math"/>
                    <w:lang w:val="ru-RU"/>
                  </w:rPr>
                  <m:t>T</m:t>
                </m:r>
              </m:e>
              <m:sub>
                <m:r>
                  <w:rPr>
                    <w:rFonts w:ascii="Cambria Math" w:eastAsiaTheme="minorEastAsia" w:hAnsi="Cambria Math"/>
                    <w:lang w:val="ru-RU"/>
                  </w:rPr>
                  <m:t>B</m:t>
                </m:r>
              </m:sub>
            </m:sSub>
            <m:r>
              <m:rPr>
                <m:sty m:val="p"/>
              </m:rPr>
              <w:rPr>
                <w:rFonts w:ascii="Cambria Math" w:eastAsiaTheme="minorEastAsia" w:hAnsi="Cambria Math"/>
                <w:lang w:val="ru-RU"/>
              </w:rPr>
              <m:t>(</m:t>
            </m:r>
            <m:sSub>
              <m:sSubPr>
                <m:ctrlPr>
                  <w:rPr>
                    <w:rFonts w:ascii="Cambria Math" w:eastAsiaTheme="minorEastAsia" w:hAnsi="Cambria Math"/>
                    <w:lang w:val="ru-RU"/>
                  </w:rPr>
                </m:ctrlPr>
              </m:sSubPr>
              <m:e>
                <m:r>
                  <w:rPr>
                    <w:rFonts w:ascii="Cambria Math" w:eastAsiaTheme="minorEastAsia" w:hAnsi="Cambria Math"/>
                    <w:lang w:val="ru-RU"/>
                  </w:rPr>
                  <m:t>f</m:t>
                </m:r>
              </m:e>
              <m:sub>
                <m:r>
                  <w:rPr>
                    <w:rFonts w:ascii="Cambria Math" w:eastAsiaTheme="minorEastAsia" w:hAnsi="Cambria Math"/>
                    <w:lang w:val="ru-RU"/>
                  </w:rPr>
                  <m:t>GHz</m:t>
                </m:r>
              </m:sub>
            </m:sSub>
            <m:r>
              <m:rPr>
                <m:sty m:val="p"/>
              </m:rPr>
              <w:rPr>
                <w:rFonts w:ascii="Cambria Math" w:eastAsiaTheme="minorEastAsia" w:hAnsi="Cambria Math"/>
                <w:lang w:val="ru-RU"/>
              </w:rPr>
              <m:t xml:space="preserve">, </m:t>
            </m:r>
            <m:sSub>
              <m:sSubPr>
                <m:ctrlPr>
                  <w:rPr>
                    <w:rFonts w:ascii="Cambria Math" w:eastAsiaTheme="minorEastAsia" w:hAnsi="Cambria Math"/>
                    <w:lang w:val="ru-RU"/>
                  </w:rPr>
                </m:ctrlPr>
              </m:sSubPr>
              <m:e>
                <m:r>
                  <w:rPr>
                    <w:rFonts w:ascii="Cambria Math" w:eastAsiaTheme="minorEastAsia" w:hAnsi="Cambria Math"/>
                    <w:lang w:val="ru-RU"/>
                  </w:rPr>
                  <m:t>T</m:t>
                </m:r>
              </m:e>
              <m:sub>
                <m:r>
                  <w:rPr>
                    <w:rFonts w:ascii="Cambria Math" w:eastAsiaTheme="minorEastAsia" w:hAnsi="Cambria Math"/>
                    <w:lang w:val="ru-RU"/>
                  </w:rPr>
                  <m:t>j</m:t>
                </m:r>
              </m:sub>
            </m:sSub>
            <m:r>
              <m:rPr>
                <m:sty m:val="p"/>
              </m:rPr>
              <w:rPr>
                <w:rFonts w:ascii="Cambria Math" w:eastAsiaTheme="minorEastAsia" w:hAnsi="Cambria Math"/>
                <w:lang w:val="ru-RU"/>
              </w:rPr>
              <m:t>)</m:t>
            </m:r>
            <m:sSup>
              <m:sSupPr>
                <m:ctrlPr>
                  <w:rPr>
                    <w:rFonts w:ascii="Cambria Math" w:hAnsi="Cambria Math"/>
                    <w:lang w:val="ru-RU"/>
                  </w:rPr>
                </m:ctrlPr>
              </m:sSupPr>
              <m:e>
                <m:r>
                  <m:rPr>
                    <m:sty m:val="p"/>
                  </m:rPr>
                  <w:rPr>
                    <w:rFonts w:ascii="Cambria Math" w:hAnsi="Cambria Math"/>
                    <w:lang w:val="ru-RU"/>
                  </w:rPr>
                  <m:t xml:space="preserve">  </m:t>
                </m:r>
                <m:d>
                  <m:dPr>
                    <m:ctrlPr>
                      <w:rPr>
                        <w:rFonts w:ascii="Cambria Math" w:hAnsi="Cambria Math"/>
                        <w:lang w:val="ru-RU"/>
                      </w:rPr>
                    </m:ctrlPr>
                  </m:dPr>
                  <m:e>
                    <m:sSup>
                      <m:sSupPr>
                        <m:ctrlPr>
                          <w:rPr>
                            <w:rFonts w:ascii="Cambria Math" w:hAnsi="Cambria Math"/>
                            <w:lang w:val="ru-RU"/>
                          </w:rPr>
                        </m:ctrlPr>
                      </m:sSupPr>
                      <m:e>
                        <m:r>
                          <m:rPr>
                            <m:sty m:val="p"/>
                          </m:rPr>
                          <w:rPr>
                            <w:rFonts w:ascii="Cambria Math" w:hAnsi="Cambria Math"/>
                            <w:lang w:val="ru-RU"/>
                          </w:rPr>
                          <m:t>10</m:t>
                        </m:r>
                      </m:e>
                      <m:sup>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j</m:t>
                                </m:r>
                              </m:sub>
                            </m:sSub>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j</m:t>
                                </m:r>
                              </m:sub>
                            </m:sSub>
                          </m:num>
                          <m:den>
                            <m:r>
                              <m:rPr>
                                <m:sty m:val="p"/>
                              </m:rPr>
                              <w:rPr>
                                <w:rFonts w:ascii="Cambria Math" w:hAnsi="Cambria Math"/>
                                <w:lang w:val="ru-RU"/>
                              </w:rPr>
                              <m:t>10</m:t>
                            </m:r>
                          </m:den>
                        </m:f>
                      </m:sup>
                    </m:sSup>
                    <m:r>
                      <m:rPr>
                        <m:sty m:val="p"/>
                      </m:rPr>
                      <w:rPr>
                        <w:rFonts w:ascii="Cambria Math" w:hAnsi="Cambria Math"/>
                        <w:lang w:val="ru-RU"/>
                      </w:rPr>
                      <m:t>-1</m:t>
                    </m:r>
                  </m:e>
                </m:d>
                <m:r>
                  <m:rPr>
                    <m:sty m:val="p"/>
                  </m:rPr>
                  <w:rPr>
                    <w:rFonts w:ascii="Cambria Math" w:hAnsi="Cambria Math"/>
                    <w:lang w:val="ru-RU"/>
                  </w:rPr>
                  <m:t xml:space="preserve"> 10</m:t>
                </m:r>
              </m:e>
              <m:sup>
                <m:r>
                  <m:rPr>
                    <m:sty m:val="p"/>
                  </m:rPr>
                  <w:rPr>
                    <w:rFonts w:ascii="Cambria Math" w:hAnsi="Cambria Math"/>
                    <w:lang w:val="ru-RU"/>
                  </w:rPr>
                  <m:t>-</m:t>
                </m:r>
                <m:d>
                  <m:dPr>
                    <m:ctrlPr>
                      <w:rPr>
                        <w:rFonts w:ascii="Cambria Math" w:hAnsi="Cambria Math"/>
                        <w:lang w:val="ru-RU"/>
                      </w:rPr>
                    </m:ctrlPr>
                  </m:dPr>
                  <m:e>
                    <m:f>
                      <m:fPr>
                        <m:ctrlPr>
                          <w:rPr>
                            <w:rFonts w:ascii="Cambria Math" w:hAnsi="Cambria Math"/>
                            <w:lang w:val="ru-RU"/>
                          </w:rPr>
                        </m:ctrlPr>
                      </m:fPr>
                      <m:num>
                        <m:nary>
                          <m:naryPr>
                            <m:chr m:val="∑"/>
                            <m:limLoc m:val="subSup"/>
                            <m:ctrlPr>
                              <w:rPr>
                                <w:rFonts w:ascii="Cambria Math" w:hAnsi="Cambria Math"/>
                                <w:lang w:val="ru-RU"/>
                              </w:rPr>
                            </m:ctrlPr>
                          </m:naryPr>
                          <m:sub>
                            <m:r>
                              <w:rPr>
                                <w:rFonts w:ascii="Cambria Math" w:hAnsi="Cambria Math"/>
                                <w:lang w:val="ru-RU"/>
                              </w:rPr>
                              <m:t xml:space="preserve">i </m:t>
                            </m:r>
                            <m:r>
                              <m:rPr>
                                <m:sty m:val="p"/>
                              </m:rPr>
                              <w:rPr>
                                <w:rFonts w:ascii="Cambria Math" w:hAnsi="Cambria Math"/>
                                <w:lang w:val="ru-RU"/>
                              </w:rPr>
                              <m:t xml:space="preserve">= </m:t>
                            </m:r>
                            <m:r>
                              <w:rPr>
                                <w:rFonts w:ascii="Cambria Math" w:hAnsi="Cambria Math"/>
                                <w:lang w:val="ru-RU"/>
                              </w:rPr>
                              <m:t>j</m:t>
                            </m:r>
                          </m:sub>
                          <m:sup>
                            <m:r>
                              <w:rPr>
                                <w:rFonts w:ascii="Cambria Math" w:hAnsi="Cambria Math"/>
                                <w:lang w:val="ru-RU"/>
                              </w:rPr>
                              <m:t>k</m:t>
                            </m:r>
                          </m:sup>
                          <m:e>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i</m:t>
                                </m:r>
                              </m:sub>
                            </m:sSub>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i</m:t>
                                </m:r>
                              </m:sub>
                            </m:sSub>
                          </m:e>
                        </m:nary>
                      </m:num>
                      <m:den>
                        <m:r>
                          <m:rPr>
                            <m:sty m:val="p"/>
                          </m:rPr>
                          <w:rPr>
                            <w:rFonts w:ascii="Cambria Math" w:hAnsi="Cambria Math"/>
                            <w:lang w:val="ru-RU"/>
                          </w:rPr>
                          <m:t>10</m:t>
                        </m:r>
                      </m:den>
                    </m:f>
                  </m:e>
                </m:d>
              </m:sup>
            </m:sSup>
          </m:e>
        </m:nary>
      </m:oMath>
      <w:r w:rsidRPr="00E42FE9">
        <w:rPr>
          <w:rFonts w:eastAsiaTheme="minorEastAsia"/>
          <w:lang w:val="ru-RU"/>
        </w:rPr>
        <w:t xml:space="preserve">   (K)</w:t>
      </w:r>
      <w:r w:rsidR="00931AE6" w:rsidRPr="00E42FE9">
        <w:rPr>
          <w:rFonts w:eastAsiaTheme="minorEastAsia"/>
          <w:lang w:val="ru-RU"/>
        </w:rPr>
        <w:t>.</w:t>
      </w:r>
      <w:r w:rsidRPr="00E42FE9">
        <w:rPr>
          <w:rFonts w:eastAsiaTheme="minorEastAsia"/>
          <w:lang w:val="ru-RU"/>
        </w:rPr>
        <w:tab/>
        <w:t>(28)</w:t>
      </w:r>
    </w:p>
    <w:p w14:paraId="3DA2D81A" w14:textId="3DB93AEC" w:rsidR="00964D4D" w:rsidRPr="00E42FE9" w:rsidRDefault="0018533D" w:rsidP="00964D4D">
      <w:pPr>
        <w:rPr>
          <w:lang w:val="ru-RU"/>
        </w:rPr>
      </w:pPr>
      <w:r w:rsidRPr="00E42FE9">
        <w:rPr>
          <w:lang w:val="ru-RU"/>
        </w:rPr>
        <w:t>Однако чистую яркостную температуру микроволнового излучения удобнее может быть реализовать как рекурсию, используя следующий рекурсивный метод:</w:t>
      </w:r>
    </w:p>
    <w:p w14:paraId="7705B150" w14:textId="40B569ED" w:rsidR="00AB46C4" w:rsidRPr="00E42FE9" w:rsidRDefault="009750CB" w:rsidP="009750CB">
      <w:pPr>
        <w:pStyle w:val="Equation"/>
        <w:rPr>
          <w:lang w:val="ru-RU"/>
        </w:rPr>
      </w:pPr>
      <w:r w:rsidRPr="00E42FE9">
        <w:rPr>
          <w:lang w:val="ru-RU"/>
        </w:rPr>
        <w:tab/>
        <w:t xml:space="preserve">шаг 1: установить </w:t>
      </w:r>
      <m:oMath>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B,upwelling</m:t>
            </m:r>
          </m:sub>
        </m:sSub>
        <m:r>
          <w:rPr>
            <w:rFonts w:ascii="Cambria Math" w:hAnsi="Cambria Math"/>
            <w:lang w:val="ru-RU"/>
          </w:rPr>
          <m:t>=</m:t>
        </m:r>
        <m:r>
          <m:rPr>
            <m:sty m:val="p"/>
          </m:rPr>
          <w:rPr>
            <w:rFonts w:ascii="Cambria Math" w:hAnsi="Cambria Math"/>
            <w:lang w:val="ru-RU"/>
          </w:rPr>
          <m:t>ϵ</m:t>
        </m:r>
        <m:r>
          <w:rPr>
            <w:rFonts w:ascii="Cambria Math" w:hAnsi="Cambria Math"/>
            <w:lang w:val="ru-RU"/>
          </w:rPr>
          <m:t xml:space="preserve"> 0,048</m:t>
        </m:r>
        <m:d>
          <m:dPr>
            <m:begChr m:val="["/>
            <m:endChr m:val="]"/>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GHz</m:t>
                    </m:r>
                  </m:sub>
                </m:sSub>
              </m:num>
              <m:den>
                <m:func>
                  <m:funcPr>
                    <m:ctrlPr>
                      <w:rPr>
                        <w:rFonts w:ascii="Cambria Math" w:hAnsi="Cambria Math"/>
                        <w:lang w:val="ru-RU"/>
                      </w:rPr>
                    </m:ctrlPr>
                  </m:funcPr>
                  <m:fName>
                    <m:r>
                      <m:rPr>
                        <m:sty m:val="p"/>
                      </m:rPr>
                      <w:rPr>
                        <w:rFonts w:ascii="Cambria Math" w:hAnsi="Cambria Math"/>
                        <w:lang w:val="ru-RU"/>
                      </w:rPr>
                      <m:t>exp</m:t>
                    </m:r>
                    <m:ctrlPr>
                      <w:rPr>
                        <w:rFonts w:ascii="Cambria Math" w:hAnsi="Cambria Math"/>
                        <w:i/>
                        <w:lang w:val="ru-RU"/>
                      </w:rPr>
                    </m:ctrlPr>
                  </m:fName>
                  <m:e>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0,048</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GHz</m:t>
                                </m:r>
                              </m:sub>
                            </m:sSub>
                          </m:num>
                          <m:den>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Earth</m:t>
                                </m:r>
                              </m:sub>
                            </m:sSub>
                          </m:den>
                        </m:f>
                        <m:r>
                          <w:rPr>
                            <w:rFonts w:ascii="Cambria Math" w:hAnsi="Cambria Math"/>
                            <w:lang w:val="ru-RU"/>
                          </w:rPr>
                          <m:t>-</m:t>
                        </m:r>
                        <m:r>
                          <w:rPr>
                            <w:rFonts w:ascii="Cambria Math" w:hAnsi="Cambria Math"/>
                            <w:lang w:val="en-US"/>
                          </w:rPr>
                          <m:t>1</m:t>
                        </m:r>
                      </m:e>
                    </m:d>
                  </m:e>
                </m:func>
              </m:den>
            </m:f>
          </m:e>
        </m:d>
        <m:r>
          <w:rPr>
            <w:rFonts w:ascii="Cambria Math" w:hAnsi="Cambria Math"/>
            <w:lang w:val="ru-RU"/>
          </w:rPr>
          <m:t>+</m:t>
        </m:r>
        <m:r>
          <m:rPr>
            <m:sty m:val="p"/>
          </m:rPr>
          <w:rPr>
            <w:rFonts w:ascii="Cambria Math" w:hAnsi="Cambria Math"/>
            <w:lang w:val="ru-RU"/>
          </w:rPr>
          <m:t>ρ</m:t>
        </m:r>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B,downwelling</m:t>
            </m:r>
          </m:sub>
        </m:sSub>
      </m:oMath>
      <w:r w:rsidRPr="00E42FE9">
        <w:rPr>
          <w:lang w:val="ru-RU"/>
        </w:rPr>
        <w:t>.</w:t>
      </w:r>
      <w:r w:rsidRPr="00E42FE9">
        <w:rPr>
          <w:lang w:val="ru-RU"/>
        </w:rPr>
        <w:tab/>
        <w:t>(28a)</w:t>
      </w:r>
    </w:p>
    <w:p w14:paraId="56A11771" w14:textId="1A234ED1" w:rsidR="005308B8" w:rsidRPr="00E42FE9" w:rsidRDefault="005308B8" w:rsidP="005308B8">
      <w:pPr>
        <w:rPr>
          <w:lang w:val="ru-RU"/>
        </w:rPr>
      </w:pPr>
      <w:r w:rsidRPr="00E42FE9">
        <w:rPr>
          <w:lang w:val="ru-RU"/>
        </w:rPr>
        <w:t>Повторить шаги 2–5 для значений от</w:t>
      </w:r>
      <m:oMath>
        <m:r>
          <w:rPr>
            <w:rFonts w:ascii="Cambria Math" w:hAnsi="Cambria Math"/>
            <w:lang w:val="ru-RU"/>
          </w:rPr>
          <m:t xml:space="preserve"> j=1</m:t>
        </m:r>
      </m:oMath>
      <w:r w:rsidRPr="00E42FE9">
        <w:rPr>
          <w:lang w:val="ru-RU"/>
        </w:rPr>
        <w:t xml:space="preserve"> до </w:t>
      </w:r>
      <m:oMath>
        <m:r>
          <w:rPr>
            <w:rFonts w:ascii="Cambria Math" w:hAnsi="Cambria Math"/>
            <w:lang w:val="ru-RU"/>
          </w:rPr>
          <m:t>j=k</m:t>
        </m:r>
      </m:oMath>
      <w:r w:rsidRPr="00E42FE9">
        <w:rPr>
          <w:lang w:val="ru-RU"/>
        </w:rPr>
        <w:t xml:space="preserve">, увеличивая </w:t>
      </w:r>
      <m:oMath>
        <m:r>
          <w:rPr>
            <w:rFonts w:ascii="Cambria Math" w:hAnsi="Cambria Math"/>
            <w:lang w:val="ru-RU"/>
          </w:rPr>
          <m:t>j</m:t>
        </m:r>
      </m:oMath>
      <w:r w:rsidRPr="00E42FE9">
        <w:rPr>
          <w:lang w:val="ru-RU"/>
        </w:rPr>
        <w:t xml:space="preserve"> на 1 при каждой итерации:</w:t>
      </w:r>
    </w:p>
    <w:p w14:paraId="6B83CC67" w14:textId="4D87B4AC" w:rsidR="005308B8" w:rsidRPr="00E42FE9" w:rsidRDefault="005308B8" w:rsidP="005308B8">
      <w:pPr>
        <w:pStyle w:val="Equation"/>
        <w:rPr>
          <w:lang w:val="ru-RU"/>
        </w:rPr>
      </w:pPr>
      <w:r w:rsidRPr="00E42FE9">
        <w:rPr>
          <w:lang w:val="ru-RU"/>
        </w:rPr>
        <w:tab/>
        <w:t xml:space="preserve">шаг 2: установить </w:t>
      </w:r>
      <m:oMath>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B,upwelling,last</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B,upwelling</m:t>
            </m:r>
          </m:sub>
        </m:sSub>
      </m:oMath>
      <w:r w:rsidR="00931AE6" w:rsidRPr="00E42FE9">
        <w:rPr>
          <w:lang w:val="ru-RU"/>
        </w:rPr>
        <w:t>;</w:t>
      </w:r>
      <w:r w:rsidRPr="00E42FE9">
        <w:rPr>
          <w:lang w:val="ru-RU"/>
        </w:rPr>
        <w:tab/>
        <w:t>(28b)</w:t>
      </w:r>
    </w:p>
    <w:p w14:paraId="3A458A1F" w14:textId="32B0FFF9" w:rsidR="005308B8" w:rsidRPr="00E42FE9" w:rsidRDefault="005308B8" w:rsidP="005308B8">
      <w:pPr>
        <w:pStyle w:val="Equation"/>
        <w:rPr>
          <w:lang w:val="ru-RU"/>
        </w:rPr>
      </w:pPr>
      <w:r w:rsidRPr="00E42FE9">
        <w:rPr>
          <w:lang w:val="ru-RU"/>
        </w:rPr>
        <w:tab/>
        <w:t xml:space="preserve">шаг 3: установить </w:t>
      </w:r>
      <m:oMath>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B</m:t>
            </m:r>
          </m:sub>
        </m:sSub>
        <m:r>
          <w:rPr>
            <w:rFonts w:ascii="Cambria Math" w:hAnsi="Cambria Math"/>
            <w:lang w:val="ru-RU"/>
          </w:rPr>
          <m:t>=0,048</m:t>
        </m:r>
        <m:d>
          <m:dPr>
            <m:begChr m:val="["/>
            <m:endChr m:val="]"/>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GHz</m:t>
                    </m:r>
                  </m:sub>
                </m:sSub>
              </m:num>
              <m:den>
                <m:func>
                  <m:funcPr>
                    <m:ctrlPr>
                      <w:rPr>
                        <w:rFonts w:ascii="Cambria Math" w:hAnsi="Cambria Math"/>
                        <w:lang w:val="ru-RU"/>
                      </w:rPr>
                    </m:ctrlPr>
                  </m:funcPr>
                  <m:fName>
                    <m:r>
                      <m:rPr>
                        <m:sty m:val="p"/>
                      </m:rPr>
                      <w:rPr>
                        <w:rFonts w:ascii="Cambria Math" w:hAnsi="Cambria Math"/>
                        <w:lang w:val="ru-RU"/>
                      </w:rPr>
                      <m:t>exp</m:t>
                    </m:r>
                    <m:ctrlPr>
                      <w:rPr>
                        <w:rFonts w:ascii="Cambria Math" w:hAnsi="Cambria Math"/>
                        <w:i/>
                        <w:lang w:val="ru-RU"/>
                      </w:rPr>
                    </m:ctrlPr>
                  </m:fName>
                  <m:e>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0,048</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GHz</m:t>
                                </m:r>
                              </m:sub>
                            </m:sSub>
                          </m:num>
                          <m:den>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j</m:t>
                                </m:r>
                              </m:sub>
                            </m:sSub>
                          </m:den>
                        </m:f>
                        <m:r>
                          <w:rPr>
                            <w:rFonts w:ascii="Cambria Math" w:hAnsi="Cambria Math"/>
                            <w:lang w:val="ru-RU"/>
                          </w:rPr>
                          <m:t>-</m:t>
                        </m:r>
                        <m:r>
                          <w:rPr>
                            <w:rFonts w:ascii="Cambria Math" w:hAnsi="Cambria Math"/>
                            <w:lang w:val="en-US"/>
                          </w:rPr>
                          <m:t>1</m:t>
                        </m:r>
                      </m:e>
                    </m:d>
                  </m:e>
                </m:func>
              </m:den>
            </m:f>
          </m:e>
        </m:d>
      </m:oMath>
      <w:r w:rsidR="00931AE6" w:rsidRPr="00E42FE9">
        <w:rPr>
          <w:lang w:val="ru-RU"/>
        </w:rPr>
        <w:t>;</w:t>
      </w:r>
      <w:r w:rsidRPr="00E42FE9">
        <w:rPr>
          <w:lang w:val="ru-RU"/>
        </w:rPr>
        <w:tab/>
        <w:t>(28c)</w:t>
      </w:r>
    </w:p>
    <w:p w14:paraId="18D0A719" w14:textId="63989F86" w:rsidR="005308B8" w:rsidRPr="00E42FE9" w:rsidRDefault="005308B8" w:rsidP="005308B8">
      <w:pPr>
        <w:pStyle w:val="Equation"/>
        <w:rPr>
          <w:lang w:val="ru-RU"/>
        </w:rPr>
      </w:pPr>
      <w:r w:rsidRPr="00E42FE9">
        <w:rPr>
          <w:lang w:val="ru-RU"/>
        </w:rPr>
        <w:tab/>
        <w:t xml:space="preserve">шаг 4: установить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j</m:t>
            </m:r>
          </m:sub>
        </m:sSub>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j</m:t>
                    </m:r>
                  </m:sub>
                </m:sSub>
                <m:sSub>
                  <m:sSubPr>
                    <m:ctrlPr>
                      <w:rPr>
                        <w:rFonts w:ascii="Cambria Math" w:hAnsi="Cambria Math"/>
                        <w:i/>
                        <w:lang w:val="ru-RU"/>
                      </w:rPr>
                    </m:ctrlPr>
                  </m:sSubPr>
                  <m:e>
                    <m:r>
                      <w:rPr>
                        <w:rFonts w:ascii="Cambria Math" w:hAnsi="Cambria Math"/>
                        <w:lang w:val="ru-RU"/>
                      </w:rPr>
                      <m:t>γ</m:t>
                    </m:r>
                  </m:e>
                  <m:sub>
                    <m:r>
                      <w:rPr>
                        <w:rFonts w:ascii="Cambria Math" w:hAnsi="Cambria Math"/>
                        <w:lang w:val="ru-RU"/>
                      </w:rPr>
                      <m:t>j</m:t>
                    </m:r>
                  </m:sub>
                </m:sSub>
              </m:num>
              <m:den>
                <m:r>
                  <m:rPr>
                    <m:sty m:val="p"/>
                  </m:rPr>
                  <w:rPr>
                    <w:rFonts w:ascii="Cambria Math" w:hAnsi="Cambria Math"/>
                    <w:lang w:val="ru-RU"/>
                  </w:rPr>
                  <m:t>10</m:t>
                </m:r>
              </m:den>
            </m:f>
          </m:sup>
        </m:sSup>
      </m:oMath>
      <w:r w:rsidR="00931AE6" w:rsidRPr="00E42FE9">
        <w:rPr>
          <w:lang w:val="ru-RU"/>
        </w:rPr>
        <w:t>;</w:t>
      </w:r>
      <w:r w:rsidRPr="00E42FE9">
        <w:rPr>
          <w:lang w:val="ru-RU"/>
        </w:rPr>
        <w:tab/>
      </w:r>
      <w:r w:rsidRPr="00E42FE9">
        <w:rPr>
          <w:lang w:val="ru-RU"/>
        </w:rPr>
        <w:tab/>
        <w:t>(28d)</w:t>
      </w:r>
    </w:p>
    <w:p w14:paraId="5F2847BB" w14:textId="5DB6A98D" w:rsidR="00AB46C4" w:rsidRPr="00E42FE9" w:rsidRDefault="005308B8" w:rsidP="005308B8">
      <w:pPr>
        <w:tabs>
          <w:tab w:val="left" w:pos="900"/>
          <w:tab w:val="right" w:pos="9639"/>
        </w:tabs>
        <w:spacing w:before="60"/>
        <w:ind w:left="180" w:right="-142"/>
        <w:rPr>
          <w:lang w:val="ru-RU"/>
        </w:rPr>
      </w:pPr>
      <w:r w:rsidRPr="00E42FE9">
        <w:rPr>
          <w:lang w:val="ru-RU"/>
        </w:rPr>
        <w:tab/>
        <w:t xml:space="preserve">шаг 5: установить </w:t>
      </w:r>
      <m:oMath>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B,upwelling</m:t>
            </m:r>
          </m:sub>
        </m:sSub>
        <m:r>
          <w:rPr>
            <w:rFonts w:ascii="Cambria Math" w:hAnsi="Cambria Math"/>
            <w:lang w:val="ru-RU"/>
          </w:rPr>
          <m:t>=</m:t>
        </m:r>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B,upwelling,last</m:t>
                </m:r>
              </m:sub>
            </m:sSub>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j</m:t>
                </m:r>
              </m:sub>
            </m:sSub>
            <m:r>
              <w:rPr>
                <w:rFonts w:ascii="Cambria Math" w:hAnsi="Cambria Math"/>
                <w:lang w:val="ru-RU"/>
              </w:rPr>
              <m:t>+</m:t>
            </m:r>
            <m:d>
              <m:dPr>
                <m:ctrlPr>
                  <w:rPr>
                    <w:rFonts w:ascii="Cambria Math" w:hAnsi="Cambria Math"/>
                    <w:i/>
                    <w:lang w:val="ru-RU"/>
                  </w:rPr>
                </m:ctrlPr>
              </m:dPr>
              <m:e>
                <m:r>
                  <w:rPr>
                    <w:rFonts w:ascii="Cambria Math" w:hAnsi="Cambria Math"/>
                    <w:lang w:val="ru-RU"/>
                  </w:rPr>
                  <m:t>1-</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j</m:t>
                    </m:r>
                  </m:sub>
                </m:sSub>
              </m:e>
            </m:d>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B</m:t>
                </m:r>
              </m:sub>
            </m:sSub>
          </m:e>
        </m:d>
      </m:oMath>
      <w:r w:rsidR="00931AE6" w:rsidRPr="00E42FE9">
        <w:rPr>
          <w:lang w:val="ru-RU"/>
        </w:rPr>
        <w:t>,</w:t>
      </w:r>
      <w:r w:rsidRPr="00E42FE9">
        <w:rPr>
          <w:lang w:val="ru-RU"/>
        </w:rPr>
        <w:tab/>
        <w:t>(28e)</w:t>
      </w:r>
    </w:p>
    <w:p w14:paraId="72975E2D" w14:textId="20F98073" w:rsidR="002F6639" w:rsidRPr="00E42FE9" w:rsidRDefault="005308B8" w:rsidP="002F6639">
      <w:pPr>
        <w:tabs>
          <w:tab w:val="center" w:pos="4770"/>
        </w:tabs>
        <w:rPr>
          <w:rFonts w:eastAsiaTheme="minorEastAsia"/>
          <w:lang w:val="ru-RU"/>
        </w:rPr>
      </w:pPr>
      <w:r w:rsidRPr="00E42FE9">
        <w:rPr>
          <w:rFonts w:eastAsiaTheme="minorEastAsia"/>
          <w:lang w:val="ru-RU"/>
        </w:rPr>
        <w:t>где</w:t>
      </w:r>
      <w:r w:rsidR="004B5A54" w:rsidRPr="00E42FE9">
        <w:rPr>
          <w:rFonts w:eastAsiaTheme="minorEastAsia"/>
          <w:lang w:val="ru-RU"/>
        </w:rPr>
        <w:t>:</w:t>
      </w:r>
    </w:p>
    <w:p w14:paraId="2BC9112D" w14:textId="0B0972C2" w:rsidR="005308B8" w:rsidRPr="00E42FE9" w:rsidRDefault="005308B8" w:rsidP="005308B8">
      <w:pPr>
        <w:rPr>
          <w:rFonts w:eastAsia="SimSun"/>
          <w:lang w:val="ru-RU"/>
        </w:rPr>
      </w:pPr>
      <w:bookmarkStart w:id="35" w:name="_Hlk505770603"/>
      <w:r w:rsidRPr="00E42FE9">
        <w:rPr>
          <w:lang w:val="ru-RU"/>
        </w:rPr>
        <w:tab/>
      </w:r>
      <m:oMath>
        <m:r>
          <m:rPr>
            <m:sty m:val="p"/>
          </m:rPr>
          <w:rPr>
            <w:rFonts w:ascii="Cambria Math" w:eastAsia="SimSun" w:hAnsi="Cambria Math"/>
            <w:lang w:val="ru-RU"/>
          </w:rPr>
          <m:t>ϵ</m:t>
        </m:r>
      </m:oMath>
      <w:r w:rsidRPr="00E42FE9">
        <w:rPr>
          <w:lang w:val="ru-RU"/>
        </w:rPr>
        <w:t>:</w:t>
      </w:r>
      <w:r w:rsidRPr="00E42FE9">
        <w:rPr>
          <w:lang w:val="ru-RU"/>
        </w:rPr>
        <w:tab/>
        <w:t>коэффициент излучения поверхности Земли;</w:t>
      </w:r>
    </w:p>
    <w:p w14:paraId="5BA4BF44" w14:textId="77777777" w:rsidR="005308B8" w:rsidRPr="00E42FE9" w:rsidRDefault="005308B8" w:rsidP="005308B8">
      <w:pPr>
        <w:rPr>
          <w:rFonts w:eastAsia="SimSun"/>
          <w:lang w:val="ru-RU"/>
        </w:rPr>
      </w:pPr>
      <w:r w:rsidRPr="00E42FE9">
        <w:rPr>
          <w:lang w:val="ru-RU"/>
        </w:rPr>
        <w:tab/>
      </w:r>
      <m:oMath>
        <m:r>
          <m:rPr>
            <m:sty m:val="p"/>
          </m:rPr>
          <w:rPr>
            <w:rFonts w:ascii="Cambria Math" w:eastAsia="SimSun" w:hAnsi="Cambria Math"/>
            <w:lang w:val="ru-RU"/>
          </w:rPr>
          <m:t>ρ</m:t>
        </m:r>
      </m:oMath>
      <w:r w:rsidRPr="00E42FE9">
        <w:rPr>
          <w:lang w:val="ru-RU"/>
        </w:rPr>
        <w:t>:</w:t>
      </w:r>
      <w:r w:rsidRPr="00E42FE9">
        <w:rPr>
          <w:lang w:val="ru-RU"/>
        </w:rPr>
        <w:tab/>
        <w:t>коэффициент отражения поверхности Земли;</w:t>
      </w:r>
    </w:p>
    <w:p w14:paraId="72975E30" w14:textId="71D5BD41" w:rsidR="002F6639" w:rsidRPr="00E42FE9" w:rsidRDefault="005308B8" w:rsidP="005308B8">
      <w:pPr>
        <w:pStyle w:val="Equationlegend"/>
        <w:rPr>
          <w:rFonts w:eastAsiaTheme="minorEastAsia"/>
          <w:lang w:val="ru-RU"/>
        </w:rPr>
      </w:pPr>
      <w:r w:rsidRPr="00E42FE9">
        <w:rPr>
          <w:lang w:val="ru-RU"/>
        </w:rPr>
        <w:tab/>
      </w:r>
      <w:r w:rsidR="0030780F" w:rsidRPr="00E42FE9">
        <w:rPr>
          <w:color w:val="FFFFFF" w:themeColor="background1"/>
          <w:lang w:val="ru-RU"/>
        </w:rPr>
        <w:t xml:space="preserve">                      </w:t>
      </w:r>
      <m:oMath>
        <m:r>
          <m:rPr>
            <m:sty m:val="p"/>
          </m:rPr>
          <w:rPr>
            <w:rFonts w:ascii="Cambria Math" w:eastAsia="SimSun" w:hAnsi="Cambria Math"/>
            <w:lang w:val="ru-RU"/>
          </w:rPr>
          <m:t>ρ</m:t>
        </m:r>
        <m:r>
          <w:rPr>
            <w:rFonts w:ascii="Cambria Math" w:eastAsia="SimSun" w:hAnsi="Cambria Math"/>
            <w:lang w:val="ru-RU"/>
          </w:rPr>
          <m:t>=1-</m:t>
        </m:r>
        <m:r>
          <m:rPr>
            <m:sty m:val="p"/>
          </m:rPr>
          <w:rPr>
            <w:rFonts w:ascii="Cambria Math" w:eastAsia="SimSun" w:hAnsi="Cambria Math"/>
            <w:lang w:val="ru-RU"/>
          </w:rPr>
          <m:t>ϵ</m:t>
        </m:r>
      </m:oMath>
      <w:r w:rsidRPr="00E42FE9">
        <w:rPr>
          <w:lang w:val="ru-RU"/>
        </w:rPr>
        <w:t xml:space="preserve">. </w:t>
      </w:r>
    </w:p>
    <w:bookmarkEnd w:id="35"/>
    <w:p w14:paraId="23F067A0" w14:textId="7ECC603A" w:rsidR="005308B8" w:rsidRPr="00E42FE9" w:rsidRDefault="005308B8" w:rsidP="005308B8">
      <w:pPr>
        <w:tabs>
          <w:tab w:val="center" w:pos="4770"/>
        </w:tabs>
        <w:rPr>
          <w:rFonts w:eastAsia="SimSun"/>
          <w:lang w:val="ru-RU"/>
        </w:rPr>
      </w:pPr>
      <w:r w:rsidRPr="00E42FE9">
        <w:rPr>
          <w:lang w:val="ru-RU"/>
        </w:rPr>
        <w:t xml:space="preserve">В отсутствие местных данных или других руководящих указаний можно использовать значение </w:t>
      </w:r>
      <m:oMath>
        <m:r>
          <m:rPr>
            <m:sty m:val="p"/>
          </m:rPr>
          <w:rPr>
            <w:rFonts w:ascii="Cambria Math" w:eastAsia="SimSun" w:hAnsi="Cambria Math"/>
            <w:lang w:val="ru-RU"/>
          </w:rPr>
          <m:t>ϵ</m:t>
        </m:r>
      </m:oMath>
      <w:r w:rsidRPr="00E42FE9">
        <w:rPr>
          <w:lang w:val="ru-RU"/>
        </w:rPr>
        <w:t> = 0,95.</w:t>
      </w:r>
    </w:p>
    <w:p w14:paraId="72975E32" w14:textId="7FF370D9" w:rsidR="002F6639" w:rsidRPr="00E42FE9" w:rsidRDefault="005308B8" w:rsidP="005308B8">
      <w:pPr>
        <w:rPr>
          <w:rFonts w:eastAsiaTheme="minorEastAsia"/>
          <w:lang w:val="ru-RU"/>
        </w:rPr>
      </w:pPr>
      <w:r w:rsidRPr="00E42FE9">
        <w:rPr>
          <w:lang w:val="ru-RU"/>
        </w:rPr>
        <w:t>График яркостной температуры восходящего микроволнового излучения для зенитной трассы и стандартной атмосферы (</w:t>
      </w:r>
      <w:r w:rsidR="00931AE6" w:rsidRPr="00E42FE9">
        <w:rPr>
          <w:lang w:val="ru-RU"/>
        </w:rPr>
        <w:t>то есть</w:t>
      </w:r>
      <w:r w:rsidRPr="00E42FE9">
        <w:rPr>
          <w:lang w:val="ru-RU"/>
        </w:rPr>
        <w:t xml:space="preserve"> среднегодовой глобальной стандартной эталонной атмосферы) приведен на рисунке 9, где </w:t>
      </w:r>
      <m:oMath>
        <m:r>
          <m:rPr>
            <m:sty m:val="p"/>
          </m:rPr>
          <w:rPr>
            <w:rFonts w:ascii="Cambria Math" w:eastAsia="SimSun" w:hAnsi="Cambria Math"/>
            <w:lang w:val="ru-RU"/>
          </w:rPr>
          <m:t>ϵ</m:t>
        </m:r>
      </m:oMath>
      <w:r w:rsidRPr="00E42FE9">
        <w:rPr>
          <w:lang w:val="ru-RU"/>
        </w:rPr>
        <w:t xml:space="preserve"> = 0,95, </w:t>
      </w:r>
      <m:oMath>
        <m:r>
          <m:rPr>
            <m:sty m:val="p"/>
          </m:rPr>
          <w:rPr>
            <w:rFonts w:ascii="Cambria Math" w:eastAsia="SimSun" w:hAnsi="Cambria Math"/>
            <w:lang w:val="ru-RU"/>
          </w:rPr>
          <m:t>ρ</m:t>
        </m:r>
      </m:oMath>
      <w:r w:rsidRPr="00E42FE9">
        <w:rPr>
          <w:lang w:val="ru-RU"/>
        </w:rPr>
        <w:t xml:space="preserve"> = 0,05, а </w:t>
      </w:r>
      <m:oMath>
        <m:sSub>
          <m:sSubPr>
            <m:ctrlPr>
              <w:rPr>
                <w:rFonts w:ascii="Cambria Math" w:eastAsia="SimSun" w:hAnsi="Cambria Math"/>
                <w:i/>
                <w:lang w:val="ru-RU"/>
              </w:rPr>
            </m:ctrlPr>
          </m:sSubPr>
          <m:e>
            <m:r>
              <w:rPr>
                <w:rFonts w:ascii="Cambria Math" w:eastAsia="SimSun" w:hAnsi="Cambria Math"/>
                <w:lang w:val="ru-RU"/>
              </w:rPr>
              <m:t>T</m:t>
            </m:r>
          </m:e>
          <m:sub>
            <m:r>
              <w:rPr>
                <w:rFonts w:ascii="Cambria Math" w:eastAsia="SimSun" w:hAnsi="Cambria Math"/>
                <w:lang w:val="ru-RU"/>
              </w:rPr>
              <m:t>Earth</m:t>
            </m:r>
          </m:sub>
        </m:sSub>
      </m:oMath>
      <w:r w:rsidRPr="00E42FE9">
        <w:rPr>
          <w:lang w:val="ru-RU"/>
        </w:rPr>
        <w:t> = 290 K.</w:t>
      </w:r>
    </w:p>
    <w:p w14:paraId="5267564E" w14:textId="77777777" w:rsidR="005308B8" w:rsidRPr="00E42FE9" w:rsidRDefault="005308B8" w:rsidP="005308B8">
      <w:pPr>
        <w:pStyle w:val="FigureNo"/>
        <w:rPr>
          <w:rFonts w:eastAsia="SimSun"/>
          <w:lang w:val="ru-RU"/>
        </w:rPr>
      </w:pPr>
      <w:r w:rsidRPr="00E42FE9">
        <w:rPr>
          <w:lang w:val="ru-RU"/>
        </w:rPr>
        <w:lastRenderedPageBreak/>
        <w:t>РИСУНОК 7</w:t>
      </w:r>
    </w:p>
    <w:p w14:paraId="72975E34" w14:textId="6166D9A2" w:rsidR="002F6639" w:rsidRPr="00E42FE9" w:rsidRDefault="005308B8" w:rsidP="005308B8">
      <w:pPr>
        <w:pStyle w:val="Figuretitle"/>
        <w:rPr>
          <w:rFonts w:eastAsiaTheme="minorEastAsia"/>
          <w:lang w:val="ru-RU"/>
        </w:rPr>
      </w:pPr>
      <w:r w:rsidRPr="00E42FE9">
        <w:rPr>
          <w:lang w:val="ru-RU"/>
        </w:rPr>
        <w:t>Разн</w:t>
      </w:r>
      <w:r w:rsidRPr="00E42FE9">
        <w:rPr>
          <w:rFonts w:ascii="Times New Roman" w:hAnsi="Times New Roman"/>
          <w:lang w:val="ru-RU"/>
        </w:rPr>
        <w:t>ость</w:t>
      </w:r>
      <w:r w:rsidRPr="00E42FE9">
        <w:rPr>
          <w:lang w:val="ru-RU"/>
        </w:rPr>
        <w:t xml:space="preserve"> физической и яркостной температур микроволнового излучения</w:t>
      </w:r>
      <w:r w:rsidRPr="00E42FE9">
        <w:rPr>
          <w:lang w:val="ru-RU"/>
        </w:rPr>
        <w:br/>
        <w:t>абсолютно черного тела</w:t>
      </w:r>
    </w:p>
    <w:p w14:paraId="3540E6F1" w14:textId="086CAF26" w:rsidR="00655954" w:rsidRPr="00E42FE9" w:rsidRDefault="00147190" w:rsidP="003F6D93">
      <w:pPr>
        <w:jc w:val="center"/>
        <w:rPr>
          <w:rFonts w:eastAsiaTheme="minorEastAsia"/>
          <w:lang w:val="ru-RU"/>
        </w:rPr>
      </w:pPr>
      <w:r w:rsidRPr="00E42FE9">
        <w:rPr>
          <w:rFonts w:eastAsiaTheme="minorEastAsia"/>
          <w:noProof/>
          <w:lang w:val="ru-RU" w:eastAsia="ru-RU"/>
        </w:rPr>
        <w:drawing>
          <wp:inline distT="0" distB="0" distL="0" distR="0" wp14:anchorId="4C87FFEC" wp14:editId="30BC0783">
            <wp:extent cx="4600645" cy="34385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7.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02325" cy="3439781"/>
                    </a:xfrm>
                    <a:prstGeom prst="rect">
                      <a:avLst/>
                    </a:prstGeom>
                  </pic:spPr>
                </pic:pic>
              </a:graphicData>
            </a:graphic>
          </wp:inline>
        </w:drawing>
      </w:r>
    </w:p>
    <w:p w14:paraId="652D37DD" w14:textId="77777777" w:rsidR="005308B8" w:rsidRPr="00E42FE9" w:rsidRDefault="005308B8" w:rsidP="005308B8">
      <w:pPr>
        <w:pStyle w:val="FigureNo"/>
        <w:rPr>
          <w:lang w:val="ru-RU"/>
        </w:rPr>
      </w:pPr>
      <w:r w:rsidRPr="00E42FE9">
        <w:rPr>
          <w:lang w:val="ru-RU"/>
        </w:rPr>
        <w:t>РИСУНОК 8</w:t>
      </w:r>
    </w:p>
    <w:p w14:paraId="72975E37" w14:textId="1FC6C79F" w:rsidR="002F6639" w:rsidRPr="00E42FE9" w:rsidRDefault="005308B8" w:rsidP="005308B8">
      <w:pPr>
        <w:pStyle w:val="Figuretitle"/>
        <w:rPr>
          <w:rFonts w:eastAsiaTheme="minorEastAsia"/>
          <w:lang w:val="ru-RU"/>
        </w:rPr>
      </w:pPr>
      <w:r w:rsidRPr="00E42FE9">
        <w:rPr>
          <w:lang w:val="ru-RU"/>
        </w:rPr>
        <w:t>Яркостная температура нисходящего микроволнового излучения для зенитной трассы</w:t>
      </w:r>
      <w:r w:rsidRPr="00E42FE9">
        <w:rPr>
          <w:lang w:val="ru-RU"/>
        </w:rPr>
        <w:br/>
        <w:t>и стандартной атмосферы (центры линий 1 ГГц)</w:t>
      </w:r>
    </w:p>
    <w:p w14:paraId="72975E38" w14:textId="16277CEB" w:rsidR="006E24DA" w:rsidRPr="00E42FE9" w:rsidRDefault="00292816" w:rsidP="006E24DA">
      <w:pPr>
        <w:pStyle w:val="Figure"/>
        <w:rPr>
          <w:rFonts w:eastAsiaTheme="minorEastAsia"/>
          <w:lang w:val="ru-RU"/>
        </w:rPr>
      </w:pPr>
      <w:r w:rsidRPr="00E42FE9">
        <w:rPr>
          <w:rFonts w:eastAsiaTheme="minorEastAsia"/>
          <w:noProof/>
          <w:lang w:val="ru-RU" w:eastAsia="ru-RU"/>
        </w:rPr>
        <w:drawing>
          <wp:inline distT="0" distB="0" distL="0" distR="0" wp14:anchorId="03F00DEE" wp14:editId="25288C1C">
            <wp:extent cx="4573487" cy="381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79410" cy="3824472"/>
                    </a:xfrm>
                    <a:prstGeom prst="rect">
                      <a:avLst/>
                    </a:prstGeom>
                  </pic:spPr>
                </pic:pic>
              </a:graphicData>
            </a:graphic>
          </wp:inline>
        </w:drawing>
      </w:r>
    </w:p>
    <w:p w14:paraId="01B1DBF7" w14:textId="77777777" w:rsidR="005308B8" w:rsidRPr="00E42FE9" w:rsidRDefault="005308B8" w:rsidP="005308B8">
      <w:pPr>
        <w:pStyle w:val="FigureNo"/>
        <w:rPr>
          <w:rFonts w:eastAsia="SimSun"/>
          <w:lang w:val="ru-RU"/>
        </w:rPr>
      </w:pPr>
      <w:r w:rsidRPr="00E42FE9">
        <w:rPr>
          <w:lang w:val="ru-RU"/>
        </w:rPr>
        <w:lastRenderedPageBreak/>
        <w:t>РИСУНОК 9</w:t>
      </w:r>
    </w:p>
    <w:p w14:paraId="72975E3A" w14:textId="2FC342BA" w:rsidR="002F6639" w:rsidRPr="00E42FE9" w:rsidRDefault="005308B8" w:rsidP="005308B8">
      <w:pPr>
        <w:pStyle w:val="Figuretitle"/>
        <w:rPr>
          <w:rFonts w:eastAsiaTheme="minorEastAsia"/>
          <w:lang w:val="ru-RU"/>
        </w:rPr>
      </w:pPr>
      <w:r w:rsidRPr="00E42FE9">
        <w:rPr>
          <w:lang w:val="ru-RU"/>
        </w:rPr>
        <w:t>Яркостная температура восходящего микроволнового излучения для зенитной трассы</w:t>
      </w:r>
      <w:r w:rsidRPr="00E42FE9">
        <w:rPr>
          <w:lang w:val="ru-RU"/>
        </w:rPr>
        <w:br/>
        <w:t>и стандартной атмосферы (центры линий 1 ГГц)</w:t>
      </w:r>
    </w:p>
    <w:p w14:paraId="72975E3B" w14:textId="7BD89E28" w:rsidR="00B97EB4" w:rsidRPr="00E42FE9" w:rsidRDefault="000F0E93" w:rsidP="00B97EB4">
      <w:pPr>
        <w:pStyle w:val="Figure"/>
        <w:rPr>
          <w:rFonts w:eastAsiaTheme="minorEastAsia"/>
          <w:lang w:val="ru-RU"/>
        </w:rPr>
      </w:pPr>
      <w:r>
        <w:object w:dxaOrig="7756" w:dyaOrig="6145" w14:anchorId="4E82806A">
          <v:shape id="_x0000_i1034" type="#_x0000_t75" style="width:387.85pt;height:307.45pt" o:ole="">
            <v:imagedata r:id="rId64" o:title=""/>
          </v:shape>
          <o:OLEObject Type="Embed" ProgID="CorelDraw.Graphic.24" ShapeID="_x0000_i1034" DrawAspect="Content" ObjectID="_1780384357" r:id="rId65"/>
        </w:object>
      </w:r>
    </w:p>
    <w:p w14:paraId="72975E3C" w14:textId="5659FF49" w:rsidR="002F6639" w:rsidRPr="00E42FE9" w:rsidRDefault="002F6639" w:rsidP="002F6639">
      <w:pPr>
        <w:pStyle w:val="Heading1"/>
        <w:rPr>
          <w:rFonts w:eastAsiaTheme="minorEastAsia"/>
          <w:lang w:val="ru-RU"/>
        </w:rPr>
      </w:pPr>
      <w:r w:rsidRPr="00E42FE9">
        <w:rPr>
          <w:rFonts w:eastAsiaTheme="minorEastAsia"/>
          <w:lang w:val="ru-RU"/>
        </w:rPr>
        <w:t>5</w:t>
      </w:r>
      <w:r w:rsidRPr="00E42FE9">
        <w:rPr>
          <w:rFonts w:eastAsiaTheme="minorEastAsia"/>
          <w:lang w:val="ru-RU"/>
        </w:rPr>
        <w:tab/>
      </w:r>
      <w:r w:rsidR="002D08F3" w:rsidRPr="00E42FE9">
        <w:rPr>
          <w:lang w:val="ru-RU"/>
        </w:rPr>
        <w:t>Расчет затухания на наклонной трассе с использованием вертикальных атмосферных профилей</w:t>
      </w:r>
    </w:p>
    <w:p w14:paraId="72975E3D" w14:textId="68F6BD88" w:rsidR="002F6639" w:rsidRPr="0082187B" w:rsidRDefault="00594CC6" w:rsidP="00AE2064">
      <w:pPr>
        <w:rPr>
          <w:lang w:val="en-GB"/>
        </w:rPr>
      </w:pPr>
      <w:r w:rsidRPr="00E42FE9">
        <w:rPr>
          <w:lang w:val="ru-RU"/>
        </w:rPr>
        <w:t>Затухание в атмосферных газах на наклонной трассе для любого конкретного профиля из Приложения 3 к Рекомендации МСЭ-R </w:t>
      </w:r>
      <w:hyperlink r:id="rId66" w:history="1">
        <w:r w:rsidRPr="00E42FE9">
          <w:rPr>
            <w:rStyle w:val="Hyperlink"/>
            <w:color w:val="auto"/>
            <w:u w:val="none"/>
            <w:lang w:val="ru-RU"/>
          </w:rPr>
          <w:t>P.835</w:t>
        </w:r>
      </w:hyperlink>
      <w:r w:rsidRPr="00E42FE9">
        <w:rPr>
          <w:lang w:val="ru-RU"/>
        </w:rPr>
        <w:t xml:space="preserve"> можно рассчитать по методу, изложенному в пункте 2.2 Приложения 1, нижеследующим образом</w:t>
      </w:r>
      <w:r w:rsidR="0082187B">
        <w:rPr>
          <w:lang w:val="en-GB"/>
        </w:rPr>
        <w:t>:</w:t>
      </w:r>
    </w:p>
    <w:p w14:paraId="256A0B8E" w14:textId="31A20B52" w:rsidR="00DF6A5E" w:rsidRPr="00E42FE9" w:rsidRDefault="002F6639" w:rsidP="00DF6A5E">
      <w:pPr>
        <w:pStyle w:val="enumlev1"/>
        <w:rPr>
          <w:lang w:val="ru-RU"/>
        </w:rPr>
      </w:pPr>
      <w:r w:rsidRPr="00E42FE9">
        <w:rPr>
          <w:lang w:val="ru-RU"/>
        </w:rPr>
        <w:t>1</w:t>
      </w:r>
      <w:r w:rsidRPr="00E42FE9">
        <w:rPr>
          <w:lang w:val="ru-RU"/>
        </w:rPr>
        <w:tab/>
      </w:r>
      <w:r w:rsidR="00DF6A5E" w:rsidRPr="00E42FE9">
        <w:rPr>
          <w:lang w:val="ru-RU"/>
        </w:rPr>
        <w:t xml:space="preserve">Пересчитать плотность водяного пара ρ в парциальное давление водяного пара </w:t>
      </w:r>
      <w:r w:rsidR="00DF6A5E" w:rsidRPr="00E42FE9">
        <w:rPr>
          <w:i/>
          <w:lang w:val="ru-RU"/>
        </w:rPr>
        <w:t>e</w:t>
      </w:r>
      <w:r w:rsidR="00DF6A5E" w:rsidRPr="00E42FE9">
        <w:rPr>
          <w:lang w:val="ru-RU"/>
        </w:rPr>
        <w:t>, используя уравнение (4).</w:t>
      </w:r>
    </w:p>
    <w:p w14:paraId="704A017A" w14:textId="5D45CC14" w:rsidR="00DF6A5E" w:rsidRPr="00E42FE9" w:rsidRDefault="00DF6A5E" w:rsidP="00DF6A5E">
      <w:pPr>
        <w:pStyle w:val="enumlev1"/>
        <w:rPr>
          <w:lang w:val="ru-RU"/>
        </w:rPr>
      </w:pPr>
      <w:r w:rsidRPr="00E42FE9">
        <w:rPr>
          <w:lang w:val="ru-RU"/>
        </w:rPr>
        <w:t>2</w:t>
      </w:r>
      <w:r w:rsidRPr="00E42FE9">
        <w:rPr>
          <w:lang w:val="ru-RU"/>
        </w:rPr>
        <w:tab/>
        <w:t>Пересчитать полное давление воздуха (</w:t>
      </w:r>
      <w:r w:rsidRPr="00E42FE9">
        <w:rPr>
          <w:i/>
          <w:lang w:val="ru-RU"/>
        </w:rPr>
        <w:t>p</w:t>
      </w:r>
      <w:r w:rsidRPr="00E42FE9">
        <w:rPr>
          <w:i/>
          <w:vertAlign w:val="subscript"/>
          <w:lang w:val="ru-RU"/>
        </w:rPr>
        <w:t>tot</w:t>
      </w:r>
      <w:r w:rsidRPr="00E42FE9">
        <w:rPr>
          <w:lang w:val="ru-RU"/>
        </w:rPr>
        <w:t xml:space="preserve"> = </w:t>
      </w:r>
      <w:r w:rsidRPr="00E42FE9">
        <w:rPr>
          <w:i/>
          <w:lang w:val="ru-RU"/>
        </w:rPr>
        <w:t>p</w:t>
      </w:r>
      <w:r w:rsidRPr="00E42FE9">
        <w:rPr>
          <w:i/>
          <w:vertAlign w:val="subscript"/>
          <w:lang w:val="ru-RU"/>
        </w:rPr>
        <w:t>dry</w:t>
      </w:r>
      <w:r w:rsidRPr="00E42FE9">
        <w:rPr>
          <w:lang w:val="ru-RU"/>
        </w:rPr>
        <w:t xml:space="preserve"> + </w:t>
      </w:r>
      <w:r w:rsidRPr="00E42FE9">
        <w:rPr>
          <w:i/>
          <w:lang w:val="ru-RU"/>
        </w:rPr>
        <w:t>e</w:t>
      </w:r>
      <w:r w:rsidRPr="00E42FE9">
        <w:rPr>
          <w:lang w:val="ru-RU"/>
        </w:rPr>
        <w:t xml:space="preserve">) в давление сухого воздуха </w:t>
      </w:r>
      <w:r w:rsidRPr="00E42FE9">
        <w:rPr>
          <w:i/>
          <w:lang w:val="ru-RU"/>
        </w:rPr>
        <w:t>p</w:t>
      </w:r>
      <w:r w:rsidRPr="00E42FE9">
        <w:rPr>
          <w:i/>
          <w:vertAlign w:val="subscript"/>
          <w:lang w:val="ru-RU"/>
        </w:rPr>
        <w:t>dry</w:t>
      </w:r>
      <w:r w:rsidRPr="00E42FE9">
        <w:rPr>
          <w:lang w:val="ru-RU"/>
        </w:rPr>
        <w:t xml:space="preserve">, вычтя из первого парциальное давление водяного пара </w:t>
      </w:r>
      <w:r w:rsidRPr="00E42FE9">
        <w:rPr>
          <w:i/>
          <w:lang w:val="ru-RU"/>
        </w:rPr>
        <w:t>e</w:t>
      </w:r>
      <w:r w:rsidRPr="00E42FE9">
        <w:rPr>
          <w:lang w:val="ru-RU"/>
        </w:rPr>
        <w:t>.</w:t>
      </w:r>
    </w:p>
    <w:p w14:paraId="62279CAE" w14:textId="555C4CF9" w:rsidR="00DF6A5E" w:rsidRPr="00E42FE9" w:rsidRDefault="00DF6A5E" w:rsidP="00DF6A5E">
      <w:pPr>
        <w:pStyle w:val="enumlev1"/>
        <w:rPr>
          <w:lang w:val="ru-RU"/>
        </w:rPr>
      </w:pPr>
      <w:r w:rsidRPr="00E42FE9">
        <w:rPr>
          <w:lang w:val="ru-RU"/>
        </w:rPr>
        <w:t>3</w:t>
      </w:r>
      <w:r w:rsidRPr="00E42FE9">
        <w:rPr>
          <w:lang w:val="ru-RU"/>
        </w:rPr>
        <w:tab/>
        <w:t>Рассчитать полное затухание по формуле (13), где экспоненциально возрастающие толщины слоев определяются формулой (14).</w:t>
      </w:r>
    </w:p>
    <w:p w14:paraId="24B2A6B0" w14:textId="6B9A9539" w:rsidR="00DF6A5E" w:rsidRPr="00E42FE9" w:rsidRDefault="00DF6A5E" w:rsidP="00DF6A5E">
      <w:pPr>
        <w:pStyle w:val="enumlev1"/>
        <w:rPr>
          <w:lang w:val="ru-RU"/>
        </w:rPr>
      </w:pPr>
      <w:r w:rsidRPr="00E42FE9">
        <w:rPr>
          <w:lang w:val="ru-RU"/>
        </w:rPr>
        <w:t>4</w:t>
      </w:r>
      <w:r w:rsidRPr="00E42FE9">
        <w:rPr>
          <w:lang w:val="ru-RU"/>
        </w:rPr>
        <w:tab/>
        <w:t xml:space="preserve">Если местные данные о высоте поверхности Земли над средним уровнем моря отсутствуют, можно получить ее оценку согласно Рекомендации МСЭ-R </w:t>
      </w:r>
      <w:hyperlink r:id="rId67" w:history="1">
        <w:r w:rsidRPr="00E42FE9">
          <w:rPr>
            <w:rStyle w:val="Hyperlink"/>
            <w:color w:val="auto"/>
            <w:u w:val="none"/>
            <w:lang w:val="ru-RU"/>
          </w:rPr>
          <w:t>P.1511</w:t>
        </w:r>
      </w:hyperlink>
      <w:r w:rsidRPr="00E42FE9">
        <w:rPr>
          <w:lang w:val="ru-RU"/>
        </w:rPr>
        <w:t>.</w:t>
      </w:r>
    </w:p>
    <w:p w14:paraId="74B181DB" w14:textId="4F2A792D" w:rsidR="00DF6A5E" w:rsidRPr="00E42FE9" w:rsidRDefault="00DF6A5E" w:rsidP="00DF6A5E">
      <w:pPr>
        <w:pStyle w:val="enumlev1"/>
        <w:rPr>
          <w:lang w:val="ru-RU"/>
        </w:rPr>
      </w:pPr>
      <w:r w:rsidRPr="00E42FE9">
        <w:rPr>
          <w:lang w:val="ru-RU"/>
        </w:rPr>
        <w:t>5</w:t>
      </w:r>
      <w:r w:rsidRPr="00E42FE9">
        <w:rPr>
          <w:lang w:val="ru-RU"/>
        </w:rPr>
        <w:tab/>
        <w:t>Суммирование в формуле (13) должно производиться от высоты поверхности Земли над средним уровнем моря до максимальной высоты в наборе данных.</w:t>
      </w:r>
    </w:p>
    <w:p w14:paraId="72975E43" w14:textId="57CDBC4F" w:rsidR="002F6639" w:rsidRPr="00E42FE9" w:rsidRDefault="00DF6A5E" w:rsidP="00DF6A5E">
      <w:pPr>
        <w:pStyle w:val="enumlev1"/>
        <w:rPr>
          <w:lang w:val="ru-RU"/>
        </w:rPr>
      </w:pPr>
      <w:r w:rsidRPr="00E42FE9">
        <w:rPr>
          <w:lang w:val="ru-RU"/>
        </w:rPr>
        <w:t>6</w:t>
      </w:r>
      <w:r w:rsidRPr="00E42FE9">
        <w:rPr>
          <w:lang w:val="ru-RU"/>
        </w:rPr>
        <w:tab/>
        <w:t>32 уровня из каждого профиля следует интерполировать и экстраполировать (при необходимости – до поверхности Земли) к экспоненциально возрастающим толщинам слоев, определенным в формуле (14), предполагая:</w:t>
      </w:r>
    </w:p>
    <w:p w14:paraId="262D5CEE" w14:textId="77777777" w:rsidR="00DF6A5E" w:rsidRPr="00E42FE9" w:rsidRDefault="002F6639" w:rsidP="00DF6A5E">
      <w:pPr>
        <w:pStyle w:val="enumlev2"/>
        <w:rPr>
          <w:lang w:val="ru-RU"/>
        </w:rPr>
      </w:pPr>
      <w:r w:rsidRPr="00E42FE9">
        <w:rPr>
          <w:lang w:val="ru-RU"/>
        </w:rPr>
        <w:t>a)</w:t>
      </w:r>
      <w:r w:rsidRPr="00E42FE9">
        <w:rPr>
          <w:lang w:val="ru-RU"/>
        </w:rPr>
        <w:tab/>
      </w:r>
      <w:r w:rsidR="00DF6A5E" w:rsidRPr="00E42FE9">
        <w:rPr>
          <w:lang w:val="ru-RU"/>
        </w:rPr>
        <w:t>линейное соотношение между логарифмом давления и высотой;</w:t>
      </w:r>
    </w:p>
    <w:p w14:paraId="3552EAE8" w14:textId="77777777" w:rsidR="00DF6A5E" w:rsidRPr="00E42FE9" w:rsidRDefault="00DF6A5E" w:rsidP="00DF6A5E">
      <w:pPr>
        <w:pStyle w:val="enumlev2"/>
        <w:rPr>
          <w:lang w:val="ru-RU"/>
        </w:rPr>
      </w:pPr>
      <w:r w:rsidRPr="00E42FE9">
        <w:rPr>
          <w:lang w:val="ru-RU"/>
        </w:rPr>
        <w:t>b)</w:t>
      </w:r>
      <w:r w:rsidRPr="00E42FE9">
        <w:rPr>
          <w:lang w:val="ru-RU"/>
        </w:rPr>
        <w:tab/>
        <w:t>линейное соотношение между температурой и высотой;</w:t>
      </w:r>
    </w:p>
    <w:p w14:paraId="72975E46" w14:textId="490A94F5" w:rsidR="002F6639" w:rsidRPr="00E42FE9" w:rsidRDefault="00DF6A5E" w:rsidP="00DF6A5E">
      <w:pPr>
        <w:pStyle w:val="enumlev2"/>
        <w:rPr>
          <w:lang w:val="ru-RU"/>
        </w:rPr>
      </w:pPr>
      <w:r w:rsidRPr="00E42FE9">
        <w:rPr>
          <w:lang w:val="ru-RU"/>
        </w:rPr>
        <w:t>c)</w:t>
      </w:r>
      <w:r w:rsidRPr="00E42FE9">
        <w:rPr>
          <w:lang w:val="ru-RU"/>
        </w:rPr>
        <w:tab/>
        <w:t>линейное соотношение между логарифмом плотности водяного пара и высотой.</w:t>
      </w:r>
    </w:p>
    <w:p w14:paraId="72975E47" w14:textId="1288E00C" w:rsidR="002F6639" w:rsidRPr="00E42FE9" w:rsidRDefault="002F6639" w:rsidP="002F6639">
      <w:pPr>
        <w:pStyle w:val="enumlev1"/>
        <w:rPr>
          <w:lang w:val="ru-RU"/>
        </w:rPr>
      </w:pPr>
      <w:r w:rsidRPr="00E42FE9">
        <w:rPr>
          <w:rFonts w:eastAsiaTheme="minorEastAsia"/>
          <w:iCs/>
          <w:lang w:val="ru-RU"/>
        </w:rPr>
        <w:lastRenderedPageBreak/>
        <w:tab/>
      </w:r>
      <w:r w:rsidR="00DF6A5E" w:rsidRPr="00E42FE9">
        <w:rPr>
          <w:lang w:val="ru-RU"/>
        </w:rPr>
        <w:t xml:space="preserve">При необходимости для интерполяции и экстраполяции этих профилей можно использовать уравнения (24a)–(24c) из Приложения 1 к Рекомендации МСЭ-R </w:t>
      </w:r>
      <w:hyperlink r:id="rId68" w:history="1">
        <w:r w:rsidR="00DF6A5E" w:rsidRPr="00E42FE9">
          <w:rPr>
            <w:rStyle w:val="Hyperlink"/>
            <w:color w:val="auto"/>
            <w:u w:val="none"/>
            <w:lang w:val="ru-RU"/>
          </w:rPr>
          <w:t>P.834</w:t>
        </w:r>
      </w:hyperlink>
      <w:r w:rsidR="00DF6A5E" w:rsidRPr="00E42FE9">
        <w:rPr>
          <w:lang w:val="ru-RU"/>
        </w:rPr>
        <w:t xml:space="preserve"> (и сопутствующие карты).</w:t>
      </w:r>
    </w:p>
    <w:p w14:paraId="2579782B" w14:textId="6D2625EE" w:rsidR="00DF6A5E" w:rsidRPr="00E42FE9" w:rsidRDefault="002F6639" w:rsidP="00DF6A5E">
      <w:pPr>
        <w:pStyle w:val="enumlev1"/>
        <w:keepNext/>
        <w:keepLines/>
        <w:rPr>
          <w:lang w:val="ru-RU"/>
        </w:rPr>
      </w:pPr>
      <w:r w:rsidRPr="00E42FE9">
        <w:rPr>
          <w:lang w:val="ru-RU"/>
        </w:rPr>
        <w:t>7</w:t>
      </w:r>
      <w:r w:rsidRPr="00E42FE9">
        <w:rPr>
          <w:lang w:val="ru-RU"/>
        </w:rPr>
        <w:tab/>
      </w:r>
      <w:r w:rsidR="00DF6A5E" w:rsidRPr="00E42FE9">
        <w:rPr>
          <w:lang w:val="ru-RU"/>
        </w:rPr>
        <w:t>Угол места у поверхности Земли или вблизи от нее берется как видимый угол места, а не угол места при распространении в свободном пространстве. Для углов места при распространении в свободном пространстве, меньших или равных 10</w:t>
      </w:r>
      <w:r w:rsidR="001335F1" w:rsidRPr="00E42FE9">
        <w:rPr>
          <w:lang w:val="ru-RU"/>
        </w:rPr>
        <w:t>º</w:t>
      </w:r>
      <w:r w:rsidR="00DF6A5E" w:rsidRPr="00E42FE9">
        <w:rPr>
          <w:lang w:val="ru-RU"/>
        </w:rPr>
        <w:t xml:space="preserve">, видимый угол места можно вычислить, используя уравнение (13) из Рекомендации МСЭ-R </w:t>
      </w:r>
      <w:hyperlink r:id="rId69" w:history="1">
        <w:r w:rsidR="00DF6A5E" w:rsidRPr="00E42FE9">
          <w:rPr>
            <w:rStyle w:val="Hyperlink"/>
            <w:color w:val="auto"/>
            <w:u w:val="none"/>
            <w:lang w:val="ru-RU"/>
          </w:rPr>
          <w:t>P.834</w:t>
        </w:r>
      </w:hyperlink>
      <w:r w:rsidR="00DF6A5E" w:rsidRPr="00E42FE9">
        <w:rPr>
          <w:lang w:val="ru-RU"/>
        </w:rPr>
        <w:t>.</w:t>
      </w:r>
    </w:p>
    <w:p w14:paraId="72975E49" w14:textId="53BF90E5" w:rsidR="002F6639" w:rsidRDefault="00DF6A5E" w:rsidP="00DF6A5E">
      <w:pPr>
        <w:pStyle w:val="enumlev1"/>
        <w:keepNext/>
        <w:keepLines/>
        <w:rPr>
          <w:lang w:val="ru-RU"/>
        </w:rPr>
      </w:pPr>
      <w:r w:rsidRPr="00E42FE9">
        <w:rPr>
          <w:lang w:val="ru-RU"/>
        </w:rPr>
        <w:t>8</w:t>
      </w:r>
      <w:r w:rsidRPr="00E42FE9">
        <w:rPr>
          <w:lang w:val="ru-RU"/>
        </w:rPr>
        <w:tab/>
        <w:t xml:space="preserve">Оценить затухание в атмосферных газах на наклонной трассе для любой широты и долготы между точками сетки можно путем билинейной интерполяции соответствующих оценок затухания в атмосферных газах на наклонной трассе в окружающих точках сетки, используя метод из Приложения 1 к Рекомендации МСЭ-R </w:t>
      </w:r>
      <w:hyperlink r:id="rId70" w:history="1">
        <w:r w:rsidRPr="00E42FE9">
          <w:rPr>
            <w:rStyle w:val="Hyperlink"/>
            <w:color w:val="auto"/>
            <w:u w:val="none"/>
            <w:lang w:val="ru-RU"/>
          </w:rPr>
          <w:t>P.1144</w:t>
        </w:r>
      </w:hyperlink>
      <w:r w:rsidRPr="00E42FE9">
        <w:rPr>
          <w:lang w:val="ru-RU"/>
        </w:rPr>
        <w:t>. Затухание в атмосферных газах на наклонной трассе в каждой из окружающих точек сетки должно определяться от высоты поверхности Земли над средним уровнем моря на данной широте и долготе до максимальной высоты, заданной в каждом профиле.</w:t>
      </w:r>
    </w:p>
    <w:p w14:paraId="77268BD0" w14:textId="7105D5CF" w:rsidR="005E1A87" w:rsidRDefault="005E1A87" w:rsidP="005E1A87">
      <w:pPr>
        <w:rPr>
          <w:lang w:val="ru-RU"/>
        </w:rPr>
      </w:pPr>
    </w:p>
    <w:p w14:paraId="07E8564C" w14:textId="77777777" w:rsidR="005E1A87" w:rsidRPr="00E42FE9" w:rsidRDefault="005E1A87" w:rsidP="005E1A87">
      <w:pPr>
        <w:rPr>
          <w:lang w:val="ru-RU"/>
        </w:rPr>
      </w:pPr>
    </w:p>
    <w:p w14:paraId="72975E4C" w14:textId="68764CDD" w:rsidR="002F6639" w:rsidRPr="00E42FE9" w:rsidRDefault="00CE1624" w:rsidP="002F6639">
      <w:pPr>
        <w:pStyle w:val="AnnexNoTitle"/>
        <w:rPr>
          <w:szCs w:val="26"/>
          <w:lang w:val="ru-RU"/>
        </w:rPr>
      </w:pPr>
      <w:r w:rsidRPr="00E42FE9">
        <w:rPr>
          <w:szCs w:val="26"/>
          <w:lang w:val="ru-RU"/>
        </w:rPr>
        <w:t>Приложение</w:t>
      </w:r>
      <w:r w:rsidR="002F6639" w:rsidRPr="00E42FE9">
        <w:rPr>
          <w:szCs w:val="26"/>
          <w:lang w:val="ru-RU"/>
        </w:rPr>
        <w:t xml:space="preserve"> 2</w:t>
      </w:r>
      <w:r w:rsidR="002F6639" w:rsidRPr="00E42FE9">
        <w:rPr>
          <w:szCs w:val="26"/>
          <w:lang w:val="ru-RU"/>
        </w:rPr>
        <w:br/>
      </w:r>
      <w:r w:rsidR="002F6639" w:rsidRPr="00E42FE9">
        <w:rPr>
          <w:szCs w:val="26"/>
          <w:lang w:val="ru-RU"/>
        </w:rPr>
        <w:br/>
      </w:r>
      <w:bookmarkEnd w:id="31"/>
      <w:bookmarkEnd w:id="32"/>
      <w:bookmarkEnd w:id="33"/>
      <w:r w:rsidRPr="00E42FE9">
        <w:rPr>
          <w:szCs w:val="26"/>
          <w:lang w:val="ru-RU"/>
        </w:rPr>
        <w:t xml:space="preserve">Затухание в атмосферных </w:t>
      </w:r>
      <w:proofErr w:type="gramStart"/>
      <w:r w:rsidRPr="00E42FE9">
        <w:rPr>
          <w:szCs w:val="26"/>
          <w:lang w:val="ru-RU"/>
        </w:rPr>
        <w:t>газах  на</w:t>
      </w:r>
      <w:proofErr w:type="gramEnd"/>
      <w:r w:rsidRPr="00E42FE9">
        <w:rPr>
          <w:szCs w:val="26"/>
          <w:lang w:val="ru-RU"/>
        </w:rPr>
        <w:t xml:space="preserve"> наклонных трассах </w:t>
      </w:r>
      <w:r w:rsidRPr="00E42FE9">
        <w:rPr>
          <w:szCs w:val="26"/>
          <w:lang w:val="ru-RU"/>
        </w:rPr>
        <w:br/>
        <w:t>в диапазоне частот 1–350 ГГц</w:t>
      </w:r>
    </w:p>
    <w:bookmarkEnd w:id="34"/>
    <w:p w14:paraId="30E998C8" w14:textId="6606534D" w:rsidR="00886652" w:rsidRPr="00E42FE9" w:rsidRDefault="00CE1624" w:rsidP="00AB46C4">
      <w:pPr>
        <w:pStyle w:val="Headingb"/>
        <w:rPr>
          <w:lang w:val="ru-RU"/>
        </w:rPr>
      </w:pPr>
      <w:r w:rsidRPr="00E42FE9">
        <w:rPr>
          <w:lang w:val="ru-RU"/>
        </w:rPr>
        <w:t>Условные обозначения</w:t>
      </w:r>
    </w:p>
    <w:tbl>
      <w:tblPr>
        <w:tblW w:w="9639" w:type="dxa"/>
        <w:jc w:val="center"/>
        <w:tblLook w:val="04A0" w:firstRow="1" w:lastRow="0" w:firstColumn="1" w:lastColumn="0" w:noHBand="0" w:noVBand="1"/>
      </w:tblPr>
      <w:tblGrid>
        <w:gridCol w:w="1843"/>
        <w:gridCol w:w="7796"/>
      </w:tblGrid>
      <w:tr w:rsidR="00CE1624" w:rsidRPr="00E42FE9" w14:paraId="30971297" w14:textId="77777777" w:rsidTr="00C56BCB">
        <w:trPr>
          <w:trHeight w:val="144"/>
          <w:jc w:val="center"/>
        </w:trPr>
        <w:tc>
          <w:tcPr>
            <w:tcW w:w="1843" w:type="dxa"/>
          </w:tcPr>
          <w:bookmarkStart w:id="36" w:name="_Hlk80539127"/>
          <w:p w14:paraId="4BDA1680"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o</m:t>
                    </m:r>
                  </m:sub>
                </m:sSub>
              </m:oMath>
            </m:oMathPara>
          </w:p>
        </w:tc>
        <w:tc>
          <w:tcPr>
            <w:tcW w:w="7796" w:type="dxa"/>
          </w:tcPr>
          <w:p w14:paraId="089E00F3" w14:textId="77777777" w:rsidR="00CE1624" w:rsidRPr="00E42FE9" w:rsidRDefault="00CE1624" w:rsidP="00FB5C93">
            <w:pPr>
              <w:spacing w:before="80"/>
              <w:jc w:val="left"/>
              <w:rPr>
                <w:szCs w:val="22"/>
                <w:lang w:val="ru-RU"/>
              </w:rPr>
            </w:pPr>
            <w:r w:rsidRPr="00E42FE9">
              <w:rPr>
                <w:szCs w:val="22"/>
                <w:lang w:val="ru-RU"/>
              </w:rPr>
              <w:t>затухание в атмосферных газах на наклонных трассах, относимое к кислороду</w:t>
            </w:r>
          </w:p>
        </w:tc>
      </w:tr>
      <w:tr w:rsidR="00CE1624" w:rsidRPr="00E42FE9" w14:paraId="7F07EA27" w14:textId="77777777" w:rsidTr="00C56BCB">
        <w:trPr>
          <w:trHeight w:val="144"/>
          <w:jc w:val="center"/>
        </w:trPr>
        <w:tc>
          <w:tcPr>
            <w:tcW w:w="1843" w:type="dxa"/>
          </w:tcPr>
          <w:p w14:paraId="2EB0FA0E"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w</m:t>
                    </m:r>
                  </m:sub>
                </m:sSub>
              </m:oMath>
            </m:oMathPara>
          </w:p>
        </w:tc>
        <w:tc>
          <w:tcPr>
            <w:tcW w:w="7796" w:type="dxa"/>
          </w:tcPr>
          <w:p w14:paraId="5675C4B3" w14:textId="77777777" w:rsidR="00CE1624" w:rsidRPr="00E42FE9" w:rsidRDefault="00CE1624" w:rsidP="00FB5C93">
            <w:pPr>
              <w:spacing w:before="80"/>
              <w:jc w:val="left"/>
              <w:rPr>
                <w:szCs w:val="22"/>
                <w:lang w:val="ru-RU"/>
              </w:rPr>
            </w:pPr>
            <w:r w:rsidRPr="00E42FE9">
              <w:rPr>
                <w:szCs w:val="22"/>
                <w:lang w:val="ru-RU"/>
              </w:rPr>
              <w:t>затухание в атмосферных газах на наклонных трассах, относимое к водяному пару</w:t>
            </w:r>
          </w:p>
        </w:tc>
      </w:tr>
      <w:tr w:rsidR="00CE1624" w:rsidRPr="00E42FE9" w14:paraId="50F8A8E5" w14:textId="77777777" w:rsidTr="00C56BCB">
        <w:trPr>
          <w:trHeight w:val="144"/>
          <w:jc w:val="center"/>
        </w:trPr>
        <w:tc>
          <w:tcPr>
            <w:tcW w:w="1843" w:type="dxa"/>
          </w:tcPr>
          <w:p w14:paraId="6DAEE648"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total</m:t>
                    </m:r>
                  </m:sub>
                </m:sSub>
              </m:oMath>
            </m:oMathPara>
          </w:p>
        </w:tc>
        <w:tc>
          <w:tcPr>
            <w:tcW w:w="7796" w:type="dxa"/>
          </w:tcPr>
          <w:p w14:paraId="69C54BC5" w14:textId="77777777" w:rsidR="00CE1624" w:rsidRPr="00E42FE9" w:rsidRDefault="00CE1624" w:rsidP="00FB5C93">
            <w:pPr>
              <w:spacing w:before="80"/>
              <w:jc w:val="left"/>
              <w:rPr>
                <w:szCs w:val="22"/>
                <w:lang w:val="ru-RU"/>
              </w:rPr>
            </w:pPr>
            <w:r w:rsidRPr="00E42FE9">
              <w:rPr>
                <w:szCs w:val="22"/>
                <w:lang w:val="ru-RU"/>
              </w:rPr>
              <w:t>полное затухание в атмосферных газах на наклонных трассах</w:t>
            </w:r>
          </w:p>
        </w:tc>
      </w:tr>
      <w:tr w:rsidR="00CE1624" w:rsidRPr="00E42FE9" w14:paraId="643D7017" w14:textId="77777777" w:rsidTr="00C56BCB">
        <w:trPr>
          <w:trHeight w:val="144"/>
          <w:jc w:val="center"/>
        </w:trPr>
        <w:tc>
          <w:tcPr>
            <w:tcW w:w="1843" w:type="dxa"/>
          </w:tcPr>
          <w:p w14:paraId="6E743B58" w14:textId="0C1A30C9" w:rsidR="00CE1624" w:rsidRPr="00E42FE9" w:rsidRDefault="008635A3" w:rsidP="00FB5C93">
            <w:pPr>
              <w:spacing w:before="80"/>
              <w:rPr>
                <w:rFonts w:ascii="Calibri" w:hAnsi="Calibri"/>
                <w:szCs w:val="22"/>
                <w:lang w:val="ru-RU"/>
              </w:rPr>
            </w:pPr>
            <m:oMathPara>
              <m:oMathParaPr>
                <m:jc m:val="left"/>
              </m:oMathParaPr>
              <m:oMath>
                <m:sSubSup>
                  <m:sSubSupPr>
                    <m:ctrlPr>
                      <w:rPr>
                        <w:rFonts w:ascii="Cambria Math" w:hAnsi="Cambria Math"/>
                        <w:szCs w:val="22"/>
                        <w:lang w:val="ru-RU"/>
                      </w:rPr>
                    </m:ctrlPr>
                  </m:sSubSupPr>
                  <m:e>
                    <m:r>
                      <w:rPr>
                        <w:rFonts w:ascii="Cambria Math" w:hAnsi="Cambria Math"/>
                        <w:szCs w:val="22"/>
                        <w:lang w:val="ru-RU"/>
                      </w:rPr>
                      <m:t>N</m:t>
                    </m:r>
                  </m:e>
                  <m:sub>
                    <m:r>
                      <m:rPr>
                        <m:nor/>
                      </m:rPr>
                      <w:rPr>
                        <w:rFonts w:ascii="Cambria Math" w:hAnsi="Cambria Math"/>
                        <w:i/>
                        <w:szCs w:val="22"/>
                        <w:lang w:val="ru-RU"/>
                      </w:rPr>
                      <m:t>кислород</m:t>
                    </m:r>
                  </m:sub>
                  <m:sup>
                    <m:r>
                      <m:rPr>
                        <m:sty m:val="p"/>
                      </m:rPr>
                      <w:rPr>
                        <w:rFonts w:ascii="Cambria Math" w:hAnsi="Cambria Math"/>
                        <w:szCs w:val="22"/>
                        <w:lang w:val="ru-RU"/>
                      </w:rPr>
                      <m:t>"</m:t>
                    </m:r>
                  </m:sup>
                </m:sSubSup>
                <m:r>
                  <m:rPr>
                    <m:sty m:val="p"/>
                  </m:rPr>
                  <w:rPr>
                    <w:rFonts w:ascii="Cambria Math" w:hAnsi="Cambria Math"/>
                    <w:szCs w:val="22"/>
                    <w:lang w:val="ru-RU"/>
                  </w:rPr>
                  <m:t xml:space="preserve"> </m:t>
                </m:r>
              </m:oMath>
            </m:oMathPara>
          </w:p>
        </w:tc>
        <w:tc>
          <w:tcPr>
            <w:tcW w:w="7796" w:type="dxa"/>
          </w:tcPr>
          <w:p w14:paraId="7C159D38" w14:textId="77777777" w:rsidR="00CE1624" w:rsidRPr="00E42FE9" w:rsidRDefault="00CE1624" w:rsidP="00FB5C93">
            <w:pPr>
              <w:spacing w:before="80"/>
              <w:jc w:val="left"/>
              <w:rPr>
                <w:szCs w:val="22"/>
                <w:lang w:val="ru-RU"/>
              </w:rPr>
            </w:pPr>
            <w:r w:rsidRPr="00E42FE9">
              <w:rPr>
                <w:szCs w:val="22"/>
                <w:lang w:val="ru-RU"/>
              </w:rPr>
              <w:t>мнимая часть комплексной рефракции, относимой к кислороду</w:t>
            </w:r>
          </w:p>
        </w:tc>
      </w:tr>
      <w:tr w:rsidR="00CE1624" w:rsidRPr="00E42FE9" w14:paraId="01C2D020" w14:textId="77777777" w:rsidTr="00C56BCB">
        <w:trPr>
          <w:trHeight w:val="144"/>
          <w:jc w:val="center"/>
        </w:trPr>
        <w:tc>
          <w:tcPr>
            <w:tcW w:w="1843" w:type="dxa"/>
          </w:tcPr>
          <w:p w14:paraId="24022136" w14:textId="025830CC" w:rsidR="00CE1624" w:rsidRPr="00E42FE9" w:rsidRDefault="008635A3" w:rsidP="00FB5C93">
            <w:pPr>
              <w:spacing w:before="80"/>
              <w:rPr>
                <w:rFonts w:ascii="Calibri" w:hAnsi="Calibri"/>
                <w:szCs w:val="22"/>
                <w:lang w:val="ru-RU"/>
              </w:rPr>
            </w:pPr>
            <m:oMathPara>
              <m:oMathParaPr>
                <m:jc m:val="left"/>
              </m:oMathParaPr>
              <m:oMath>
                <m:sSubSup>
                  <m:sSubSupPr>
                    <m:ctrlPr>
                      <w:rPr>
                        <w:rFonts w:ascii="Cambria Math" w:hAnsi="Cambria Math"/>
                        <w:szCs w:val="22"/>
                        <w:lang w:val="ru-RU"/>
                      </w:rPr>
                    </m:ctrlPr>
                  </m:sSubSupPr>
                  <m:e>
                    <m:r>
                      <w:rPr>
                        <w:rFonts w:ascii="Cambria Math" w:hAnsi="Cambria Math"/>
                        <w:szCs w:val="22"/>
                        <w:lang w:val="ru-RU"/>
                      </w:rPr>
                      <m:t>N</m:t>
                    </m:r>
                  </m:e>
                  <m:sub>
                    <m:r>
                      <m:rPr>
                        <m:nor/>
                      </m:rPr>
                      <w:rPr>
                        <w:rFonts w:ascii="Cambria Math" w:hAnsi="Cambria Math"/>
                        <w:i/>
                        <w:szCs w:val="22"/>
                        <w:lang w:val="ru-RU"/>
                      </w:rPr>
                      <m:t>водяной пар</m:t>
                    </m:r>
                  </m:sub>
                  <m:sup>
                    <m:r>
                      <m:rPr>
                        <m:sty m:val="p"/>
                      </m:rPr>
                      <w:rPr>
                        <w:rFonts w:ascii="Cambria Math" w:hAnsi="Cambria Math"/>
                        <w:szCs w:val="22"/>
                        <w:lang w:val="ru-RU"/>
                      </w:rPr>
                      <m:t>"</m:t>
                    </m:r>
                  </m:sup>
                </m:sSubSup>
              </m:oMath>
            </m:oMathPara>
          </w:p>
        </w:tc>
        <w:tc>
          <w:tcPr>
            <w:tcW w:w="7796" w:type="dxa"/>
          </w:tcPr>
          <w:p w14:paraId="00C0DBF4" w14:textId="77777777" w:rsidR="00CE1624" w:rsidRPr="00E42FE9" w:rsidRDefault="00CE1624" w:rsidP="00FB5C93">
            <w:pPr>
              <w:spacing w:before="80"/>
              <w:jc w:val="left"/>
              <w:rPr>
                <w:szCs w:val="22"/>
                <w:lang w:val="ru-RU"/>
              </w:rPr>
            </w:pPr>
            <w:r w:rsidRPr="00E42FE9">
              <w:rPr>
                <w:szCs w:val="22"/>
                <w:lang w:val="ru-RU"/>
              </w:rPr>
              <w:t>мнимая часть комплексной рефракции, относимой к водяному пару</w:t>
            </w:r>
          </w:p>
        </w:tc>
      </w:tr>
      <w:tr w:rsidR="00CE1624" w:rsidRPr="00E42FE9" w14:paraId="7B716838" w14:textId="77777777" w:rsidTr="00C56BCB">
        <w:trPr>
          <w:trHeight w:val="144"/>
          <w:jc w:val="center"/>
        </w:trPr>
        <w:tc>
          <w:tcPr>
            <w:tcW w:w="1843" w:type="dxa"/>
          </w:tcPr>
          <w:p w14:paraId="29B6FCBF" w14:textId="77777777" w:rsidR="00CE1624" w:rsidRPr="00E42FE9" w:rsidRDefault="00CE1624" w:rsidP="00FB5C93">
            <w:pPr>
              <w:spacing w:before="80"/>
              <w:rPr>
                <w:rFonts w:ascii="Calibri" w:hAnsi="Calibri"/>
                <w:iCs/>
                <w:szCs w:val="22"/>
                <w:lang w:val="ru-RU"/>
              </w:rPr>
            </w:pPr>
            <m:oMathPara>
              <m:oMathParaPr>
                <m:jc m:val="left"/>
              </m:oMathParaPr>
              <m:oMath>
                <m:r>
                  <m:rPr>
                    <m:sty m:val="p"/>
                  </m:rPr>
                  <w:rPr>
                    <w:rFonts w:ascii="Cambria Math" w:hAnsi="Cambria Math"/>
                    <w:szCs w:val="22"/>
                    <w:lang w:val="ru-RU"/>
                  </w:rPr>
                  <m:t>θ</m:t>
                </m:r>
              </m:oMath>
            </m:oMathPara>
          </w:p>
        </w:tc>
        <w:tc>
          <w:tcPr>
            <w:tcW w:w="7796" w:type="dxa"/>
          </w:tcPr>
          <w:p w14:paraId="6C0AF54C" w14:textId="77777777" w:rsidR="00CE1624" w:rsidRPr="00E42FE9" w:rsidRDefault="00CE1624" w:rsidP="00FB5C93">
            <w:pPr>
              <w:spacing w:before="80"/>
              <w:jc w:val="left"/>
              <w:rPr>
                <w:szCs w:val="22"/>
                <w:lang w:val="ru-RU"/>
              </w:rPr>
            </w:pPr>
            <w:r w:rsidRPr="00E42FE9">
              <w:rPr>
                <w:szCs w:val="22"/>
                <w:lang w:val="ru-RU"/>
              </w:rPr>
              <w:t>угол места</w:t>
            </w:r>
          </w:p>
        </w:tc>
      </w:tr>
      <w:tr w:rsidR="00CE1624" w:rsidRPr="00E42FE9" w14:paraId="29137399" w14:textId="77777777" w:rsidTr="00C56BCB">
        <w:trPr>
          <w:trHeight w:val="144"/>
          <w:jc w:val="center"/>
        </w:trPr>
        <w:tc>
          <w:tcPr>
            <w:tcW w:w="1843" w:type="dxa"/>
          </w:tcPr>
          <w:p w14:paraId="48B81B76" w14:textId="77777777" w:rsidR="00CE1624" w:rsidRPr="00E42FE9" w:rsidRDefault="00CE1624" w:rsidP="00FB5C93">
            <w:pPr>
              <w:spacing w:before="80"/>
              <w:rPr>
                <w:rFonts w:ascii="Calibri" w:hAnsi="Calibri"/>
                <w:szCs w:val="22"/>
                <w:lang w:val="ru-RU"/>
              </w:rPr>
            </w:pPr>
            <m:oMathPara>
              <m:oMathParaPr>
                <m:jc m:val="left"/>
              </m:oMathParaPr>
              <m:oMath>
                <m:r>
                  <w:rPr>
                    <w:rFonts w:ascii="Cambria Math" w:hAnsi="Cambria Math"/>
                    <w:szCs w:val="22"/>
                    <w:lang w:val="ru-RU"/>
                  </w:rPr>
                  <m:t>p</m:t>
                </m:r>
              </m:oMath>
            </m:oMathPara>
          </w:p>
        </w:tc>
        <w:tc>
          <w:tcPr>
            <w:tcW w:w="7796" w:type="dxa"/>
          </w:tcPr>
          <w:p w14:paraId="5A026617" w14:textId="77777777" w:rsidR="00CE1624" w:rsidRPr="00E42FE9" w:rsidRDefault="00CE1624" w:rsidP="00FB5C93">
            <w:pPr>
              <w:spacing w:before="80"/>
              <w:jc w:val="left"/>
              <w:rPr>
                <w:szCs w:val="22"/>
                <w:lang w:val="ru-RU"/>
              </w:rPr>
            </w:pPr>
            <w:r w:rsidRPr="00E42FE9">
              <w:rPr>
                <w:szCs w:val="22"/>
                <w:lang w:val="ru-RU"/>
              </w:rPr>
              <w:t>вероятность превышения</w:t>
            </w:r>
          </w:p>
        </w:tc>
      </w:tr>
      <w:tr w:rsidR="00CE1624" w:rsidRPr="00E42FE9" w14:paraId="4F494350" w14:textId="77777777" w:rsidTr="00C56BCB">
        <w:trPr>
          <w:trHeight w:val="144"/>
          <w:jc w:val="center"/>
        </w:trPr>
        <w:tc>
          <w:tcPr>
            <w:tcW w:w="1843" w:type="dxa"/>
          </w:tcPr>
          <w:p w14:paraId="6A4675FE"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o</m:t>
                    </m:r>
                  </m:sub>
                </m:sSub>
              </m:oMath>
            </m:oMathPara>
          </w:p>
        </w:tc>
        <w:tc>
          <w:tcPr>
            <w:tcW w:w="7796" w:type="dxa"/>
          </w:tcPr>
          <w:p w14:paraId="2C298111" w14:textId="77777777" w:rsidR="00CE1624" w:rsidRPr="00E42FE9" w:rsidRDefault="00CE1624" w:rsidP="00FB5C93">
            <w:pPr>
              <w:spacing w:before="80"/>
              <w:jc w:val="left"/>
              <w:rPr>
                <w:szCs w:val="22"/>
                <w:lang w:val="ru-RU"/>
              </w:rPr>
            </w:pPr>
            <w:r w:rsidRPr="00E42FE9">
              <w:rPr>
                <w:szCs w:val="22"/>
                <w:lang w:val="ru-RU"/>
              </w:rPr>
              <w:t>погонное затухание в атмосферных газах, относимое к кислороду</w:t>
            </w:r>
          </w:p>
        </w:tc>
      </w:tr>
      <w:tr w:rsidR="00CE1624" w:rsidRPr="00E42FE9" w14:paraId="1873EB7E" w14:textId="77777777" w:rsidTr="00C56BCB">
        <w:trPr>
          <w:trHeight w:val="144"/>
          <w:jc w:val="center"/>
        </w:trPr>
        <w:tc>
          <w:tcPr>
            <w:tcW w:w="1843" w:type="dxa"/>
          </w:tcPr>
          <w:p w14:paraId="48A8419C"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w</m:t>
                    </m:r>
                  </m:sub>
                </m:sSub>
              </m:oMath>
            </m:oMathPara>
          </w:p>
        </w:tc>
        <w:tc>
          <w:tcPr>
            <w:tcW w:w="7796" w:type="dxa"/>
          </w:tcPr>
          <w:p w14:paraId="79E9C693" w14:textId="77777777" w:rsidR="00CE1624" w:rsidRPr="00E42FE9" w:rsidRDefault="00CE1624" w:rsidP="00FB5C93">
            <w:pPr>
              <w:spacing w:before="80"/>
              <w:jc w:val="left"/>
              <w:rPr>
                <w:szCs w:val="22"/>
                <w:lang w:val="ru-RU"/>
              </w:rPr>
            </w:pPr>
            <w:r w:rsidRPr="00E42FE9">
              <w:rPr>
                <w:szCs w:val="22"/>
                <w:lang w:val="ru-RU"/>
              </w:rPr>
              <w:t>погонное затухание в атмосферных газах, относимое к водяному пару</w:t>
            </w:r>
          </w:p>
        </w:tc>
      </w:tr>
      <w:tr w:rsidR="00CE1624" w:rsidRPr="00E42FE9" w14:paraId="5DD4D441" w14:textId="77777777" w:rsidTr="00C56BCB">
        <w:trPr>
          <w:trHeight w:val="144"/>
          <w:jc w:val="center"/>
        </w:trPr>
        <w:tc>
          <w:tcPr>
            <w:tcW w:w="1843" w:type="dxa"/>
          </w:tcPr>
          <w:p w14:paraId="321DFE71" w14:textId="77777777" w:rsidR="00CE1624" w:rsidRPr="00E42FE9" w:rsidRDefault="00CE1624" w:rsidP="00FB5C93">
            <w:pPr>
              <w:spacing w:before="80"/>
              <w:rPr>
                <w:rFonts w:ascii="Calibri" w:hAnsi="Calibri"/>
                <w:szCs w:val="22"/>
                <w:lang w:val="ru-RU"/>
              </w:rPr>
            </w:pPr>
            <m:oMathPara>
              <m:oMathParaPr>
                <m:jc m:val="left"/>
              </m:oMathParaPr>
              <m:oMath>
                <m:r>
                  <w:rPr>
                    <w:rFonts w:ascii="Cambria Math" w:hAnsi="Cambria Math"/>
                    <w:szCs w:val="22"/>
                    <w:lang w:val="ru-RU"/>
                  </w:rPr>
                  <m:t>f</m:t>
                </m:r>
              </m:oMath>
            </m:oMathPara>
          </w:p>
        </w:tc>
        <w:tc>
          <w:tcPr>
            <w:tcW w:w="7796" w:type="dxa"/>
          </w:tcPr>
          <w:p w14:paraId="43B6FB55" w14:textId="77777777" w:rsidR="00CE1624" w:rsidRPr="00E42FE9" w:rsidRDefault="00CE1624" w:rsidP="00FB5C93">
            <w:pPr>
              <w:spacing w:before="80"/>
              <w:jc w:val="left"/>
              <w:rPr>
                <w:szCs w:val="22"/>
                <w:lang w:val="ru-RU"/>
              </w:rPr>
            </w:pPr>
            <w:r w:rsidRPr="00E42FE9">
              <w:rPr>
                <w:szCs w:val="22"/>
                <w:lang w:val="ru-RU"/>
              </w:rPr>
              <w:t>частота</w:t>
            </w:r>
          </w:p>
        </w:tc>
      </w:tr>
      <w:tr w:rsidR="00CE1624" w:rsidRPr="00E42FE9" w14:paraId="7C499F87" w14:textId="77777777" w:rsidTr="00C56BCB">
        <w:trPr>
          <w:trHeight w:val="144"/>
          <w:jc w:val="center"/>
        </w:trPr>
        <w:tc>
          <w:tcPr>
            <w:tcW w:w="1843" w:type="dxa"/>
          </w:tcPr>
          <w:p w14:paraId="48DF9C6D"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m:t>
                    </m:r>
                  </m:sub>
                </m:sSub>
              </m:oMath>
            </m:oMathPara>
          </w:p>
        </w:tc>
        <w:tc>
          <w:tcPr>
            <w:tcW w:w="7796" w:type="dxa"/>
          </w:tcPr>
          <w:p w14:paraId="4580E122" w14:textId="77777777" w:rsidR="00CE1624" w:rsidRPr="00E42FE9" w:rsidRDefault="00CE1624" w:rsidP="00FB5C93">
            <w:pPr>
              <w:spacing w:before="80"/>
              <w:jc w:val="left"/>
              <w:rPr>
                <w:szCs w:val="22"/>
                <w:lang w:val="ru-RU"/>
              </w:rPr>
            </w:pPr>
            <w:r w:rsidRPr="00E42FE9">
              <w:rPr>
                <w:szCs w:val="22"/>
                <w:lang w:val="ru-RU"/>
              </w:rPr>
              <w:t>мгновенное полное (барометрическое) приземное давление</w:t>
            </w:r>
          </w:p>
        </w:tc>
      </w:tr>
      <w:tr w:rsidR="00CE1624" w:rsidRPr="00E42FE9" w14:paraId="5494550C" w14:textId="77777777" w:rsidTr="00C56BCB">
        <w:trPr>
          <w:trHeight w:val="144"/>
          <w:jc w:val="center"/>
        </w:trPr>
        <w:tc>
          <w:tcPr>
            <w:tcW w:w="1843" w:type="dxa"/>
          </w:tcPr>
          <w:p w14:paraId="2F79F781" w14:textId="77777777" w:rsidR="00CE1624" w:rsidRPr="00E42FE9" w:rsidRDefault="008635A3" w:rsidP="00FB5C93">
            <w:pPr>
              <w:spacing w:before="80"/>
              <w:rPr>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m:t>
                    </m:r>
                  </m:sub>
                </m:sSub>
                <m:r>
                  <m:rPr>
                    <m:sty m:val="p"/>
                  </m:rPr>
                  <w:rPr>
                    <w:rFonts w:ascii="Cambria Math" w:hAnsi="Cambria Math"/>
                    <w:szCs w:val="22"/>
                    <w:lang w:val="ru-RU"/>
                  </w:rPr>
                  <m:t>(</m:t>
                </m:r>
                <m:r>
                  <w:rPr>
                    <w:rFonts w:ascii="Cambria Math" w:hAnsi="Cambria Math"/>
                    <w:szCs w:val="22"/>
                    <w:lang w:val="ru-RU"/>
                  </w:rPr>
                  <m:t>p</m:t>
                </m:r>
                <m:r>
                  <m:rPr>
                    <m:sty m:val="p"/>
                  </m:rPr>
                  <w:rPr>
                    <w:rFonts w:ascii="Cambria Math" w:hAnsi="Cambria Math"/>
                    <w:szCs w:val="22"/>
                    <w:lang w:val="ru-RU"/>
                  </w:rPr>
                  <m:t>)</m:t>
                </m:r>
              </m:oMath>
            </m:oMathPara>
          </w:p>
        </w:tc>
        <w:tc>
          <w:tcPr>
            <w:tcW w:w="7796" w:type="dxa"/>
          </w:tcPr>
          <w:p w14:paraId="7518D445" w14:textId="77777777" w:rsidR="00CE1624" w:rsidRPr="00E42FE9" w:rsidRDefault="00CE1624" w:rsidP="00FB5C93">
            <w:pPr>
              <w:spacing w:before="80"/>
              <w:jc w:val="left"/>
              <w:rPr>
                <w:szCs w:val="22"/>
                <w:lang w:val="ru-RU"/>
              </w:rPr>
            </w:pPr>
            <w:r w:rsidRPr="00E42FE9">
              <w:rPr>
                <w:szCs w:val="22"/>
                <w:lang w:val="ru-RU"/>
              </w:rPr>
              <w:t>полное приземное давление в зависимости от вероятности превышения</w:t>
            </w:r>
          </w:p>
        </w:tc>
      </w:tr>
      <w:tr w:rsidR="00CE1624" w:rsidRPr="00E42FE9" w14:paraId="4881EB1E" w14:textId="77777777" w:rsidTr="00C56BCB">
        <w:trPr>
          <w:trHeight w:val="144"/>
          <w:jc w:val="center"/>
        </w:trPr>
        <w:tc>
          <w:tcPr>
            <w:tcW w:w="1843" w:type="dxa"/>
          </w:tcPr>
          <w:p w14:paraId="598FA279"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m:t>
                    </m:r>
                  </m:sub>
                </m:sSub>
              </m:oMath>
            </m:oMathPara>
          </w:p>
        </w:tc>
        <w:tc>
          <w:tcPr>
            <w:tcW w:w="7796" w:type="dxa"/>
          </w:tcPr>
          <w:p w14:paraId="7658D21F" w14:textId="77777777" w:rsidR="00CE1624" w:rsidRPr="00E42FE9" w:rsidRDefault="00CE1624" w:rsidP="00FB5C93">
            <w:pPr>
              <w:spacing w:before="80"/>
              <w:jc w:val="left"/>
              <w:rPr>
                <w:szCs w:val="22"/>
                <w:lang w:val="ru-RU"/>
              </w:rPr>
            </w:pPr>
            <w:r w:rsidRPr="00E42FE9">
              <w:rPr>
                <w:szCs w:val="22"/>
                <w:lang w:val="ru-RU"/>
              </w:rPr>
              <w:t>мгновенное приземное давление сухого воздуха</w:t>
            </w:r>
          </w:p>
        </w:tc>
      </w:tr>
      <w:tr w:rsidR="00CE1624" w:rsidRPr="00E42FE9" w14:paraId="65DD1F0D" w14:textId="77777777" w:rsidTr="00C56BCB">
        <w:trPr>
          <w:trHeight w:val="144"/>
          <w:jc w:val="center"/>
        </w:trPr>
        <w:tc>
          <w:tcPr>
            <w:tcW w:w="1843" w:type="dxa"/>
          </w:tcPr>
          <w:p w14:paraId="3B25C17B" w14:textId="77777777" w:rsidR="00CE1624" w:rsidRPr="00E42FE9" w:rsidRDefault="008635A3" w:rsidP="00FB5C93">
            <w:pPr>
              <w:spacing w:before="80"/>
              <w:rPr>
                <w:rFonts w:ascii="Calibri" w:hAnsi="Calibri"/>
                <w:szCs w:val="22"/>
                <w:lang w:val="ru-RU"/>
              </w:rPr>
            </w:pPr>
            <m:oMathPara>
              <m:oMathParaPr>
                <m:jc m:val="left"/>
              </m:oMathParaPr>
              <m:oMath>
                <m:acc>
                  <m:accPr>
                    <m:chr m:val="̅"/>
                    <m:ctrlPr>
                      <w:rPr>
                        <w:rFonts w:ascii="Cambria Math" w:hAnsi="Cambria Math"/>
                        <w:szCs w:val="22"/>
                        <w:lang w:val="ru-RU"/>
                      </w:rPr>
                    </m:ctrlPr>
                  </m:accPr>
                  <m:e>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m:t>
                        </m:r>
                      </m:sub>
                    </m:sSub>
                  </m:e>
                </m:acc>
              </m:oMath>
            </m:oMathPara>
          </w:p>
        </w:tc>
        <w:tc>
          <w:tcPr>
            <w:tcW w:w="7796" w:type="dxa"/>
          </w:tcPr>
          <w:p w14:paraId="327C4E85" w14:textId="77777777" w:rsidR="00CE1624" w:rsidRPr="00E42FE9" w:rsidRDefault="00CE1624" w:rsidP="00FB5C93">
            <w:pPr>
              <w:spacing w:before="80"/>
              <w:jc w:val="left"/>
              <w:rPr>
                <w:szCs w:val="22"/>
                <w:lang w:val="ru-RU"/>
              </w:rPr>
            </w:pPr>
            <w:r w:rsidRPr="00E42FE9">
              <w:rPr>
                <w:szCs w:val="22"/>
                <w:lang w:val="ru-RU"/>
              </w:rPr>
              <w:t>среднее приземное давление сухого воздуха</w:t>
            </w:r>
          </w:p>
        </w:tc>
      </w:tr>
      <w:tr w:rsidR="00CE1624" w:rsidRPr="00E42FE9" w14:paraId="7599D4E3" w14:textId="77777777" w:rsidTr="00C56BCB">
        <w:trPr>
          <w:trHeight w:val="144"/>
          <w:jc w:val="center"/>
        </w:trPr>
        <w:tc>
          <w:tcPr>
            <w:tcW w:w="1843" w:type="dxa"/>
          </w:tcPr>
          <w:p w14:paraId="6EFD34A6"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s</m:t>
                    </m:r>
                  </m:sub>
                </m:sSub>
              </m:oMath>
            </m:oMathPara>
          </w:p>
        </w:tc>
        <w:tc>
          <w:tcPr>
            <w:tcW w:w="7796" w:type="dxa"/>
          </w:tcPr>
          <w:p w14:paraId="02D9B8F9" w14:textId="77777777" w:rsidR="00CE1624" w:rsidRPr="00E42FE9" w:rsidRDefault="00CE1624" w:rsidP="00FB5C93">
            <w:pPr>
              <w:spacing w:before="80"/>
              <w:jc w:val="left"/>
              <w:rPr>
                <w:szCs w:val="22"/>
                <w:lang w:val="ru-RU"/>
              </w:rPr>
            </w:pPr>
            <w:r w:rsidRPr="00E42FE9">
              <w:rPr>
                <w:szCs w:val="22"/>
                <w:lang w:val="ru-RU"/>
              </w:rPr>
              <w:t>мгновенная приземная температура</w:t>
            </w:r>
          </w:p>
        </w:tc>
      </w:tr>
      <w:tr w:rsidR="00CE1624" w:rsidRPr="00E42FE9" w14:paraId="1D6E2461" w14:textId="77777777" w:rsidTr="00C56BCB">
        <w:trPr>
          <w:trHeight w:val="144"/>
          <w:jc w:val="center"/>
        </w:trPr>
        <w:tc>
          <w:tcPr>
            <w:tcW w:w="1843" w:type="dxa"/>
          </w:tcPr>
          <w:p w14:paraId="2988FDA8" w14:textId="77777777" w:rsidR="00CE1624" w:rsidRPr="00E42FE9" w:rsidRDefault="008635A3" w:rsidP="00FB5C93">
            <w:pPr>
              <w:spacing w:before="80"/>
              <w:rPr>
                <w:szCs w:val="22"/>
                <w:lang w:val="ru-RU"/>
              </w:rPr>
            </w:pPr>
            <m:oMathPara>
              <m:oMathParaPr>
                <m:jc m:val="left"/>
              </m:oMathParaPr>
              <m:oMath>
                <m:acc>
                  <m:accPr>
                    <m:chr m:val="̅"/>
                    <m:ctrlPr>
                      <w:rPr>
                        <w:rFonts w:ascii="Cambria Math" w:hAnsi="Cambria Math"/>
                        <w:szCs w:val="22"/>
                        <w:lang w:val="ru-RU"/>
                      </w:rPr>
                    </m:ctrlPr>
                  </m:accPr>
                  <m:e>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s</m:t>
                        </m:r>
                      </m:sub>
                    </m:sSub>
                  </m:e>
                </m:acc>
              </m:oMath>
            </m:oMathPara>
          </w:p>
        </w:tc>
        <w:tc>
          <w:tcPr>
            <w:tcW w:w="7796" w:type="dxa"/>
          </w:tcPr>
          <w:p w14:paraId="0777E3E3" w14:textId="77777777" w:rsidR="00CE1624" w:rsidRPr="00E42FE9" w:rsidRDefault="00CE1624" w:rsidP="00FB5C93">
            <w:pPr>
              <w:spacing w:before="80"/>
              <w:jc w:val="left"/>
              <w:rPr>
                <w:szCs w:val="22"/>
                <w:lang w:val="ru-RU"/>
              </w:rPr>
            </w:pPr>
            <w:r w:rsidRPr="00E42FE9">
              <w:rPr>
                <w:szCs w:val="22"/>
                <w:lang w:val="ru-RU"/>
              </w:rPr>
              <w:t>средняя приземная температура</w:t>
            </w:r>
          </w:p>
        </w:tc>
      </w:tr>
      <w:tr w:rsidR="00CE1624" w:rsidRPr="00E42FE9" w14:paraId="299B41B8" w14:textId="77777777" w:rsidTr="00C56BCB">
        <w:trPr>
          <w:trHeight w:val="144"/>
          <w:jc w:val="center"/>
        </w:trPr>
        <w:tc>
          <w:tcPr>
            <w:tcW w:w="1843" w:type="dxa"/>
          </w:tcPr>
          <w:p w14:paraId="25765776" w14:textId="77777777" w:rsidR="00CE1624" w:rsidRPr="00E42FE9" w:rsidRDefault="008635A3" w:rsidP="00FB5C93">
            <w:pPr>
              <w:spacing w:before="80"/>
              <w:rPr>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s</m:t>
                    </m:r>
                  </m:sub>
                </m:sSub>
                <m:r>
                  <m:rPr>
                    <m:sty m:val="p"/>
                  </m:rPr>
                  <w:rPr>
                    <w:rFonts w:ascii="Cambria Math" w:hAnsi="Cambria Math"/>
                    <w:szCs w:val="22"/>
                    <w:lang w:val="ru-RU"/>
                  </w:rPr>
                  <m:t>(</m:t>
                </m:r>
                <m:r>
                  <w:rPr>
                    <w:rFonts w:ascii="Cambria Math" w:hAnsi="Cambria Math"/>
                    <w:szCs w:val="22"/>
                    <w:lang w:val="ru-RU"/>
                  </w:rPr>
                  <m:t>p</m:t>
                </m:r>
                <m:r>
                  <m:rPr>
                    <m:sty m:val="p"/>
                  </m:rPr>
                  <w:rPr>
                    <w:rFonts w:ascii="Cambria Math" w:hAnsi="Cambria Math"/>
                    <w:szCs w:val="22"/>
                    <w:lang w:val="ru-RU"/>
                  </w:rPr>
                  <m:t>)</m:t>
                </m:r>
              </m:oMath>
            </m:oMathPara>
          </w:p>
        </w:tc>
        <w:tc>
          <w:tcPr>
            <w:tcW w:w="7796" w:type="dxa"/>
          </w:tcPr>
          <w:p w14:paraId="48060283" w14:textId="77777777" w:rsidR="00CE1624" w:rsidRPr="00E42FE9" w:rsidRDefault="00CE1624" w:rsidP="00FB5C93">
            <w:pPr>
              <w:spacing w:before="80"/>
              <w:jc w:val="left"/>
              <w:rPr>
                <w:szCs w:val="22"/>
                <w:lang w:val="ru-RU"/>
              </w:rPr>
            </w:pPr>
            <w:r w:rsidRPr="00E42FE9">
              <w:rPr>
                <w:szCs w:val="22"/>
                <w:lang w:val="ru-RU"/>
              </w:rPr>
              <w:t>приземная температура в зависимости от вероятности превышения</w:t>
            </w:r>
          </w:p>
        </w:tc>
      </w:tr>
      <w:tr w:rsidR="00CE1624" w:rsidRPr="00E42FE9" w14:paraId="36809801" w14:textId="77777777" w:rsidTr="00C56BCB">
        <w:trPr>
          <w:trHeight w:val="144"/>
          <w:jc w:val="center"/>
        </w:trPr>
        <w:tc>
          <w:tcPr>
            <w:tcW w:w="1843" w:type="dxa"/>
          </w:tcPr>
          <w:p w14:paraId="4434F96C"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m:rPr>
                        <m:sty m:val="p"/>
                      </m:rPr>
                      <w:rPr>
                        <w:rFonts w:ascii="Cambria Math" w:hAnsi="Cambria Math"/>
                        <w:szCs w:val="22"/>
                        <w:lang w:val="ru-RU"/>
                      </w:rPr>
                      <m:t>ρ</m:t>
                    </m:r>
                  </m:e>
                  <m:sub>
                    <m:sSub>
                      <m:sSubPr>
                        <m:ctrlPr>
                          <w:rPr>
                            <w:rFonts w:ascii="Cambria Math" w:hAnsi="Cambria Math"/>
                            <w:szCs w:val="22"/>
                            <w:lang w:val="ru-RU"/>
                          </w:rPr>
                        </m:ctrlPr>
                      </m:sSubPr>
                      <m:e>
                        <m:r>
                          <w:rPr>
                            <w:rFonts w:ascii="Cambria Math" w:hAnsi="Cambria Math"/>
                            <w:szCs w:val="22"/>
                            <w:lang w:val="ru-RU"/>
                          </w:rPr>
                          <m:t>w</m:t>
                        </m:r>
                      </m:e>
                      <m:sub>
                        <m:r>
                          <w:rPr>
                            <w:rFonts w:ascii="Cambria Math" w:hAnsi="Cambria Math"/>
                            <w:szCs w:val="22"/>
                            <w:lang w:val="ru-RU"/>
                          </w:rPr>
                          <m:t>s</m:t>
                        </m:r>
                      </m:sub>
                    </m:sSub>
                  </m:sub>
                </m:sSub>
              </m:oMath>
            </m:oMathPara>
          </w:p>
        </w:tc>
        <w:tc>
          <w:tcPr>
            <w:tcW w:w="7796" w:type="dxa"/>
          </w:tcPr>
          <w:p w14:paraId="3F518C4F" w14:textId="77777777" w:rsidR="00CE1624" w:rsidRPr="00E42FE9" w:rsidRDefault="00CE1624" w:rsidP="00FB5C93">
            <w:pPr>
              <w:spacing w:before="80"/>
              <w:jc w:val="left"/>
              <w:rPr>
                <w:szCs w:val="22"/>
                <w:lang w:val="ru-RU"/>
              </w:rPr>
            </w:pPr>
            <w:r w:rsidRPr="00E42FE9">
              <w:rPr>
                <w:szCs w:val="22"/>
                <w:lang w:val="ru-RU"/>
              </w:rPr>
              <w:t>мгновенная приземная плотность водяного пара</w:t>
            </w:r>
          </w:p>
        </w:tc>
      </w:tr>
      <w:tr w:rsidR="00CE1624" w:rsidRPr="00E42FE9" w14:paraId="1AD5B979" w14:textId="77777777" w:rsidTr="00C56BCB">
        <w:trPr>
          <w:trHeight w:val="144"/>
          <w:jc w:val="center"/>
        </w:trPr>
        <w:tc>
          <w:tcPr>
            <w:tcW w:w="1843" w:type="dxa"/>
          </w:tcPr>
          <w:p w14:paraId="7E542804" w14:textId="77777777" w:rsidR="00CE1624" w:rsidRPr="00E42FE9" w:rsidRDefault="008635A3" w:rsidP="00FB5C93">
            <w:pPr>
              <w:spacing w:before="80"/>
              <w:rPr>
                <w:szCs w:val="22"/>
                <w:lang w:val="ru-RU"/>
              </w:rPr>
            </w:pPr>
            <m:oMathPara>
              <m:oMathParaPr>
                <m:jc m:val="left"/>
              </m:oMathParaPr>
              <m:oMath>
                <m:acc>
                  <m:accPr>
                    <m:chr m:val="̅"/>
                    <m:ctrlPr>
                      <w:rPr>
                        <w:rFonts w:ascii="Cambria Math" w:hAnsi="Cambria Math"/>
                        <w:szCs w:val="22"/>
                        <w:lang w:val="ru-RU"/>
                      </w:rPr>
                    </m:ctrlPr>
                  </m:accPr>
                  <m:e>
                    <m:sSub>
                      <m:sSubPr>
                        <m:ctrlPr>
                          <w:rPr>
                            <w:rFonts w:ascii="Cambria Math" w:hAnsi="Cambria Math"/>
                            <w:szCs w:val="22"/>
                            <w:lang w:val="ru-RU"/>
                          </w:rPr>
                        </m:ctrlPr>
                      </m:sSubPr>
                      <m:e>
                        <m:r>
                          <m:rPr>
                            <m:sty m:val="p"/>
                          </m:rPr>
                          <w:rPr>
                            <w:rFonts w:ascii="Cambria Math" w:hAnsi="Cambria Math"/>
                            <w:szCs w:val="22"/>
                            <w:lang w:val="ru-RU"/>
                          </w:rPr>
                          <m:t>ρ</m:t>
                        </m:r>
                      </m:e>
                      <m:sub>
                        <m:sSub>
                          <m:sSubPr>
                            <m:ctrlPr>
                              <w:rPr>
                                <w:rFonts w:ascii="Cambria Math" w:hAnsi="Cambria Math"/>
                                <w:szCs w:val="22"/>
                                <w:lang w:val="ru-RU"/>
                              </w:rPr>
                            </m:ctrlPr>
                          </m:sSubPr>
                          <m:e>
                            <m:r>
                              <w:rPr>
                                <w:rFonts w:ascii="Cambria Math" w:hAnsi="Cambria Math"/>
                                <w:szCs w:val="22"/>
                                <w:lang w:val="ru-RU"/>
                              </w:rPr>
                              <m:t>w</m:t>
                            </m:r>
                          </m:e>
                          <m:sub>
                            <m:r>
                              <w:rPr>
                                <w:rFonts w:ascii="Cambria Math" w:hAnsi="Cambria Math"/>
                                <w:szCs w:val="22"/>
                                <w:lang w:val="ru-RU"/>
                              </w:rPr>
                              <m:t>s</m:t>
                            </m:r>
                          </m:sub>
                        </m:sSub>
                      </m:sub>
                    </m:sSub>
                  </m:e>
                </m:acc>
              </m:oMath>
            </m:oMathPara>
          </w:p>
        </w:tc>
        <w:tc>
          <w:tcPr>
            <w:tcW w:w="7796" w:type="dxa"/>
          </w:tcPr>
          <w:p w14:paraId="7D90107E" w14:textId="77777777" w:rsidR="00CE1624" w:rsidRPr="00E42FE9" w:rsidRDefault="00CE1624" w:rsidP="00FB5C93">
            <w:pPr>
              <w:spacing w:before="80"/>
              <w:jc w:val="left"/>
              <w:rPr>
                <w:szCs w:val="22"/>
                <w:lang w:val="ru-RU"/>
              </w:rPr>
            </w:pPr>
            <w:r w:rsidRPr="00E42FE9">
              <w:rPr>
                <w:szCs w:val="22"/>
                <w:lang w:val="ru-RU"/>
              </w:rPr>
              <w:t>средняя приземная плотность водяного пара</w:t>
            </w:r>
          </w:p>
        </w:tc>
      </w:tr>
      <w:tr w:rsidR="00CE1624" w:rsidRPr="00E42FE9" w14:paraId="7088C3A6" w14:textId="77777777" w:rsidTr="00C56BCB">
        <w:trPr>
          <w:trHeight w:val="144"/>
          <w:jc w:val="center"/>
        </w:trPr>
        <w:tc>
          <w:tcPr>
            <w:tcW w:w="1843" w:type="dxa"/>
          </w:tcPr>
          <w:p w14:paraId="143908A3" w14:textId="77777777" w:rsidR="00CE1624" w:rsidRPr="00E42FE9" w:rsidRDefault="008635A3" w:rsidP="00FB5C93">
            <w:pPr>
              <w:spacing w:before="80"/>
              <w:rPr>
                <w:szCs w:val="22"/>
                <w:lang w:val="ru-RU"/>
              </w:rPr>
            </w:pPr>
            <m:oMathPara>
              <m:oMathParaPr>
                <m:jc m:val="left"/>
              </m:oMathParaPr>
              <m:oMath>
                <m:sSub>
                  <m:sSubPr>
                    <m:ctrlPr>
                      <w:rPr>
                        <w:rFonts w:ascii="Cambria Math" w:hAnsi="Cambria Math"/>
                        <w:szCs w:val="22"/>
                        <w:lang w:val="ru-RU"/>
                      </w:rPr>
                    </m:ctrlPr>
                  </m:sSubPr>
                  <m:e>
                    <m:sSub>
                      <m:sSubPr>
                        <m:ctrlPr>
                          <w:rPr>
                            <w:rFonts w:ascii="Cambria Math" w:hAnsi="Cambria Math"/>
                            <w:szCs w:val="22"/>
                            <w:lang w:val="ru-RU"/>
                          </w:rPr>
                        </m:ctrlPr>
                      </m:sSubPr>
                      <m:e>
                        <m:r>
                          <m:rPr>
                            <m:sty m:val="p"/>
                          </m:rPr>
                          <w:rPr>
                            <w:rFonts w:ascii="Cambria Math" w:hAnsi="Cambria Math"/>
                            <w:szCs w:val="22"/>
                            <w:lang w:val="ru-RU"/>
                          </w:rPr>
                          <m:t>ρ</m:t>
                        </m:r>
                      </m:e>
                      <m:sub>
                        <m:r>
                          <w:rPr>
                            <w:rFonts w:ascii="Cambria Math" w:hAnsi="Cambria Math"/>
                            <w:szCs w:val="22"/>
                            <w:lang w:val="ru-RU"/>
                          </w:rPr>
                          <m:t>w</m:t>
                        </m:r>
                      </m:sub>
                    </m:sSub>
                  </m:e>
                  <m:sub>
                    <m:r>
                      <w:rPr>
                        <w:rFonts w:ascii="Cambria Math" w:hAnsi="Cambria Math"/>
                        <w:szCs w:val="22"/>
                        <w:lang w:val="ru-RU"/>
                      </w:rPr>
                      <m:t>s</m:t>
                    </m:r>
                  </m:sub>
                </m:sSub>
                <m:r>
                  <m:rPr>
                    <m:sty m:val="p"/>
                  </m:rPr>
                  <w:rPr>
                    <w:rFonts w:ascii="Cambria Math" w:hAnsi="Cambria Math"/>
                    <w:szCs w:val="22"/>
                    <w:lang w:val="ru-RU"/>
                  </w:rPr>
                  <m:t>(</m:t>
                </m:r>
                <m:r>
                  <w:rPr>
                    <w:rFonts w:ascii="Cambria Math" w:hAnsi="Cambria Math"/>
                    <w:szCs w:val="22"/>
                    <w:lang w:val="ru-RU"/>
                  </w:rPr>
                  <m:t>p</m:t>
                </m:r>
                <m:r>
                  <m:rPr>
                    <m:sty m:val="p"/>
                  </m:rPr>
                  <w:rPr>
                    <w:rFonts w:ascii="Cambria Math" w:hAnsi="Cambria Math"/>
                    <w:szCs w:val="22"/>
                    <w:lang w:val="ru-RU"/>
                  </w:rPr>
                  <m:t>)</m:t>
                </m:r>
              </m:oMath>
            </m:oMathPara>
          </w:p>
        </w:tc>
        <w:tc>
          <w:tcPr>
            <w:tcW w:w="7796" w:type="dxa"/>
          </w:tcPr>
          <w:p w14:paraId="6B0D1919" w14:textId="77777777" w:rsidR="00CE1624" w:rsidRPr="00E42FE9" w:rsidRDefault="00CE1624" w:rsidP="00FB5C93">
            <w:pPr>
              <w:spacing w:before="80"/>
              <w:jc w:val="left"/>
              <w:rPr>
                <w:szCs w:val="22"/>
                <w:lang w:val="ru-RU"/>
              </w:rPr>
            </w:pPr>
            <w:r w:rsidRPr="00E42FE9">
              <w:rPr>
                <w:szCs w:val="22"/>
                <w:lang w:val="ru-RU"/>
              </w:rPr>
              <w:t>приземная плотность водяного пара в зависимости от вероятности превышения</w:t>
            </w:r>
          </w:p>
        </w:tc>
      </w:tr>
      <w:tr w:rsidR="00CE1624" w:rsidRPr="00E42FE9" w14:paraId="64F925C5" w14:textId="77777777" w:rsidTr="00C56BCB">
        <w:trPr>
          <w:trHeight w:val="144"/>
          <w:jc w:val="center"/>
        </w:trPr>
        <w:tc>
          <w:tcPr>
            <w:tcW w:w="1843" w:type="dxa"/>
          </w:tcPr>
          <w:p w14:paraId="49C6A2FA"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e</m:t>
                    </m:r>
                  </m:e>
                  <m:sub>
                    <m:r>
                      <w:rPr>
                        <w:rFonts w:ascii="Cambria Math" w:hAnsi="Cambria Math"/>
                        <w:szCs w:val="22"/>
                        <w:lang w:val="ru-RU"/>
                      </w:rPr>
                      <m:t>s</m:t>
                    </m:r>
                  </m:sub>
                </m:sSub>
              </m:oMath>
            </m:oMathPara>
          </w:p>
        </w:tc>
        <w:tc>
          <w:tcPr>
            <w:tcW w:w="7796" w:type="dxa"/>
          </w:tcPr>
          <w:p w14:paraId="64672B68" w14:textId="77777777" w:rsidR="00CE1624" w:rsidRPr="00E42FE9" w:rsidRDefault="00CE1624" w:rsidP="00FB5C93">
            <w:pPr>
              <w:spacing w:before="80"/>
              <w:jc w:val="left"/>
              <w:rPr>
                <w:szCs w:val="22"/>
                <w:lang w:val="ru-RU"/>
              </w:rPr>
            </w:pPr>
            <w:r w:rsidRPr="00E42FE9">
              <w:rPr>
                <w:szCs w:val="22"/>
                <w:lang w:val="ru-RU"/>
              </w:rPr>
              <w:t>мгновенное парциальное давление водяного пара</w:t>
            </w:r>
          </w:p>
        </w:tc>
      </w:tr>
      <w:tr w:rsidR="00CE1624" w:rsidRPr="00E42FE9" w14:paraId="5EA08B5C" w14:textId="77777777" w:rsidTr="00C56BCB">
        <w:trPr>
          <w:trHeight w:val="144"/>
          <w:jc w:val="center"/>
        </w:trPr>
        <w:tc>
          <w:tcPr>
            <w:tcW w:w="1843" w:type="dxa"/>
          </w:tcPr>
          <w:p w14:paraId="452AF379" w14:textId="77777777" w:rsidR="00CE1624" w:rsidRPr="00E42FE9" w:rsidRDefault="008635A3" w:rsidP="00FB5C93">
            <w:pPr>
              <w:spacing w:before="80"/>
              <w:rPr>
                <w:rFonts w:ascii="Calibri" w:hAnsi="Calibri"/>
                <w:szCs w:val="22"/>
                <w:lang w:val="ru-RU"/>
              </w:rPr>
            </w:pPr>
            <m:oMathPara>
              <m:oMathParaPr>
                <m:jc m:val="left"/>
              </m:oMathParaPr>
              <m:oMath>
                <m:acc>
                  <m:accPr>
                    <m:chr m:val="̅"/>
                    <m:ctrlPr>
                      <w:rPr>
                        <w:rFonts w:ascii="Cambria Math" w:hAnsi="Cambria Math"/>
                        <w:szCs w:val="22"/>
                        <w:lang w:val="ru-RU"/>
                      </w:rPr>
                    </m:ctrlPr>
                  </m:accPr>
                  <m:e>
                    <m:sSub>
                      <m:sSubPr>
                        <m:ctrlPr>
                          <w:rPr>
                            <w:rFonts w:ascii="Cambria Math" w:hAnsi="Cambria Math"/>
                            <w:szCs w:val="22"/>
                            <w:lang w:val="ru-RU"/>
                          </w:rPr>
                        </m:ctrlPr>
                      </m:sSubPr>
                      <m:e>
                        <m:r>
                          <w:rPr>
                            <w:rFonts w:ascii="Cambria Math" w:hAnsi="Cambria Math"/>
                            <w:szCs w:val="22"/>
                            <w:lang w:val="ru-RU"/>
                          </w:rPr>
                          <m:t>e</m:t>
                        </m:r>
                      </m:e>
                      <m:sub>
                        <m:r>
                          <w:rPr>
                            <w:rFonts w:ascii="Cambria Math" w:hAnsi="Cambria Math"/>
                            <w:szCs w:val="22"/>
                            <w:lang w:val="ru-RU"/>
                          </w:rPr>
                          <m:t>s</m:t>
                        </m:r>
                      </m:sub>
                    </m:sSub>
                  </m:e>
                </m:acc>
              </m:oMath>
            </m:oMathPara>
          </w:p>
        </w:tc>
        <w:tc>
          <w:tcPr>
            <w:tcW w:w="7796" w:type="dxa"/>
          </w:tcPr>
          <w:p w14:paraId="1BCB3AEE" w14:textId="77777777" w:rsidR="00CE1624" w:rsidRPr="00E42FE9" w:rsidRDefault="00CE1624" w:rsidP="00FB5C93">
            <w:pPr>
              <w:spacing w:before="80"/>
              <w:jc w:val="left"/>
              <w:rPr>
                <w:szCs w:val="22"/>
                <w:lang w:val="ru-RU"/>
              </w:rPr>
            </w:pPr>
            <w:r w:rsidRPr="00E42FE9">
              <w:rPr>
                <w:szCs w:val="22"/>
                <w:lang w:val="ru-RU"/>
              </w:rPr>
              <w:t>среднее парциальное давление водяного пара</w:t>
            </w:r>
          </w:p>
        </w:tc>
      </w:tr>
      <w:tr w:rsidR="00CE1624" w:rsidRPr="00E42FE9" w14:paraId="40AD9580" w14:textId="77777777" w:rsidTr="00C56BCB">
        <w:trPr>
          <w:trHeight w:val="144"/>
          <w:jc w:val="center"/>
        </w:trPr>
        <w:tc>
          <w:tcPr>
            <w:tcW w:w="1843" w:type="dxa"/>
          </w:tcPr>
          <w:p w14:paraId="500F2C87"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V</m:t>
                    </m:r>
                  </m:e>
                  <m:sub>
                    <m:r>
                      <w:rPr>
                        <w:rFonts w:ascii="Cambria Math" w:hAnsi="Cambria Math"/>
                        <w:szCs w:val="22"/>
                        <w:lang w:val="ru-RU"/>
                      </w:rPr>
                      <m:t>s</m:t>
                    </m:r>
                  </m:sub>
                </m:sSub>
              </m:oMath>
            </m:oMathPara>
          </w:p>
        </w:tc>
        <w:tc>
          <w:tcPr>
            <w:tcW w:w="7796" w:type="dxa"/>
          </w:tcPr>
          <w:p w14:paraId="712C044B" w14:textId="77777777" w:rsidR="00CE1624" w:rsidRPr="00E42FE9" w:rsidRDefault="00CE1624" w:rsidP="00FB5C93">
            <w:pPr>
              <w:spacing w:before="80"/>
              <w:jc w:val="left"/>
              <w:rPr>
                <w:szCs w:val="22"/>
                <w:lang w:val="ru-RU"/>
              </w:rPr>
            </w:pPr>
            <w:r w:rsidRPr="00E42FE9">
              <w:rPr>
                <w:szCs w:val="22"/>
                <w:lang w:val="ru-RU"/>
              </w:rPr>
              <w:t>среднее суммарное содержание водяного пара</w:t>
            </w:r>
          </w:p>
        </w:tc>
      </w:tr>
      <w:tr w:rsidR="00CE1624" w:rsidRPr="00E42FE9" w14:paraId="00588300" w14:textId="77777777" w:rsidTr="00C56BCB">
        <w:trPr>
          <w:trHeight w:val="144"/>
          <w:jc w:val="center"/>
        </w:trPr>
        <w:tc>
          <w:tcPr>
            <w:tcW w:w="1843" w:type="dxa"/>
          </w:tcPr>
          <w:p w14:paraId="5E4D2AD6"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V</m:t>
                    </m:r>
                  </m:e>
                  <m:sub>
                    <m:r>
                      <w:rPr>
                        <w:rFonts w:ascii="Cambria Math" w:hAnsi="Cambria Math"/>
                        <w:szCs w:val="22"/>
                        <w:lang w:val="ru-RU"/>
                      </w:rPr>
                      <m:t>s</m:t>
                    </m:r>
                  </m:sub>
                </m:sSub>
                <m:r>
                  <m:rPr>
                    <m:sty m:val="p"/>
                  </m:rPr>
                  <w:rPr>
                    <w:rFonts w:ascii="Cambria Math" w:hAnsi="Cambria Math"/>
                    <w:szCs w:val="22"/>
                    <w:lang w:val="ru-RU"/>
                  </w:rPr>
                  <m:t>(</m:t>
                </m:r>
                <m:r>
                  <w:rPr>
                    <w:rFonts w:ascii="Cambria Math" w:hAnsi="Cambria Math"/>
                    <w:szCs w:val="22"/>
                    <w:lang w:val="ru-RU"/>
                  </w:rPr>
                  <m:t>p</m:t>
                </m:r>
                <m:r>
                  <m:rPr>
                    <m:sty m:val="p"/>
                  </m:rPr>
                  <w:rPr>
                    <w:rFonts w:ascii="Cambria Math" w:hAnsi="Cambria Math"/>
                    <w:szCs w:val="22"/>
                    <w:lang w:val="ru-RU"/>
                  </w:rPr>
                  <m:t>)</m:t>
                </m:r>
              </m:oMath>
            </m:oMathPara>
          </w:p>
        </w:tc>
        <w:tc>
          <w:tcPr>
            <w:tcW w:w="7796" w:type="dxa"/>
          </w:tcPr>
          <w:p w14:paraId="51713DB1" w14:textId="77777777" w:rsidR="00CE1624" w:rsidRPr="00E42FE9" w:rsidRDefault="00CE1624" w:rsidP="00FB5C93">
            <w:pPr>
              <w:spacing w:before="80"/>
              <w:jc w:val="left"/>
              <w:rPr>
                <w:szCs w:val="22"/>
                <w:lang w:val="ru-RU"/>
              </w:rPr>
            </w:pPr>
            <w:r w:rsidRPr="00E42FE9">
              <w:rPr>
                <w:szCs w:val="22"/>
                <w:lang w:val="ru-RU"/>
              </w:rPr>
              <w:t>суммарное содержание водяного пара в зависимости от вероятности превышения</w:t>
            </w:r>
          </w:p>
        </w:tc>
      </w:tr>
      <w:tr w:rsidR="00CE1624" w:rsidRPr="00E42FE9" w14:paraId="2D466710" w14:textId="77777777" w:rsidTr="00C56BCB">
        <w:trPr>
          <w:trHeight w:val="144"/>
          <w:jc w:val="center"/>
        </w:trPr>
        <w:tc>
          <w:tcPr>
            <w:tcW w:w="1843" w:type="dxa"/>
          </w:tcPr>
          <w:p w14:paraId="5EA6465A"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o</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b</m:t>
                    </m:r>
                  </m:e>
                  <m:sub>
                    <m:r>
                      <w:rPr>
                        <w:rFonts w:ascii="Cambria Math" w:hAnsi="Cambria Math"/>
                        <w:szCs w:val="22"/>
                        <w:lang w:val="ru-RU"/>
                      </w:rPr>
                      <m:t>o</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c</m:t>
                    </m:r>
                  </m:e>
                  <m:sub>
                    <m:r>
                      <w:rPr>
                        <w:rFonts w:ascii="Cambria Math" w:hAnsi="Cambria Math"/>
                        <w:szCs w:val="22"/>
                        <w:lang w:val="ru-RU"/>
                      </w:rPr>
                      <m:t>o</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o</m:t>
                    </m:r>
                  </m:sub>
                </m:sSub>
              </m:oMath>
            </m:oMathPara>
          </w:p>
        </w:tc>
        <w:tc>
          <w:tcPr>
            <w:tcW w:w="7796" w:type="dxa"/>
          </w:tcPr>
          <w:p w14:paraId="2BE5E31C" w14:textId="77777777" w:rsidR="00CE1624" w:rsidRPr="00E42FE9" w:rsidRDefault="00CE1624" w:rsidP="00FB5C93">
            <w:pPr>
              <w:spacing w:before="80"/>
              <w:jc w:val="left"/>
              <w:rPr>
                <w:szCs w:val="22"/>
                <w:lang w:val="ru-RU"/>
              </w:rPr>
            </w:pPr>
            <w:r w:rsidRPr="00E42FE9">
              <w:rPr>
                <w:szCs w:val="22"/>
                <w:lang w:val="ru-RU"/>
              </w:rPr>
              <w:t xml:space="preserve">коэффициенты при </w:t>
            </w:r>
            <w:r w:rsidRPr="00E42FE9">
              <w:rPr>
                <w:i/>
                <w:szCs w:val="22"/>
                <w:lang w:val="ru-RU"/>
              </w:rPr>
              <w:t>h</w:t>
            </w:r>
            <w:r w:rsidRPr="00E42FE9">
              <w:rPr>
                <w:i/>
                <w:szCs w:val="22"/>
                <w:vertAlign w:val="subscript"/>
                <w:lang w:val="ru-RU"/>
              </w:rPr>
              <w:t>o</w:t>
            </w:r>
          </w:p>
        </w:tc>
      </w:tr>
      <w:tr w:rsidR="00CE1624" w:rsidRPr="00E42FE9" w14:paraId="20304708" w14:textId="77777777" w:rsidTr="00C56BCB">
        <w:trPr>
          <w:trHeight w:val="144"/>
          <w:jc w:val="center"/>
        </w:trPr>
        <w:tc>
          <w:tcPr>
            <w:tcW w:w="1843" w:type="dxa"/>
          </w:tcPr>
          <w:p w14:paraId="00ECAC01"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o</m:t>
                    </m:r>
                  </m:sub>
                </m:sSub>
              </m:oMath>
            </m:oMathPara>
          </w:p>
        </w:tc>
        <w:tc>
          <w:tcPr>
            <w:tcW w:w="7796" w:type="dxa"/>
          </w:tcPr>
          <w:p w14:paraId="128F5804" w14:textId="77777777" w:rsidR="00CE1624" w:rsidRPr="00E42FE9" w:rsidRDefault="00CE1624" w:rsidP="00FB5C93">
            <w:pPr>
              <w:spacing w:before="80"/>
              <w:jc w:val="left"/>
              <w:rPr>
                <w:szCs w:val="22"/>
                <w:lang w:val="ru-RU"/>
              </w:rPr>
            </w:pPr>
            <w:r w:rsidRPr="00E42FE9">
              <w:rPr>
                <w:szCs w:val="22"/>
                <w:lang w:val="ru-RU"/>
              </w:rPr>
              <w:t>эквивалентная высота для кислорода</w:t>
            </w:r>
          </w:p>
        </w:tc>
      </w:tr>
      <w:tr w:rsidR="00CE1624" w:rsidRPr="00E42FE9" w14:paraId="20B3C842" w14:textId="77777777" w:rsidTr="00C56BCB">
        <w:trPr>
          <w:trHeight w:val="144"/>
          <w:jc w:val="center"/>
        </w:trPr>
        <w:tc>
          <w:tcPr>
            <w:tcW w:w="1843" w:type="dxa"/>
          </w:tcPr>
          <w:p w14:paraId="7721B803" w14:textId="77777777" w:rsidR="00CE1624" w:rsidRPr="00E42FE9" w:rsidRDefault="00CE1624" w:rsidP="00FB5C93">
            <w:pPr>
              <w:spacing w:before="80"/>
              <w:rPr>
                <w:szCs w:val="22"/>
                <w:lang w:val="ru-RU"/>
              </w:rPr>
            </w:pPr>
            <m:oMathPara>
              <m:oMathParaPr>
                <m:jc m:val="left"/>
              </m:oMathParaPr>
              <m:oMath>
                <m:r>
                  <w:rPr>
                    <w:rFonts w:ascii="Cambria Math" w:hAnsi="Cambria Math"/>
                    <w:szCs w:val="22"/>
                    <w:lang w:val="ru-RU"/>
                  </w:rPr>
                  <m:t>A</m:t>
                </m:r>
                <m:r>
                  <m:rPr>
                    <m:sty m:val="p"/>
                  </m:rPr>
                  <w:rPr>
                    <w:rFonts w:ascii="Cambria Math" w:hAnsi="Cambria Math"/>
                    <w:szCs w:val="22"/>
                    <w:lang w:val="ru-RU"/>
                  </w:rPr>
                  <m:t xml:space="preserve">, </m:t>
                </m:r>
                <m:r>
                  <w:rPr>
                    <w:rFonts w:ascii="Cambria Math" w:hAnsi="Cambria Math"/>
                    <w:szCs w:val="22"/>
                    <w:lang w:val="ru-RU"/>
                  </w:rPr>
                  <m:t>B</m:t>
                </m:r>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i</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i</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b</m:t>
                    </m:r>
                  </m:e>
                  <m:sub>
                    <m:r>
                      <w:rPr>
                        <w:rFonts w:ascii="Cambria Math" w:hAnsi="Cambria Math"/>
                        <w:szCs w:val="22"/>
                        <w:lang w:val="ru-RU"/>
                      </w:rPr>
                      <m:t>i</m:t>
                    </m:r>
                  </m:sub>
                </m:sSub>
              </m:oMath>
            </m:oMathPara>
          </w:p>
        </w:tc>
        <w:tc>
          <w:tcPr>
            <w:tcW w:w="7796" w:type="dxa"/>
          </w:tcPr>
          <w:p w14:paraId="639D32D4" w14:textId="77777777" w:rsidR="00CE1624" w:rsidRPr="00E42FE9" w:rsidRDefault="00CE1624" w:rsidP="00FB5C93">
            <w:pPr>
              <w:spacing w:before="80"/>
              <w:jc w:val="left"/>
              <w:rPr>
                <w:szCs w:val="22"/>
                <w:lang w:val="ru-RU"/>
              </w:rPr>
            </w:pPr>
            <w:r w:rsidRPr="00E42FE9">
              <w:rPr>
                <w:szCs w:val="22"/>
                <w:lang w:val="ru-RU"/>
              </w:rPr>
              <w:t xml:space="preserve">коэффициенты при </w:t>
            </w:r>
            <w:r w:rsidRPr="00E42FE9">
              <w:rPr>
                <w:i/>
                <w:szCs w:val="22"/>
                <w:lang w:val="ru-RU"/>
              </w:rPr>
              <w:t>h</w:t>
            </w:r>
            <w:r w:rsidRPr="00E42FE9">
              <w:rPr>
                <w:i/>
                <w:szCs w:val="22"/>
                <w:vertAlign w:val="subscript"/>
                <w:lang w:val="ru-RU"/>
              </w:rPr>
              <w:t>w</w:t>
            </w:r>
          </w:p>
        </w:tc>
      </w:tr>
      <w:tr w:rsidR="00CE1624" w:rsidRPr="00E42FE9" w14:paraId="24B9BE42" w14:textId="77777777" w:rsidTr="00C56BCB">
        <w:trPr>
          <w:trHeight w:val="144"/>
          <w:jc w:val="center"/>
        </w:trPr>
        <w:tc>
          <w:tcPr>
            <w:tcW w:w="1843" w:type="dxa"/>
          </w:tcPr>
          <w:p w14:paraId="2C164C44"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w</m:t>
                    </m:r>
                  </m:sub>
                </m:sSub>
              </m:oMath>
            </m:oMathPara>
          </w:p>
        </w:tc>
        <w:tc>
          <w:tcPr>
            <w:tcW w:w="7796" w:type="dxa"/>
          </w:tcPr>
          <w:p w14:paraId="6E78A0B2" w14:textId="77777777" w:rsidR="00CE1624" w:rsidRPr="00E42FE9" w:rsidRDefault="00CE1624" w:rsidP="00FB5C93">
            <w:pPr>
              <w:spacing w:before="80"/>
              <w:jc w:val="left"/>
              <w:rPr>
                <w:szCs w:val="22"/>
                <w:lang w:val="ru-RU"/>
              </w:rPr>
            </w:pPr>
            <w:r w:rsidRPr="00E42FE9">
              <w:rPr>
                <w:szCs w:val="22"/>
                <w:lang w:val="ru-RU"/>
              </w:rPr>
              <w:t>эквивалентная высота для водяного пара</w:t>
            </w:r>
          </w:p>
        </w:tc>
      </w:tr>
      <w:tr w:rsidR="00CE1624" w:rsidRPr="00E42FE9" w14:paraId="75B49465" w14:textId="77777777" w:rsidTr="00C56BCB">
        <w:trPr>
          <w:trHeight w:val="144"/>
          <w:jc w:val="center"/>
        </w:trPr>
        <w:tc>
          <w:tcPr>
            <w:tcW w:w="1843" w:type="dxa"/>
          </w:tcPr>
          <w:p w14:paraId="04C4AB8B" w14:textId="77777777" w:rsidR="00CE1624" w:rsidRPr="00E42FE9" w:rsidRDefault="008635A3" w:rsidP="00FB5C93">
            <w:pPr>
              <w:spacing w:before="80"/>
              <w:rPr>
                <w:rFonts w:ascii="Calibri" w:hAnsi="Calibri"/>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V</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b</m:t>
                    </m:r>
                  </m:e>
                  <m:sub>
                    <m:r>
                      <w:rPr>
                        <w:rFonts w:ascii="Cambria Math" w:hAnsi="Cambria Math"/>
                        <w:szCs w:val="22"/>
                        <w:lang w:val="ru-RU"/>
                      </w:rPr>
                      <m:t>V</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c</m:t>
                    </m:r>
                  </m:e>
                  <m:sub>
                    <m:r>
                      <w:rPr>
                        <w:rFonts w:ascii="Cambria Math" w:hAnsi="Cambria Math"/>
                        <w:szCs w:val="22"/>
                        <w:lang w:val="ru-RU"/>
                      </w:rPr>
                      <m:t>V</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V</m:t>
                    </m:r>
                  </m:sub>
                </m:sSub>
              </m:oMath>
            </m:oMathPara>
          </w:p>
        </w:tc>
        <w:tc>
          <w:tcPr>
            <w:tcW w:w="7796" w:type="dxa"/>
          </w:tcPr>
          <w:p w14:paraId="07F5A481" w14:textId="77777777" w:rsidR="00CE1624" w:rsidRPr="00E42FE9" w:rsidRDefault="00CE1624" w:rsidP="00FB5C93">
            <w:pPr>
              <w:spacing w:before="80"/>
              <w:jc w:val="left"/>
              <w:rPr>
                <w:szCs w:val="22"/>
                <w:lang w:val="ru-RU"/>
              </w:rPr>
            </w:pPr>
            <w:r w:rsidRPr="00E42FE9">
              <w:rPr>
                <w:szCs w:val="22"/>
                <w:lang w:val="ru-RU"/>
              </w:rPr>
              <w:t xml:space="preserve">коэффициенты при </w:t>
            </w:r>
            <w:r w:rsidRPr="00E42FE9">
              <w:rPr>
                <w:i/>
                <w:szCs w:val="22"/>
                <w:lang w:val="ru-RU"/>
              </w:rPr>
              <w:t>K</w:t>
            </w:r>
            <w:r w:rsidRPr="00E42FE9">
              <w:rPr>
                <w:i/>
                <w:szCs w:val="22"/>
                <w:vertAlign w:val="subscript"/>
                <w:lang w:val="ru-RU"/>
              </w:rPr>
              <w:t>V</w:t>
            </w:r>
          </w:p>
        </w:tc>
      </w:tr>
      <w:tr w:rsidR="00CE1624" w:rsidRPr="00E42FE9" w14:paraId="4EF40BCE" w14:textId="77777777" w:rsidTr="00C56BCB">
        <w:trPr>
          <w:trHeight w:val="144"/>
          <w:jc w:val="center"/>
        </w:trPr>
        <w:tc>
          <w:tcPr>
            <w:tcW w:w="1843" w:type="dxa"/>
          </w:tcPr>
          <w:p w14:paraId="2BADD4FD" w14:textId="77777777" w:rsidR="00CE1624" w:rsidRPr="00E42FE9" w:rsidRDefault="008635A3" w:rsidP="00FB5C93">
            <w:pPr>
              <w:spacing w:before="80"/>
              <w:rPr>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K</m:t>
                    </m:r>
                  </m:e>
                  <m:sub>
                    <m:r>
                      <w:rPr>
                        <w:rFonts w:ascii="Cambria Math" w:hAnsi="Cambria Math"/>
                        <w:szCs w:val="22"/>
                        <w:lang w:val="ru-RU"/>
                      </w:rPr>
                      <m:t>V</m:t>
                    </m:r>
                  </m:sub>
                </m:sSub>
              </m:oMath>
            </m:oMathPara>
          </w:p>
        </w:tc>
        <w:tc>
          <w:tcPr>
            <w:tcW w:w="7796" w:type="dxa"/>
          </w:tcPr>
          <w:p w14:paraId="46D0AFC6" w14:textId="77777777" w:rsidR="00CE1624" w:rsidRPr="00E42FE9" w:rsidRDefault="00CE1624" w:rsidP="00FB5C93">
            <w:pPr>
              <w:spacing w:before="80"/>
              <w:jc w:val="left"/>
              <w:rPr>
                <w:szCs w:val="22"/>
                <w:lang w:val="ru-RU"/>
              </w:rPr>
            </w:pPr>
            <w:r w:rsidRPr="00E42FE9">
              <w:rPr>
                <w:szCs w:val="22"/>
                <w:lang w:val="ru-RU"/>
              </w:rPr>
              <w:t>массовый коэффициент поглощения водяного пара</w:t>
            </w:r>
          </w:p>
        </w:tc>
      </w:tr>
      <w:tr w:rsidR="00CE1624" w:rsidRPr="00E42FE9" w14:paraId="00186C60" w14:textId="77777777" w:rsidTr="00C56BCB">
        <w:trPr>
          <w:trHeight w:val="144"/>
          <w:jc w:val="center"/>
        </w:trPr>
        <w:tc>
          <w:tcPr>
            <w:tcW w:w="1843" w:type="dxa"/>
          </w:tcPr>
          <w:p w14:paraId="0375C59E" w14:textId="77777777" w:rsidR="00CE1624" w:rsidRPr="00E42FE9" w:rsidRDefault="008635A3" w:rsidP="00FB5C93">
            <w:pPr>
              <w:spacing w:before="80"/>
              <w:rPr>
                <w:szCs w:val="22"/>
                <w:lang w:val="ru-RU"/>
              </w:rPr>
            </w:pPr>
            <m:oMathPara>
              <m:oMathParaPr>
                <m:jc m:val="left"/>
              </m:oMathParaPr>
              <m:oMath>
                <m:sSub>
                  <m:sSubPr>
                    <m:ctrlPr>
                      <w:rPr>
                        <w:rFonts w:ascii="Cambria Math" w:hAnsi="Cambria Math"/>
                        <w:szCs w:val="22"/>
                        <w:lang w:val="ru-RU"/>
                      </w:rPr>
                    </m:ctrlPr>
                  </m:sSubPr>
                  <m:e>
                    <m:r>
                      <w:rPr>
                        <w:rFonts w:ascii="Cambria Math" w:hAnsi="Cambria Math"/>
                        <w:szCs w:val="22"/>
                        <w:lang w:val="ru-RU"/>
                      </w:rPr>
                      <m:t>k</m:t>
                    </m:r>
                  </m:e>
                  <m:sub>
                    <m:sSub>
                      <m:sSubPr>
                        <m:ctrlPr>
                          <w:rPr>
                            <w:rFonts w:ascii="Cambria Math" w:hAnsi="Cambria Math"/>
                            <w:szCs w:val="22"/>
                            <w:lang w:val="ru-RU"/>
                          </w:rPr>
                        </m:ctrlPr>
                      </m:sSubPr>
                      <m:e>
                        <m:r>
                          <w:rPr>
                            <w:rFonts w:ascii="Cambria Math" w:hAnsi="Cambria Math"/>
                            <w:szCs w:val="22"/>
                            <w:lang w:val="ru-RU"/>
                          </w:rPr>
                          <m:t>V</m:t>
                        </m:r>
                      </m:e>
                      <m:sub>
                        <m:r>
                          <w:rPr>
                            <w:rFonts w:ascii="Cambria Math" w:hAnsi="Cambria Math"/>
                            <w:szCs w:val="22"/>
                            <w:lang w:val="ru-RU"/>
                          </w:rPr>
                          <m:t>s</m:t>
                        </m:r>
                      </m:sub>
                    </m:sSub>
                  </m:sub>
                </m:sSub>
              </m:oMath>
            </m:oMathPara>
          </w:p>
        </w:tc>
        <w:tc>
          <w:tcPr>
            <w:tcW w:w="7796" w:type="dxa"/>
          </w:tcPr>
          <w:p w14:paraId="582AE177" w14:textId="77777777" w:rsidR="00CE1624" w:rsidRPr="00E42FE9" w:rsidRDefault="00CE1624" w:rsidP="00FB5C93">
            <w:pPr>
              <w:spacing w:before="80"/>
              <w:jc w:val="left"/>
              <w:rPr>
                <w:szCs w:val="22"/>
                <w:lang w:val="ru-RU"/>
              </w:rPr>
            </w:pPr>
            <w:r w:rsidRPr="00E42FE9">
              <w:rPr>
                <w:szCs w:val="22"/>
                <w:lang w:val="ru-RU"/>
              </w:rPr>
              <w:t>параметр формы распределения Вейбулла для суммарного содержания водяного пара</w:t>
            </w:r>
          </w:p>
        </w:tc>
      </w:tr>
      <w:tr w:rsidR="00CE1624" w:rsidRPr="00E42FE9" w14:paraId="631CB666" w14:textId="77777777" w:rsidTr="00C56BCB">
        <w:trPr>
          <w:trHeight w:val="144"/>
          <w:jc w:val="center"/>
        </w:trPr>
        <w:tc>
          <w:tcPr>
            <w:tcW w:w="1843" w:type="dxa"/>
          </w:tcPr>
          <w:p w14:paraId="44023FB2" w14:textId="77777777" w:rsidR="00CE1624" w:rsidRPr="00E42FE9" w:rsidRDefault="008635A3" w:rsidP="00FB5C93">
            <w:pPr>
              <w:spacing w:before="80"/>
              <w:rPr>
                <w:szCs w:val="22"/>
                <w:lang w:val="ru-RU"/>
              </w:rPr>
            </w:pPr>
            <m:oMathPara>
              <m:oMathParaPr>
                <m:jc m:val="left"/>
              </m:oMathParaPr>
              <m:oMath>
                <m:sSub>
                  <m:sSubPr>
                    <m:ctrlPr>
                      <w:rPr>
                        <w:rFonts w:ascii="Cambria Math" w:hAnsi="Cambria Math"/>
                        <w:szCs w:val="22"/>
                        <w:lang w:val="ru-RU"/>
                      </w:rPr>
                    </m:ctrlPr>
                  </m:sSubPr>
                  <m:e>
                    <m:r>
                      <m:rPr>
                        <m:sty m:val="p"/>
                      </m:rPr>
                      <w:rPr>
                        <w:rFonts w:ascii="Cambria Math" w:hAnsi="Cambria Math"/>
                        <w:szCs w:val="22"/>
                        <w:lang w:val="ru-RU"/>
                      </w:rPr>
                      <m:t>λ</m:t>
                    </m:r>
                  </m:e>
                  <m:sub>
                    <m:sSub>
                      <m:sSubPr>
                        <m:ctrlPr>
                          <w:rPr>
                            <w:rFonts w:ascii="Cambria Math" w:hAnsi="Cambria Math"/>
                            <w:szCs w:val="22"/>
                            <w:lang w:val="ru-RU"/>
                          </w:rPr>
                        </m:ctrlPr>
                      </m:sSubPr>
                      <m:e>
                        <m:r>
                          <w:rPr>
                            <w:rFonts w:ascii="Cambria Math" w:hAnsi="Cambria Math"/>
                            <w:szCs w:val="22"/>
                            <w:lang w:val="ru-RU"/>
                          </w:rPr>
                          <m:t>V</m:t>
                        </m:r>
                      </m:e>
                      <m:sub>
                        <m:r>
                          <w:rPr>
                            <w:rFonts w:ascii="Cambria Math" w:hAnsi="Cambria Math"/>
                            <w:szCs w:val="22"/>
                            <w:lang w:val="ru-RU"/>
                          </w:rPr>
                          <m:t>s</m:t>
                        </m:r>
                      </m:sub>
                    </m:sSub>
                  </m:sub>
                </m:sSub>
              </m:oMath>
            </m:oMathPara>
          </w:p>
        </w:tc>
        <w:tc>
          <w:tcPr>
            <w:tcW w:w="7796" w:type="dxa"/>
          </w:tcPr>
          <w:p w14:paraId="25525893" w14:textId="77777777" w:rsidR="00CE1624" w:rsidRPr="00E42FE9" w:rsidRDefault="00CE1624" w:rsidP="00FB5C93">
            <w:pPr>
              <w:spacing w:before="80"/>
              <w:jc w:val="left"/>
              <w:rPr>
                <w:szCs w:val="22"/>
                <w:lang w:val="ru-RU"/>
              </w:rPr>
            </w:pPr>
            <w:r w:rsidRPr="00E42FE9">
              <w:rPr>
                <w:szCs w:val="22"/>
                <w:lang w:val="ru-RU"/>
              </w:rPr>
              <w:t>параметр масштаба распределения Вейбулла для суммарного содержания водяного пара</w:t>
            </w:r>
          </w:p>
        </w:tc>
      </w:tr>
    </w:tbl>
    <w:bookmarkEnd w:id="36"/>
    <w:p w14:paraId="70A913CF" w14:textId="30C9D9F1" w:rsidR="00FB5C93" w:rsidRPr="00E42FE9" w:rsidRDefault="00FB5C93" w:rsidP="00C56BCB">
      <w:pPr>
        <w:keepNext/>
        <w:keepLines/>
        <w:rPr>
          <w:spacing w:val="-2"/>
          <w:lang w:val="ru-RU"/>
        </w:rPr>
      </w:pPr>
      <w:r w:rsidRPr="00E42FE9">
        <w:rPr>
          <w:spacing w:val="-2"/>
          <w:lang w:val="ru-RU"/>
        </w:rPr>
        <w:t>В настоящем Приложении приведены методы прогнозирования для оценки затухания в атмосферных газах на наклонных трассах между поверхностью Земли и космосом для углов места 5° и выше и частот от 1 ГГц до 350 ГГц. Методы прогнозирования включают методы прогнозирования мгновенных значений, когда известны локальное полное (барометрическое) приземное давление, приземная температура и приземная плотность водяного пара или суммарное содержание водяного пара (см. сноску 1) (например по данным метеорологической станции или радиозонда)</w:t>
      </w:r>
      <w:r w:rsidR="00082DFB" w:rsidRPr="00E42FE9">
        <w:rPr>
          <w:spacing w:val="-2"/>
          <w:lang w:val="ru-RU"/>
        </w:rPr>
        <w:t>;</w:t>
      </w:r>
      <w:r w:rsidRPr="00E42FE9">
        <w:rPr>
          <w:spacing w:val="-2"/>
          <w:lang w:val="ru-RU"/>
        </w:rPr>
        <w:t xml:space="preserve"> методы прогнозирования статистических значений, когда известны вероятности превышения полного (барометрического) приземного давления, приземной температуры, приземной плотности водяного пара, суммарного содержания водяного пара и параметры масштаба и формы распределения Вейбулла – либо по многолетним местным данным, либо по интегральным цифровым картам из Рекомендации МСЭ</w:t>
      </w:r>
      <w:r w:rsidR="00C56BCB" w:rsidRPr="00E42FE9">
        <w:rPr>
          <w:spacing w:val="-2"/>
          <w:lang w:val="ru-RU"/>
        </w:rPr>
        <w:noBreakHyphen/>
      </w:r>
      <w:r w:rsidRPr="00E42FE9">
        <w:rPr>
          <w:spacing w:val="-2"/>
          <w:lang w:val="ru-RU"/>
        </w:rPr>
        <w:t>R</w:t>
      </w:r>
      <w:r w:rsidR="00C56BCB" w:rsidRPr="00E42FE9">
        <w:rPr>
          <w:spacing w:val="-2"/>
          <w:lang w:val="ru-RU"/>
        </w:rPr>
        <w:t> </w:t>
      </w:r>
      <w:hyperlink r:id="rId71" w:history="1">
        <w:r w:rsidRPr="00E42FE9">
          <w:rPr>
            <w:rStyle w:val="Hyperlink"/>
            <w:color w:val="auto"/>
            <w:spacing w:val="-2"/>
            <w:u w:val="none"/>
            <w:lang w:val="ru-RU"/>
          </w:rPr>
          <w:t>P.2145</w:t>
        </w:r>
      </w:hyperlink>
      <w:r w:rsidRPr="00E42FE9">
        <w:rPr>
          <w:spacing w:val="-2"/>
          <w:lang w:val="ru-RU"/>
        </w:rPr>
        <w:t>. Приведено аппроксимированное вероятностное распределение Вейбулла в отношении затухания на наклонных трассах, относимого к водяному пару, для использования в Рекомендации МСЭ</w:t>
      </w:r>
      <w:r w:rsidR="00C56BCB" w:rsidRPr="00E42FE9">
        <w:rPr>
          <w:spacing w:val="-2"/>
          <w:lang w:val="ru-RU"/>
        </w:rPr>
        <w:noBreakHyphen/>
      </w:r>
      <w:r w:rsidRPr="00E42FE9">
        <w:rPr>
          <w:spacing w:val="-2"/>
          <w:lang w:val="ru-RU"/>
        </w:rPr>
        <w:t xml:space="preserve">R </w:t>
      </w:r>
      <w:hyperlink r:id="rId72" w:history="1">
        <w:r w:rsidRPr="00E42FE9">
          <w:rPr>
            <w:rStyle w:val="Hyperlink"/>
            <w:color w:val="auto"/>
            <w:spacing w:val="-2"/>
            <w:u w:val="none"/>
            <w:lang w:val="ru-RU"/>
          </w:rPr>
          <w:t>P.1853</w:t>
        </w:r>
      </w:hyperlink>
      <w:r w:rsidRPr="00E42FE9">
        <w:rPr>
          <w:spacing w:val="-2"/>
          <w:lang w:val="ru-RU"/>
        </w:rPr>
        <w:t>.</w:t>
      </w:r>
    </w:p>
    <w:p w14:paraId="078C18AB" w14:textId="12058A68" w:rsidR="00886652" w:rsidRPr="00E42FE9" w:rsidRDefault="00FB5C93" w:rsidP="00FB5C93">
      <w:pPr>
        <w:rPr>
          <w:lang w:val="ru-RU"/>
        </w:rPr>
      </w:pPr>
      <w:r w:rsidRPr="00E42FE9">
        <w:rPr>
          <w:lang w:val="ru-RU"/>
        </w:rPr>
        <w:t xml:space="preserve">Суммарное затухание в атмосферных газах на наклонной трассе представляет собой сумму затухания в атмосферных газах на наклонных трассах, относимого к кислороду </w:t>
      </w:r>
      <w:r w:rsidRPr="00E42FE9">
        <w:rPr>
          <w:i/>
          <w:lang w:val="ru-RU"/>
        </w:rPr>
        <w:t>A</w:t>
      </w:r>
      <w:r w:rsidRPr="00E42FE9">
        <w:rPr>
          <w:i/>
          <w:vertAlign w:val="subscript"/>
          <w:lang w:val="ru-RU"/>
        </w:rPr>
        <w:t>o</w:t>
      </w:r>
      <w:r w:rsidRPr="00E42FE9">
        <w:rPr>
          <w:lang w:val="ru-RU"/>
        </w:rPr>
        <w:t xml:space="preserve">, и затухания в атмосферных газах на наклонных трассах, относимого к водяному пару </w:t>
      </w:r>
      <w:r w:rsidRPr="00E42FE9">
        <w:rPr>
          <w:i/>
          <w:lang w:val="ru-RU"/>
        </w:rPr>
        <w:t>A</w:t>
      </w:r>
      <w:r w:rsidRPr="00E42FE9">
        <w:rPr>
          <w:i/>
          <w:vertAlign w:val="subscript"/>
          <w:lang w:val="ru-RU"/>
        </w:rPr>
        <w:t>w</w:t>
      </w:r>
      <w:r w:rsidRPr="00E42FE9">
        <w:rPr>
          <w:lang w:val="ru-RU"/>
        </w:rPr>
        <w:t xml:space="preserve">; то есть </w:t>
      </w:r>
      <w:r w:rsidRPr="00E42FE9">
        <w:rPr>
          <w:i/>
          <w:lang w:val="ru-RU"/>
        </w:rPr>
        <w:t>A</w:t>
      </w:r>
      <w:r w:rsidRPr="00E42FE9">
        <w:rPr>
          <w:i/>
          <w:vertAlign w:val="subscript"/>
          <w:lang w:val="ru-RU"/>
        </w:rPr>
        <w:t>total</w:t>
      </w:r>
      <w:r w:rsidRPr="00E42FE9">
        <w:rPr>
          <w:lang w:val="ru-RU"/>
        </w:rPr>
        <w:t> = </w:t>
      </w:r>
      <w:r w:rsidRPr="00E42FE9">
        <w:rPr>
          <w:i/>
          <w:lang w:val="ru-RU"/>
        </w:rPr>
        <w:t>A</w:t>
      </w:r>
      <w:r w:rsidRPr="00E42FE9">
        <w:rPr>
          <w:i/>
          <w:vertAlign w:val="subscript"/>
          <w:lang w:val="ru-RU"/>
        </w:rPr>
        <w:t>o</w:t>
      </w:r>
      <w:r w:rsidRPr="00E42FE9">
        <w:rPr>
          <w:lang w:val="ru-RU"/>
        </w:rPr>
        <w:t> + </w:t>
      </w:r>
      <w:r w:rsidRPr="00E42FE9">
        <w:rPr>
          <w:i/>
          <w:lang w:val="ru-RU"/>
        </w:rPr>
        <w:t>A</w:t>
      </w:r>
      <w:r w:rsidRPr="00E42FE9">
        <w:rPr>
          <w:i/>
          <w:vertAlign w:val="subscript"/>
          <w:lang w:val="ru-RU"/>
        </w:rPr>
        <w:t>w</w:t>
      </w:r>
      <w:r w:rsidRPr="00E42FE9">
        <w:rPr>
          <w:lang w:val="ru-RU"/>
        </w:rPr>
        <w:t>. Краткое описание методов прогнозирования мгновенных и статистических значений затухания в атмосферных газах на наклонных трассах приведено в таблице 3. Как и в Приложении 1, эти методы прогнозирования не учитывают затухания в атмосферных газах, относимого к изотопам кислорода, колебательно возбужденным молекулам кислорода, озону, изотопам озона, колебательно возбужденным молекулам озона, и прочим малозначимым видам молекул. Для типичных наклонных трасс между поверхностью Земли и космосом затухание в атмосферных газах, обусловленное этими составляющими атмосферы, относительно незначительно.</w:t>
      </w:r>
    </w:p>
    <w:p w14:paraId="249B09BA" w14:textId="6C0B7897" w:rsidR="00886652" w:rsidRPr="00E42FE9" w:rsidRDefault="00886652" w:rsidP="00A31823">
      <w:pPr>
        <w:pStyle w:val="Heading1"/>
        <w:rPr>
          <w:lang w:val="ru-RU" w:eastAsia="zh-CN"/>
        </w:rPr>
      </w:pPr>
      <w:r w:rsidRPr="00E42FE9">
        <w:rPr>
          <w:lang w:val="ru-RU" w:eastAsia="zh-CN"/>
        </w:rPr>
        <w:t>1</w:t>
      </w:r>
      <w:r w:rsidRPr="00E42FE9">
        <w:rPr>
          <w:lang w:val="ru-RU" w:eastAsia="zh-CN"/>
        </w:rPr>
        <w:tab/>
      </w:r>
      <w:r w:rsidR="00225E0F" w:rsidRPr="00E42FE9">
        <w:rPr>
          <w:lang w:val="ru-RU"/>
        </w:rPr>
        <w:t>Методы</w:t>
      </w:r>
      <w:r w:rsidR="00225E0F" w:rsidRPr="00E42FE9">
        <w:rPr>
          <w:lang w:val="ru-RU" w:eastAsia="zh-CN"/>
        </w:rPr>
        <w:t xml:space="preserve"> прогнозирования затухания в атмосферных газах на наклонных трассах, относимого к кислороду</w:t>
      </w:r>
    </w:p>
    <w:p w14:paraId="6AD0E17C" w14:textId="0694F5AF" w:rsidR="00886652" w:rsidRPr="00E42FE9" w:rsidRDefault="00225E0F" w:rsidP="00886652">
      <w:pPr>
        <w:rPr>
          <w:lang w:val="ru-RU" w:eastAsia="zh-CN"/>
        </w:rPr>
      </w:pPr>
      <w:r w:rsidRPr="00E42FE9">
        <w:rPr>
          <w:lang w:val="ru-RU" w:eastAsia="zh-CN"/>
        </w:rPr>
        <w:t>Существует два метода прогнозирования затухания в атмосферных газах на наклонных трассах, относимого к кислороду:</w:t>
      </w:r>
    </w:p>
    <w:p w14:paraId="2E29F9B5" w14:textId="3F923841" w:rsidR="00A12C0B" w:rsidRPr="00E42FE9" w:rsidRDefault="00886652" w:rsidP="00A12C0B">
      <w:pPr>
        <w:pStyle w:val="enumlev1"/>
        <w:rPr>
          <w:lang w:val="ru-RU" w:eastAsia="zh-CN"/>
        </w:rPr>
      </w:pPr>
      <w:r w:rsidRPr="00E42FE9">
        <w:rPr>
          <w:lang w:val="ru-RU" w:eastAsia="zh-CN"/>
        </w:rPr>
        <w:t>1)</w:t>
      </w:r>
      <w:r w:rsidRPr="00E42FE9">
        <w:rPr>
          <w:lang w:val="ru-RU" w:eastAsia="zh-CN"/>
        </w:rPr>
        <w:tab/>
      </w:r>
      <w:r w:rsidR="00A12C0B" w:rsidRPr="00E42FE9">
        <w:rPr>
          <w:lang w:val="ru-RU" w:eastAsia="zh-CN"/>
        </w:rPr>
        <w:t xml:space="preserve">метод прогнозирования мгновенных значений, описанный в </w:t>
      </w:r>
      <w:r w:rsidR="00FA31FE" w:rsidRPr="00E42FE9">
        <w:rPr>
          <w:lang w:val="ru-RU" w:eastAsia="zh-CN"/>
        </w:rPr>
        <w:t>пункте</w:t>
      </w:r>
      <w:r w:rsidR="00A12C0B" w:rsidRPr="00E42FE9">
        <w:rPr>
          <w:lang w:val="ru-RU" w:eastAsia="zh-CN"/>
        </w:rPr>
        <w:t> 1.1, когда из местных данных известны измеренные мгновенные значения полного (барометрического) приземного давления, приземной температуры и приземной плотности водяного пара</w:t>
      </w:r>
      <w:r w:rsidR="006F6C58" w:rsidRPr="00E42FE9">
        <w:rPr>
          <w:lang w:val="ru-RU" w:eastAsia="zh-CN"/>
        </w:rPr>
        <w:t>;</w:t>
      </w:r>
      <w:r w:rsidR="00A12C0B" w:rsidRPr="00E42FE9">
        <w:rPr>
          <w:lang w:val="ru-RU" w:eastAsia="zh-CN"/>
        </w:rPr>
        <w:t xml:space="preserve"> </w:t>
      </w:r>
    </w:p>
    <w:p w14:paraId="0A9D3010" w14:textId="12CE6A52" w:rsidR="004A410A" w:rsidRPr="00E42FE9" w:rsidRDefault="00A12C0B" w:rsidP="005E1A87">
      <w:pPr>
        <w:pStyle w:val="enumlev1"/>
        <w:rPr>
          <w:lang w:val="ru-RU"/>
        </w:rPr>
      </w:pPr>
      <w:r w:rsidRPr="00E42FE9">
        <w:rPr>
          <w:lang w:val="ru-RU" w:eastAsia="zh-CN"/>
        </w:rPr>
        <w:t>2)</w:t>
      </w:r>
      <w:r w:rsidRPr="00E42FE9">
        <w:rPr>
          <w:lang w:val="ru-RU" w:eastAsia="zh-CN"/>
        </w:rPr>
        <w:tab/>
      </w:r>
      <w:r w:rsidRPr="00E42FE9">
        <w:rPr>
          <w:spacing w:val="-4"/>
          <w:szCs w:val="24"/>
          <w:lang w:val="ru-RU" w:eastAsia="zh-CN"/>
        </w:rPr>
        <w:t xml:space="preserve">метод прогнозирования статистических значений, описанный в </w:t>
      </w:r>
      <w:r w:rsidR="00FA31FE" w:rsidRPr="00E42FE9">
        <w:rPr>
          <w:spacing w:val="-4"/>
          <w:szCs w:val="24"/>
          <w:lang w:val="ru-RU" w:eastAsia="zh-CN"/>
        </w:rPr>
        <w:t>пункте</w:t>
      </w:r>
      <w:r w:rsidRPr="00E42FE9">
        <w:rPr>
          <w:spacing w:val="-4"/>
          <w:szCs w:val="24"/>
          <w:lang w:val="ru-RU" w:eastAsia="zh-CN"/>
        </w:rPr>
        <w:t xml:space="preserve"> 1.2, когда из местных данных или из интегральных карт Рекомендации МСЭ-R </w:t>
      </w:r>
      <w:hyperlink r:id="rId73" w:history="1">
        <w:r w:rsidRPr="00E42FE9">
          <w:rPr>
            <w:rStyle w:val="Hyperlink"/>
            <w:color w:val="auto"/>
            <w:spacing w:val="-4"/>
            <w:u w:val="none"/>
            <w:lang w:val="ru-RU"/>
          </w:rPr>
          <w:t>P.2145</w:t>
        </w:r>
      </w:hyperlink>
      <w:r w:rsidRPr="00E42FE9">
        <w:rPr>
          <w:rStyle w:val="Hyperlink"/>
          <w:color w:val="auto"/>
          <w:spacing w:val="-4"/>
          <w:u w:val="none"/>
          <w:lang w:val="ru-RU"/>
        </w:rPr>
        <w:t xml:space="preserve"> </w:t>
      </w:r>
      <w:r w:rsidRPr="00E42FE9">
        <w:rPr>
          <w:spacing w:val="-4"/>
          <w:szCs w:val="24"/>
          <w:lang w:val="ru-RU" w:eastAsia="zh-CN"/>
        </w:rPr>
        <w:t>известны статистические значения полного (барометрического) приземного давления, приземной температуры и приземной плотности водяного пара.</w:t>
      </w:r>
    </w:p>
    <w:p w14:paraId="4689A09D" w14:textId="13C1BDDB" w:rsidR="00A31823" w:rsidRPr="00E42FE9" w:rsidRDefault="00A31823" w:rsidP="00A31823">
      <w:pPr>
        <w:jc w:val="left"/>
        <w:rPr>
          <w:lang w:val="ru-RU"/>
        </w:rPr>
        <w:sectPr w:rsidR="00A31823" w:rsidRPr="00E42FE9" w:rsidSect="007565CC">
          <w:headerReference w:type="even" r:id="rId74"/>
          <w:headerReference w:type="default" r:id="rId75"/>
          <w:pgSz w:w="11907" w:h="16834" w:code="9"/>
          <w:pgMar w:top="1418" w:right="1134" w:bottom="1134" w:left="1134" w:header="720" w:footer="482" w:gutter="0"/>
          <w:pgNumType w:start="1"/>
          <w:cols w:space="720"/>
        </w:sectPr>
      </w:pPr>
    </w:p>
    <w:p w14:paraId="4BF00557" w14:textId="77777777" w:rsidR="00A12C0B" w:rsidRPr="00E42FE9" w:rsidRDefault="00A12C0B" w:rsidP="00A31823">
      <w:pPr>
        <w:pStyle w:val="TableNo"/>
        <w:spacing w:before="0"/>
        <w:rPr>
          <w:lang w:val="ru-RU"/>
        </w:rPr>
      </w:pPr>
      <w:r w:rsidRPr="00E42FE9">
        <w:rPr>
          <w:lang w:val="ru-RU"/>
        </w:rPr>
        <w:lastRenderedPageBreak/>
        <w:t>ТАБЛИЦА 3</w:t>
      </w:r>
    </w:p>
    <w:p w14:paraId="466B84FD" w14:textId="5209AD8D" w:rsidR="00886652" w:rsidRPr="00E42FE9" w:rsidRDefault="00A12C0B" w:rsidP="00A12C0B">
      <w:pPr>
        <w:pStyle w:val="Tabletitle"/>
        <w:rPr>
          <w:lang w:val="ru-RU"/>
        </w:rPr>
      </w:pPr>
      <w:r w:rsidRPr="00E42FE9">
        <w:rPr>
          <w:lang w:val="ru-RU"/>
        </w:rPr>
        <w:t>Краткое описание методов прогнозирования мгновенных и статистических значений затухания в атмосферных газах на наклонных трассах</w:t>
      </w:r>
    </w:p>
    <w:tbl>
      <w:tblPr>
        <w:tblW w:w="0" w:type="auto"/>
        <w:tblLook w:val="04A0" w:firstRow="1" w:lastRow="0" w:firstColumn="1" w:lastColumn="0" w:noHBand="0" w:noVBand="1"/>
      </w:tblPr>
      <w:tblGrid>
        <w:gridCol w:w="856"/>
        <w:gridCol w:w="6521"/>
        <w:gridCol w:w="6865"/>
      </w:tblGrid>
      <w:tr w:rsidR="007D0975" w:rsidRPr="00E42FE9" w14:paraId="21666A5C" w14:textId="77777777" w:rsidTr="00000AEC">
        <w:tc>
          <w:tcPr>
            <w:tcW w:w="562" w:type="dxa"/>
          </w:tcPr>
          <w:p w14:paraId="5D72015D" w14:textId="77777777" w:rsidR="007D0975" w:rsidRPr="00E42FE9" w:rsidRDefault="007D0975" w:rsidP="00F21062">
            <w:pPr>
              <w:pStyle w:val="Tablehead"/>
              <w:rPr>
                <w:lang w:val="ru-RU"/>
              </w:rPr>
            </w:pPr>
          </w:p>
        </w:tc>
        <w:tc>
          <w:tcPr>
            <w:tcW w:w="6521" w:type="dxa"/>
          </w:tcPr>
          <w:p w14:paraId="79AB47AA" w14:textId="7EA4DAB7" w:rsidR="007D0975" w:rsidRPr="00E42FE9" w:rsidRDefault="00A12C0B" w:rsidP="00F21062">
            <w:pPr>
              <w:pStyle w:val="Tablehead"/>
              <w:rPr>
                <w:lang w:val="ru-RU"/>
              </w:rPr>
            </w:pPr>
            <w:r w:rsidRPr="00E42FE9">
              <w:rPr>
                <w:lang w:val="ru-RU"/>
              </w:rPr>
              <w:t>Метод прогнозирования мгновенного значения затухания</w:t>
            </w:r>
          </w:p>
        </w:tc>
        <w:tc>
          <w:tcPr>
            <w:tcW w:w="6865" w:type="dxa"/>
          </w:tcPr>
          <w:p w14:paraId="3AE940C4" w14:textId="1482A0D2" w:rsidR="007D0975" w:rsidRPr="00E42FE9" w:rsidRDefault="00A12C0B" w:rsidP="00F21062">
            <w:pPr>
              <w:pStyle w:val="Tablehead"/>
              <w:rPr>
                <w:lang w:val="ru-RU"/>
              </w:rPr>
            </w:pPr>
            <w:r w:rsidRPr="00E42FE9">
              <w:rPr>
                <w:lang w:val="ru-RU"/>
              </w:rPr>
              <w:t>Метод прогнозирования статистического значения затухания</w:t>
            </w:r>
          </w:p>
        </w:tc>
      </w:tr>
      <w:tr w:rsidR="007D0975" w:rsidRPr="00E42FE9" w14:paraId="1A93486B" w14:textId="77777777" w:rsidTr="00000AEC">
        <w:trPr>
          <w:cantSplit/>
          <w:trHeight w:val="2562"/>
        </w:trPr>
        <w:tc>
          <w:tcPr>
            <w:tcW w:w="562" w:type="dxa"/>
            <w:textDirection w:val="btLr"/>
          </w:tcPr>
          <w:p w14:paraId="710B0603" w14:textId="38BDDFD1" w:rsidR="007D0975" w:rsidRPr="00E42FE9" w:rsidRDefault="00A12C0B" w:rsidP="00DE18CC">
            <w:pPr>
              <w:pStyle w:val="Tablehead"/>
              <w:rPr>
                <w:lang w:val="ru-RU"/>
              </w:rPr>
            </w:pPr>
            <w:r w:rsidRPr="00E42FE9">
              <w:rPr>
                <w:lang w:val="ru-RU"/>
              </w:rPr>
              <w:t>Затухание, относимое</w:t>
            </w:r>
            <w:r w:rsidRPr="00E42FE9">
              <w:rPr>
                <w:lang w:val="ru-RU"/>
              </w:rPr>
              <w:br/>
              <w:t>к кислороду</w:t>
            </w:r>
          </w:p>
        </w:tc>
        <w:tc>
          <w:tcPr>
            <w:tcW w:w="6521" w:type="dxa"/>
          </w:tcPr>
          <w:p w14:paraId="4EF2A2F1" w14:textId="61712D90" w:rsidR="007D0975" w:rsidRPr="00E42FE9" w:rsidRDefault="00FA31FE" w:rsidP="00F21062">
            <w:pPr>
              <w:pStyle w:val="Tabletext"/>
              <w:rPr>
                <w:lang w:val="ru-RU"/>
              </w:rPr>
            </w:pPr>
            <w:r w:rsidRPr="00E42FE9">
              <w:rPr>
                <w:lang w:val="ru-RU"/>
              </w:rPr>
              <w:t>Пункт</w:t>
            </w:r>
            <w:r w:rsidR="007D0975" w:rsidRPr="00E42FE9">
              <w:rPr>
                <w:lang w:val="ru-RU"/>
              </w:rPr>
              <w:t xml:space="preserve"> 1.1</w:t>
            </w:r>
          </w:p>
          <w:p w14:paraId="0957197F" w14:textId="1CCEB66B" w:rsidR="007D0975" w:rsidRPr="00E42FE9" w:rsidRDefault="008635A3" w:rsidP="00A12C0B">
            <w:pPr>
              <w:pStyle w:val="Tabletext"/>
              <w:jc w:val="center"/>
              <w:rPr>
                <w:lang w:val="ru-RU" w:eastAsia="zh-CN"/>
              </w:rPr>
            </w:pPr>
            <m:oMath>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f>
                <m:fPr>
                  <m:ctrlPr>
                    <w:rPr>
                      <w:rFonts w:ascii="Cambria Math" w:hAnsi="Cambria Math"/>
                      <w:lang w:val="ru-RU" w:eastAsia="zh-CN"/>
                    </w:rPr>
                  </m:ctrlPr>
                </m:fPr>
                <m:num>
                  <m:sSub>
                    <m:sSubPr>
                      <m:ctrlPr>
                        <w:rPr>
                          <w:rFonts w:ascii="Cambria Math" w:hAnsi="Cambria Math"/>
                          <w:lang w:val="ru-RU" w:eastAsia="zh-CN"/>
                        </w:rPr>
                      </m:ctrlPr>
                    </m:sSubPr>
                    <m:e>
                      <m:r>
                        <m:rPr>
                          <m:sty m:val="p"/>
                        </m:rPr>
                        <w:rPr>
                          <w:rFonts w:ascii="Cambria Math" w:hAnsi="Cambria Math"/>
                          <w:lang w:val="ru-RU" w:eastAsia="zh-CN"/>
                        </w:rPr>
                        <m:t>γ</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i/>
                              <w:lang w:val="ru-RU" w:eastAsia="zh-CN"/>
                            </w:rPr>
                          </m:ctrlPr>
                        </m:sSubPr>
                        <m:e>
                          <m:r>
                            <w:rPr>
                              <w:rFonts w:ascii="Cambria Math" w:hAnsi="Cambria Math"/>
                              <w:lang w:val="ru-RU" w:eastAsia="zh-CN"/>
                            </w:rPr>
                            <m:t>e</m:t>
                          </m:r>
                          <m:ctrlPr>
                            <w:rPr>
                              <w:rFonts w:ascii="Cambria Math" w:hAnsi="Cambria Math"/>
                              <w:lang w:val="ru-RU" w:eastAsia="zh-CN"/>
                            </w:rPr>
                          </m:ctrlPr>
                        </m:e>
                        <m:sub>
                          <m:r>
                            <w:rPr>
                              <w:rFonts w:ascii="Cambria Math" w:hAnsi="Cambria Math"/>
                              <w:lang w:val="ru-RU" w:eastAsia="zh-CN"/>
                            </w:rPr>
                            <m:t>s</m:t>
                          </m:r>
                        </m:sub>
                      </m:sSub>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h</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 xml:space="preserve"> </m:t>
                  </m:r>
                </m:num>
                <m:den>
                  <m:func>
                    <m:funcPr>
                      <m:ctrlPr>
                        <w:rPr>
                          <w:rFonts w:ascii="Cambria Math" w:hAnsi="Cambria Math"/>
                          <w:lang w:val="ru-RU" w:eastAsia="zh-CN"/>
                        </w:rPr>
                      </m:ctrlPr>
                    </m:funcPr>
                    <m:fName>
                      <m:r>
                        <m:rPr>
                          <m:sty m:val="p"/>
                        </m:rPr>
                        <w:rPr>
                          <w:rFonts w:ascii="Cambria Math" w:hAnsi="Cambria Math"/>
                          <w:lang w:val="ru-RU" w:eastAsia="zh-CN"/>
                        </w:rPr>
                        <m:t>sin</m:t>
                      </m:r>
                    </m:fName>
                    <m:e>
                      <m:r>
                        <m:rPr>
                          <m:sty m:val="p"/>
                        </m:rPr>
                        <w:rPr>
                          <w:rFonts w:ascii="Cambria Math" w:hAnsi="Cambria Math"/>
                          <w:lang w:val="ru-RU" w:eastAsia="zh-CN"/>
                        </w:rPr>
                        <m:t>θ</m:t>
                      </m:r>
                    </m:e>
                  </m:func>
                </m:den>
              </m:f>
            </m:oMath>
            <w:r w:rsidR="00A12C0B" w:rsidRPr="00E42FE9">
              <w:rPr>
                <w:lang w:val="ru-RU" w:eastAsia="zh-CN"/>
              </w:rPr>
              <w:t>,</w:t>
            </w:r>
          </w:p>
          <w:p w14:paraId="6052A2E8" w14:textId="0599F416" w:rsidR="00443032" w:rsidRPr="00006A97" w:rsidRDefault="00A12C0B" w:rsidP="00F21062">
            <w:pPr>
              <w:pStyle w:val="Tabletext"/>
              <w:rPr>
                <w:lang w:val="en-GB"/>
              </w:rPr>
            </w:pPr>
            <w:r w:rsidRPr="00E42FE9">
              <w:rPr>
                <w:lang w:val="ru-RU"/>
              </w:rPr>
              <w:t>где</w:t>
            </w:r>
            <w:r w:rsidR="00006A97">
              <w:rPr>
                <w:lang w:val="en-GB"/>
              </w:rPr>
              <w:t>:</w:t>
            </w:r>
          </w:p>
          <w:p w14:paraId="69D7176A" w14:textId="5465CC12" w:rsidR="003B5BAC" w:rsidRPr="00E42FE9" w:rsidRDefault="008635A3" w:rsidP="00F21062">
            <w:pPr>
              <w:pStyle w:val="Tabletext"/>
              <w:rPr>
                <w:lang w:val="ru-RU" w:eastAsia="zh-CN"/>
              </w:rPr>
            </w:pPr>
            <m:oMathPara>
              <m:oMath>
                <m:sSub>
                  <m:sSubPr>
                    <m:ctrlPr>
                      <w:rPr>
                        <w:rFonts w:ascii="Cambria Math" w:hAnsi="Cambria Math"/>
                        <w:lang w:val="ru-RU" w:eastAsia="zh-CN"/>
                      </w:rPr>
                    </m:ctrlPr>
                  </m:sSubPr>
                  <m:e>
                    <m:r>
                      <w:rPr>
                        <w:rFonts w:ascii="Cambria Math" w:hAnsi="Cambria Math"/>
                        <w:lang w:val="ru-RU" w:eastAsia="zh-CN"/>
                      </w:rPr>
                      <m:t>h</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b</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c</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d</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oMath>
            </m:oMathPara>
          </w:p>
          <w:p w14:paraId="789CB540" w14:textId="384FCEC7" w:rsidR="009406DE" w:rsidRPr="00E42FE9" w:rsidRDefault="00A12C0B" w:rsidP="00F21062">
            <w:pPr>
              <w:pStyle w:val="Tabletext"/>
              <w:rPr>
                <w:lang w:val="ru-RU"/>
              </w:rPr>
            </w:pPr>
            <w:r w:rsidRPr="00E42FE9">
              <w:rPr>
                <w:lang w:val="ru-RU"/>
              </w:rPr>
              <w:t>и</w:t>
            </w:r>
          </w:p>
          <w:p w14:paraId="4D61C926" w14:textId="46EC4CFB" w:rsidR="00C25CEB" w:rsidRPr="00E42FE9" w:rsidRDefault="008635A3" w:rsidP="00FA31FE">
            <w:pPr>
              <w:pStyle w:val="Tabletext"/>
              <w:jc w:val="center"/>
              <w:rPr>
                <w:lang w:val="ru-RU"/>
              </w:rPr>
            </w:pPr>
            <m:oMath>
              <m:sSub>
                <m:sSubPr>
                  <m:ctrlPr>
                    <w:rPr>
                      <w:rFonts w:ascii="Cambria Math" w:eastAsiaTheme="minorEastAsia" w:hAnsi="Cambria Math"/>
                      <w:i/>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r>
                <w:rPr>
                  <w:rFonts w:ascii="Cambria Math" w:eastAsiaTheme="minorEastAsia" w:hAnsi="Cambria Math"/>
                  <w:lang w:val="ru-RU" w:eastAsia="zh-CN"/>
                </w:rPr>
                <m:t>=</m:t>
              </m:r>
              <m:f>
                <m:fPr>
                  <m:ctrlPr>
                    <w:rPr>
                      <w:rFonts w:ascii="Cambria Math" w:eastAsiaTheme="minorEastAsia" w:hAnsi="Cambria Math"/>
                      <w:i/>
                      <w:lang w:val="ru-RU" w:eastAsia="zh-CN"/>
                    </w:rPr>
                  </m:ctrlPr>
                </m:fPr>
                <m:num>
                  <m:sSub>
                    <m:sSubPr>
                      <m:ctrlPr>
                        <w:rPr>
                          <w:rFonts w:ascii="Cambria Math" w:eastAsiaTheme="minorEastAsia" w:hAnsi="Cambria Math"/>
                          <w:i/>
                          <w:lang w:val="ru-RU" w:eastAsia="zh-CN"/>
                        </w:rPr>
                      </m:ctrlPr>
                    </m:sSubPr>
                    <m:e>
                      <m:r>
                        <m:rPr>
                          <m:sty m:val="p"/>
                        </m:rPr>
                        <w:rPr>
                          <w:rFonts w:ascii="Cambria Math" w:eastAsiaTheme="minorEastAsia" w:hAnsi="Cambria Math"/>
                          <w:lang w:val="ru-RU" w:eastAsia="zh-CN"/>
                        </w:rPr>
                        <m:t>ρ</m:t>
                      </m:r>
                    </m:e>
                    <m:sub>
                      <m:sSub>
                        <m:sSubPr>
                          <m:ctrlPr>
                            <w:rPr>
                              <w:rFonts w:ascii="Cambria Math" w:eastAsiaTheme="minorEastAsia" w:hAnsi="Cambria Math"/>
                              <w:i/>
                              <w:lang w:val="ru-RU" w:eastAsia="zh-CN"/>
                            </w:rPr>
                          </m:ctrlPr>
                        </m:sSubPr>
                        <m:e>
                          <m:r>
                            <w:rPr>
                              <w:rFonts w:ascii="Cambria Math" w:eastAsiaTheme="minorEastAsia" w:hAnsi="Cambria Math"/>
                              <w:lang w:val="ru-RU" w:eastAsia="zh-CN"/>
                            </w:rPr>
                            <m:t>w</m:t>
                          </m:r>
                        </m:e>
                        <m:sub>
                          <m:r>
                            <w:rPr>
                              <w:rFonts w:ascii="Cambria Math" w:eastAsiaTheme="minorEastAsia" w:hAnsi="Cambria Math"/>
                              <w:lang w:val="ru-RU" w:eastAsia="zh-CN"/>
                            </w:rPr>
                            <m:t>s</m:t>
                          </m:r>
                        </m:sub>
                      </m:sSub>
                    </m:sub>
                  </m:sSub>
                  <m:sSub>
                    <m:sSubPr>
                      <m:ctrlPr>
                        <w:rPr>
                          <w:rFonts w:ascii="Cambria Math" w:eastAsiaTheme="minorEastAsia" w:hAnsi="Cambria Math"/>
                          <w:i/>
                          <w:lang w:val="ru-RU" w:eastAsia="zh-CN"/>
                        </w:rPr>
                      </m:ctrlPr>
                    </m:sSubPr>
                    <m:e>
                      <m:r>
                        <w:rPr>
                          <w:rFonts w:ascii="Cambria Math" w:eastAsiaTheme="minorEastAsia" w:hAnsi="Cambria Math"/>
                          <w:lang w:val="ru-RU" w:eastAsia="zh-CN"/>
                        </w:rPr>
                        <m:t>T</m:t>
                      </m:r>
                    </m:e>
                    <m:sub>
                      <m:r>
                        <w:rPr>
                          <w:rFonts w:ascii="Cambria Math" w:eastAsiaTheme="minorEastAsia" w:hAnsi="Cambria Math"/>
                          <w:lang w:val="ru-RU" w:eastAsia="zh-CN"/>
                        </w:rPr>
                        <m:t>s</m:t>
                      </m:r>
                    </m:sub>
                  </m:sSub>
                </m:num>
                <m:den>
                  <m:r>
                    <w:rPr>
                      <w:rFonts w:ascii="Cambria Math" w:eastAsiaTheme="minorEastAsia" w:hAnsi="Cambria Math"/>
                      <w:lang w:val="ru-RU" w:eastAsia="zh-CN"/>
                    </w:rPr>
                    <m:t>216,7</m:t>
                  </m:r>
                </m:den>
              </m:f>
            </m:oMath>
            <w:r w:rsidR="00476E50" w:rsidRPr="00E42FE9">
              <w:rPr>
                <w:rFonts w:eastAsiaTheme="minorEastAsia"/>
                <w:lang w:val="ru-RU" w:eastAsia="zh-CN"/>
              </w:rPr>
              <w:t>;</w:t>
            </w:r>
            <w:r w:rsidR="009406DE" w:rsidRPr="00E42FE9">
              <w:rPr>
                <w:rFonts w:eastAsiaTheme="minorEastAsia"/>
                <w:lang w:val="ru-RU" w:eastAsia="zh-CN"/>
              </w:rPr>
              <w:t xml:space="preserve"> </w:t>
            </w:r>
            <m:oMath>
              <m:sSub>
                <m:sSubPr>
                  <m:ctrlPr>
                    <w:rPr>
                      <w:rFonts w:ascii="Cambria Math" w:eastAsiaTheme="minorEastAsia" w:hAnsi="Cambria Math"/>
                      <w:i/>
                      <w:lang w:val="ru-RU" w:eastAsia="zh-CN"/>
                    </w:rPr>
                  </m:ctrlPr>
                </m:sSubPr>
                <m:e>
                  <m:r>
                    <w:rPr>
                      <w:rFonts w:ascii="Cambria Math" w:eastAsiaTheme="minorEastAsia" w:hAnsi="Cambria Math"/>
                      <w:lang w:val="ru-RU" w:eastAsia="zh-CN"/>
                    </w:rPr>
                    <m:t>p</m:t>
                  </m:r>
                </m:e>
                <m:sub>
                  <m:r>
                    <w:rPr>
                      <w:rFonts w:ascii="Cambria Math" w:eastAsiaTheme="minorEastAsia" w:hAnsi="Cambria Math"/>
                      <w:lang w:val="ru-RU" w:eastAsia="zh-CN"/>
                    </w:rPr>
                    <m:t>s</m:t>
                  </m:r>
                </m:sub>
              </m:sSub>
              <m:r>
                <w:rPr>
                  <w:rFonts w:ascii="Cambria Math" w:eastAsiaTheme="minorEastAsia" w:hAnsi="Cambria Math"/>
                  <w:lang w:val="ru-RU" w:eastAsia="zh-CN"/>
                </w:rPr>
                <m:t>=</m:t>
              </m:r>
              <m:sSub>
                <m:sSubPr>
                  <m:ctrlPr>
                    <w:rPr>
                      <w:rFonts w:ascii="Cambria Math" w:eastAsiaTheme="minorEastAsia" w:hAnsi="Cambria Math"/>
                      <w:i/>
                      <w:lang w:val="ru-RU" w:eastAsia="zh-CN"/>
                    </w:rPr>
                  </m:ctrlPr>
                </m:sSubPr>
                <m:e>
                  <m:r>
                    <w:rPr>
                      <w:rFonts w:ascii="Cambria Math" w:eastAsiaTheme="minorEastAsia" w:hAnsi="Cambria Math"/>
                      <w:lang w:val="ru-RU" w:eastAsia="zh-CN"/>
                    </w:rPr>
                    <m:t>P</m:t>
                  </m:r>
                </m:e>
                <m:sub>
                  <m:r>
                    <w:rPr>
                      <w:rFonts w:ascii="Cambria Math" w:eastAsiaTheme="minorEastAsia" w:hAnsi="Cambria Math"/>
                      <w:lang w:val="ru-RU" w:eastAsia="zh-CN"/>
                    </w:rPr>
                    <m:t>s</m:t>
                  </m:r>
                </m:sub>
              </m:sSub>
              <m:r>
                <w:rPr>
                  <w:rFonts w:ascii="Cambria Math" w:eastAsiaTheme="minorEastAsia" w:hAnsi="Cambria Math"/>
                  <w:lang w:val="ru-RU" w:eastAsia="zh-CN"/>
                </w:rPr>
                <m:t>-</m:t>
              </m:r>
              <m:sSub>
                <m:sSubPr>
                  <m:ctrlPr>
                    <w:rPr>
                      <w:rFonts w:ascii="Cambria Math" w:eastAsiaTheme="minorEastAsia" w:hAnsi="Cambria Math"/>
                      <w:i/>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oMath>
          </w:p>
        </w:tc>
        <w:tc>
          <w:tcPr>
            <w:tcW w:w="6865" w:type="dxa"/>
          </w:tcPr>
          <w:p w14:paraId="07E685C6" w14:textId="355AD610" w:rsidR="007D0975" w:rsidRPr="00E42FE9" w:rsidRDefault="00FA31FE" w:rsidP="00443032">
            <w:pPr>
              <w:pStyle w:val="Tabletext"/>
              <w:rPr>
                <w:lang w:val="ru-RU"/>
              </w:rPr>
            </w:pPr>
            <w:r w:rsidRPr="00E42FE9">
              <w:rPr>
                <w:lang w:val="ru-RU"/>
              </w:rPr>
              <w:t>Пункт</w:t>
            </w:r>
            <w:r w:rsidR="007D0975" w:rsidRPr="00E42FE9">
              <w:rPr>
                <w:lang w:val="ru-RU"/>
              </w:rPr>
              <w:t xml:space="preserve"> 1.2</w:t>
            </w:r>
          </w:p>
          <w:p w14:paraId="2A78E3A1" w14:textId="3F961236" w:rsidR="00D76B17" w:rsidRPr="00E42FE9" w:rsidRDefault="008635A3" w:rsidP="00A12C0B">
            <w:pPr>
              <w:pStyle w:val="Tabletext"/>
              <w:jc w:val="center"/>
              <w:rPr>
                <w:lang w:val="ru-RU"/>
              </w:rPr>
            </w:pP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r>
                    <m:rPr>
                      <m:sty m:val="p"/>
                    </m:rPr>
                    <w:rPr>
                      <w:rFonts w:ascii="Cambria Math" w:hAnsi="Cambria Math"/>
                      <w:lang w:val="ru-RU"/>
                    </w:rPr>
                    <m:t>,</m:t>
                  </m:r>
                  <m:r>
                    <w:rPr>
                      <w:rFonts w:ascii="Cambria Math" w:hAnsi="Cambria Math"/>
                      <w:lang w:val="ru-RU"/>
                    </w:rPr>
                    <m:t>p</m:t>
                  </m:r>
                </m:e>
              </m:d>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r>
                        <m:rPr>
                          <m:sty m:val="p"/>
                        </m:rPr>
                        <w:rPr>
                          <w:rFonts w:ascii="Cambria Math" w:hAnsi="Cambria Math"/>
                          <w:lang w:val="ru-RU"/>
                        </w:rPr>
                        <m:t>,</m:t>
                      </m:r>
                      <m:acc>
                        <m:accPr>
                          <m:chr m:val="̅"/>
                          <m:ctrlPr>
                            <w:rPr>
                              <w:rFonts w:ascii="Cambria Math" w:hAnsi="Cambria Math"/>
                              <w:lang w:val="ru-RU"/>
                            </w:rPr>
                          </m:ctrlPr>
                        </m:acc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s</m:t>
                              </m:r>
                            </m:sub>
                          </m:sSub>
                        </m:e>
                      </m:acc>
                      <m:r>
                        <m:rPr>
                          <m:sty m:val="p"/>
                        </m:rPr>
                        <w:rPr>
                          <w:rFonts w:ascii="Cambria Math" w:hAnsi="Cambria Math"/>
                          <w:lang w:val="ru-RU"/>
                        </w:rPr>
                        <m:t>,</m:t>
                      </m:r>
                      <m:acc>
                        <m:accPr>
                          <m:chr m:val="̅"/>
                          <m:ctrlPr>
                            <w:rPr>
                              <w:rFonts w:ascii="Cambria Math" w:hAnsi="Cambria Math"/>
                              <w:lang w:val="ru-RU"/>
                            </w:rPr>
                          </m:ctrlPr>
                        </m:acc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m:t>
                              </m:r>
                            </m:sub>
                          </m:sSub>
                        </m:e>
                      </m:acc>
                      <m:r>
                        <m:rPr>
                          <m:sty m:val="p"/>
                        </m:rPr>
                        <w:rPr>
                          <w:rFonts w:ascii="Cambria Math" w:hAnsi="Cambria Math"/>
                          <w:lang w:val="ru-RU"/>
                        </w:rPr>
                        <m:t>,</m:t>
                      </m:r>
                      <m:acc>
                        <m:accPr>
                          <m:chr m:val="̅"/>
                          <m:ctrlPr>
                            <w:rPr>
                              <w:rFonts w:ascii="Cambria Math" w:hAnsi="Cambria Math"/>
                              <w:lang w:val="ru-RU"/>
                            </w:rPr>
                          </m:ctrlPr>
                        </m:accPr>
                        <m:e>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s</m:t>
                              </m:r>
                            </m:sub>
                          </m:sSub>
                        </m:e>
                      </m:acc>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s</m:t>
                          </m:r>
                        </m:sub>
                      </m:sSub>
                      <m:d>
                        <m:dPr>
                          <m:ctrlPr>
                            <w:rPr>
                              <w:rFonts w:ascii="Cambria Math" w:hAnsi="Cambria Math"/>
                              <w:lang w:val="ru-RU"/>
                            </w:rPr>
                          </m:ctrlPr>
                        </m:dPr>
                        <m:e>
                          <m:r>
                            <w:rPr>
                              <w:rFonts w:ascii="Cambria Math" w:hAnsi="Cambria Math"/>
                              <w:lang w:val="ru-RU"/>
                            </w:rPr>
                            <m:t>p</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sSub>
                        <m:sSubPr>
                          <m:ctrlPr>
                            <w:rPr>
                              <w:rFonts w:ascii="Cambria Math" w:hAnsi="Cambria Math"/>
                              <w:lang w:val="ru-RU"/>
                            </w:rPr>
                          </m:ctrlPr>
                        </m:sSubPr>
                        <m:e>
                          <m:sSub>
                            <m:sSubPr>
                              <m:ctrlPr>
                                <w:rPr>
                                  <w:rFonts w:ascii="Cambria Math" w:hAnsi="Cambria Math"/>
                                  <w:lang w:val="ru-RU"/>
                                </w:rPr>
                              </m:ctrlPr>
                            </m:sSubPr>
                            <m:e>
                              <m:r>
                                <m:rPr>
                                  <m:sty m:val="p"/>
                                </m:rPr>
                                <w:rPr>
                                  <w:rFonts w:ascii="Cambria Math" w:hAnsi="Cambria Math"/>
                                  <w:lang w:val="ru-RU"/>
                                </w:rPr>
                                <m:t>ρ</m:t>
                              </m:r>
                            </m:e>
                            <m:sub>
                              <m:r>
                                <w:rPr>
                                  <w:rFonts w:ascii="Cambria Math" w:hAnsi="Cambria Math"/>
                                  <w:lang w:val="ru-RU"/>
                                </w:rPr>
                                <m:t>w</m:t>
                              </m:r>
                            </m:sub>
                          </m:sSub>
                        </m:e>
                        <m:sub>
                          <m:r>
                            <w:rPr>
                              <w:rFonts w:ascii="Cambria Math" w:hAnsi="Cambria Math"/>
                              <w:lang w:val="ru-RU"/>
                            </w:rPr>
                            <m:t>s</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e>
                  </m:d>
                  <m:r>
                    <m:rPr>
                      <m:sty m:val="p"/>
                    </m:rPr>
                    <w:rPr>
                      <w:rFonts w:ascii="Cambria Math" w:hAnsi="Cambria Math"/>
                      <w:lang w:val="ru-RU"/>
                    </w:rPr>
                    <m:t xml:space="preserve"> </m:t>
                  </m:r>
                </m:num>
                <m:den>
                  <m:func>
                    <m:funcPr>
                      <m:ctrlPr>
                        <w:rPr>
                          <w:rFonts w:ascii="Cambria Math" w:hAnsi="Cambria Math"/>
                          <w:lang w:val="ru-RU"/>
                        </w:rPr>
                      </m:ctrlPr>
                    </m:funcPr>
                    <m:fName>
                      <m:r>
                        <m:rPr>
                          <m:sty m:val="p"/>
                        </m:rPr>
                        <w:rPr>
                          <w:rFonts w:ascii="Cambria Math" w:hAnsi="Cambria Math"/>
                          <w:lang w:val="ru-RU"/>
                        </w:rPr>
                        <m:t>sin</m:t>
                      </m:r>
                    </m:fName>
                    <m:e>
                      <m:r>
                        <m:rPr>
                          <m:sty m:val="p"/>
                        </m:rPr>
                        <w:rPr>
                          <w:rFonts w:ascii="Cambria Math" w:hAnsi="Cambria Math"/>
                          <w:lang w:val="ru-RU"/>
                        </w:rPr>
                        <m:t>θ</m:t>
                      </m:r>
                    </m:e>
                  </m:func>
                </m:den>
              </m:f>
            </m:oMath>
            <w:r w:rsidR="00A12C0B" w:rsidRPr="00E42FE9">
              <w:rPr>
                <w:lang w:val="ru-RU"/>
              </w:rPr>
              <w:t>,</w:t>
            </w:r>
          </w:p>
          <w:p w14:paraId="242F0958" w14:textId="77B7FCF6" w:rsidR="005919EF" w:rsidRPr="00006A97" w:rsidRDefault="00A12C0B" w:rsidP="00443032">
            <w:pPr>
              <w:pStyle w:val="Tabletext"/>
              <w:rPr>
                <w:lang w:val="en-GB"/>
              </w:rPr>
            </w:pPr>
            <w:r w:rsidRPr="00E42FE9">
              <w:rPr>
                <w:lang w:val="ru-RU"/>
              </w:rPr>
              <w:t>где</w:t>
            </w:r>
            <w:r w:rsidR="00006A97">
              <w:rPr>
                <w:lang w:val="en-GB"/>
              </w:rPr>
              <w:t>:</w:t>
            </w:r>
          </w:p>
          <w:p w14:paraId="7107F17A" w14:textId="77777777" w:rsidR="00737ECC" w:rsidRPr="00E42FE9" w:rsidRDefault="008635A3" w:rsidP="00F21062">
            <w:pPr>
              <w:pStyle w:val="Tabletext"/>
              <w:rPr>
                <w:sz w:val="18"/>
                <w:szCs w:val="16"/>
                <w:lang w:val="ru-RU"/>
              </w:rPr>
            </w:pPr>
            <m:oMathPara>
              <m:oMath>
                <m:sSub>
                  <m:sSubPr>
                    <m:ctrlPr>
                      <w:rPr>
                        <w:rFonts w:ascii="Cambria Math" w:hAnsi="Cambria Math"/>
                        <w:sz w:val="18"/>
                        <w:szCs w:val="16"/>
                        <w:lang w:val="ru-RU"/>
                      </w:rPr>
                    </m:ctrlPr>
                  </m:sSubPr>
                  <m:e>
                    <m:r>
                      <w:rPr>
                        <w:rFonts w:ascii="Cambria Math" w:hAnsi="Cambria Math"/>
                        <w:sz w:val="18"/>
                        <w:szCs w:val="16"/>
                        <w:lang w:val="ru-RU"/>
                      </w:rPr>
                      <m:t>h</m:t>
                    </m:r>
                  </m:e>
                  <m:sub>
                    <m:r>
                      <w:rPr>
                        <w:rFonts w:ascii="Cambria Math" w:hAnsi="Cambria Math"/>
                        <w:sz w:val="18"/>
                        <w:szCs w:val="16"/>
                        <w:lang w:val="ru-RU"/>
                      </w:rPr>
                      <m:t>o</m:t>
                    </m:r>
                  </m:sub>
                </m:sSub>
                <m:d>
                  <m:dPr>
                    <m:ctrlPr>
                      <w:rPr>
                        <w:rFonts w:ascii="Cambria Math" w:hAnsi="Cambria Math"/>
                        <w:sz w:val="18"/>
                        <w:szCs w:val="16"/>
                        <w:lang w:val="ru-RU"/>
                      </w:rPr>
                    </m:ctrlPr>
                  </m:dPr>
                  <m:e>
                    <m:r>
                      <w:rPr>
                        <w:rFonts w:ascii="Cambria Math" w:hAnsi="Cambria Math"/>
                        <w:sz w:val="18"/>
                        <w:szCs w:val="16"/>
                        <w:lang w:val="ru-RU"/>
                      </w:rPr>
                      <m:t>f</m:t>
                    </m:r>
                    <m:r>
                      <m:rPr>
                        <m:sty m:val="p"/>
                      </m:rPr>
                      <w:rPr>
                        <w:rFonts w:ascii="Cambria Math" w:hAnsi="Cambria Math"/>
                        <w:sz w:val="18"/>
                        <w:szCs w:val="16"/>
                        <w:lang w:val="ru-RU"/>
                      </w:rPr>
                      <m:t>,</m:t>
                    </m:r>
                    <m:sSub>
                      <m:sSubPr>
                        <m:ctrlPr>
                          <w:rPr>
                            <w:rFonts w:ascii="Cambria Math" w:hAnsi="Cambria Math"/>
                            <w:sz w:val="18"/>
                            <w:szCs w:val="16"/>
                            <w:lang w:val="ru-RU"/>
                          </w:rPr>
                        </m:ctrlPr>
                      </m:sSubPr>
                      <m:e>
                        <m:r>
                          <w:rPr>
                            <w:rFonts w:ascii="Cambria Math" w:hAnsi="Cambria Math"/>
                            <w:sz w:val="18"/>
                            <w:szCs w:val="16"/>
                            <w:lang w:val="ru-RU"/>
                          </w:rPr>
                          <m:t>P</m:t>
                        </m:r>
                      </m:e>
                      <m:sub>
                        <m:r>
                          <w:rPr>
                            <w:rFonts w:ascii="Cambria Math" w:hAnsi="Cambria Math"/>
                            <w:sz w:val="18"/>
                            <w:szCs w:val="16"/>
                            <w:lang w:val="ru-RU"/>
                          </w:rPr>
                          <m:t>s</m:t>
                        </m:r>
                      </m:sub>
                    </m:sSub>
                    <m:d>
                      <m:dPr>
                        <m:ctrlPr>
                          <w:rPr>
                            <w:rFonts w:ascii="Cambria Math" w:hAnsi="Cambria Math"/>
                            <w:i/>
                            <w:sz w:val="18"/>
                            <w:szCs w:val="16"/>
                            <w:lang w:val="ru-RU"/>
                          </w:rPr>
                        </m:ctrlPr>
                      </m:dPr>
                      <m:e>
                        <m:r>
                          <w:rPr>
                            <w:rFonts w:ascii="Cambria Math" w:hAnsi="Cambria Math"/>
                            <w:sz w:val="18"/>
                            <w:szCs w:val="16"/>
                            <w:lang w:val="ru-RU"/>
                          </w:rPr>
                          <m:t>p</m:t>
                        </m:r>
                      </m:e>
                    </m:d>
                    <m:r>
                      <m:rPr>
                        <m:sty m:val="p"/>
                      </m:rPr>
                      <w:rPr>
                        <w:rFonts w:ascii="Cambria Math" w:hAnsi="Cambria Math"/>
                        <w:sz w:val="18"/>
                        <w:szCs w:val="16"/>
                        <w:lang w:val="ru-RU"/>
                      </w:rPr>
                      <m:t>,</m:t>
                    </m:r>
                    <m:sSub>
                      <m:sSubPr>
                        <m:ctrlPr>
                          <w:rPr>
                            <w:rFonts w:ascii="Cambria Math" w:hAnsi="Cambria Math"/>
                            <w:sz w:val="18"/>
                            <w:szCs w:val="16"/>
                            <w:lang w:val="ru-RU"/>
                          </w:rPr>
                        </m:ctrlPr>
                      </m:sSubPr>
                      <m:e>
                        <m:r>
                          <w:rPr>
                            <w:rFonts w:ascii="Cambria Math" w:hAnsi="Cambria Math"/>
                            <w:sz w:val="18"/>
                            <w:szCs w:val="16"/>
                            <w:lang w:val="ru-RU"/>
                          </w:rPr>
                          <m:t>T</m:t>
                        </m:r>
                      </m:e>
                      <m:sub>
                        <m:r>
                          <w:rPr>
                            <w:rFonts w:ascii="Cambria Math" w:hAnsi="Cambria Math"/>
                            <w:sz w:val="18"/>
                            <w:szCs w:val="16"/>
                            <w:lang w:val="ru-RU"/>
                          </w:rPr>
                          <m:t>s</m:t>
                        </m:r>
                      </m:sub>
                    </m:sSub>
                    <m:d>
                      <m:dPr>
                        <m:ctrlPr>
                          <w:rPr>
                            <w:rFonts w:ascii="Cambria Math" w:hAnsi="Cambria Math"/>
                            <w:i/>
                            <w:sz w:val="18"/>
                            <w:szCs w:val="16"/>
                            <w:lang w:val="ru-RU"/>
                          </w:rPr>
                        </m:ctrlPr>
                      </m:dPr>
                      <m:e>
                        <m:r>
                          <w:rPr>
                            <w:rFonts w:ascii="Cambria Math" w:hAnsi="Cambria Math"/>
                            <w:sz w:val="18"/>
                            <w:szCs w:val="16"/>
                            <w:lang w:val="ru-RU"/>
                          </w:rPr>
                          <m:t>p</m:t>
                        </m:r>
                      </m:e>
                    </m:d>
                    <m:r>
                      <m:rPr>
                        <m:sty m:val="p"/>
                      </m:rPr>
                      <w:rPr>
                        <w:rFonts w:ascii="Cambria Math" w:hAnsi="Cambria Math"/>
                        <w:sz w:val="18"/>
                        <w:szCs w:val="16"/>
                        <w:lang w:val="ru-RU"/>
                      </w:rPr>
                      <m:t>,</m:t>
                    </m:r>
                    <m:sSub>
                      <m:sSubPr>
                        <m:ctrlPr>
                          <w:rPr>
                            <w:rFonts w:ascii="Cambria Math" w:hAnsi="Cambria Math"/>
                            <w:sz w:val="18"/>
                            <w:szCs w:val="16"/>
                            <w:lang w:val="ru-RU"/>
                          </w:rPr>
                        </m:ctrlPr>
                      </m:sSubPr>
                      <m:e>
                        <m:sSub>
                          <m:sSubPr>
                            <m:ctrlPr>
                              <w:rPr>
                                <w:rFonts w:ascii="Cambria Math" w:hAnsi="Cambria Math"/>
                                <w:sz w:val="18"/>
                                <w:szCs w:val="16"/>
                                <w:lang w:val="ru-RU"/>
                              </w:rPr>
                            </m:ctrlPr>
                          </m:sSubPr>
                          <m:e>
                            <m:r>
                              <m:rPr>
                                <m:sty m:val="p"/>
                              </m:rPr>
                              <w:rPr>
                                <w:rFonts w:ascii="Cambria Math" w:hAnsi="Cambria Math"/>
                                <w:sz w:val="18"/>
                                <w:szCs w:val="16"/>
                                <w:lang w:val="ru-RU"/>
                              </w:rPr>
                              <m:t>ρ</m:t>
                            </m:r>
                          </m:e>
                          <m:sub>
                            <m:r>
                              <w:rPr>
                                <w:rFonts w:ascii="Cambria Math" w:hAnsi="Cambria Math"/>
                                <w:sz w:val="18"/>
                                <w:szCs w:val="16"/>
                                <w:lang w:val="ru-RU"/>
                              </w:rPr>
                              <m:t>w</m:t>
                            </m:r>
                          </m:sub>
                        </m:sSub>
                      </m:e>
                      <m:sub>
                        <m:r>
                          <w:rPr>
                            <w:rFonts w:ascii="Cambria Math" w:hAnsi="Cambria Math"/>
                            <w:sz w:val="18"/>
                            <w:szCs w:val="16"/>
                            <w:lang w:val="ru-RU"/>
                          </w:rPr>
                          <m:t>s</m:t>
                        </m:r>
                      </m:sub>
                    </m:sSub>
                    <m:d>
                      <m:dPr>
                        <m:ctrlPr>
                          <w:rPr>
                            <w:rFonts w:ascii="Cambria Math" w:hAnsi="Cambria Math"/>
                            <w:i/>
                            <w:sz w:val="18"/>
                            <w:szCs w:val="16"/>
                            <w:lang w:val="ru-RU"/>
                          </w:rPr>
                        </m:ctrlPr>
                      </m:dPr>
                      <m:e>
                        <m:r>
                          <w:rPr>
                            <w:rFonts w:ascii="Cambria Math" w:hAnsi="Cambria Math"/>
                            <w:sz w:val="18"/>
                            <w:szCs w:val="16"/>
                            <w:lang w:val="ru-RU"/>
                          </w:rPr>
                          <m:t>p</m:t>
                        </m:r>
                      </m:e>
                    </m:d>
                  </m:e>
                </m:d>
                <m:r>
                  <m:rPr>
                    <m:sty m:val="p"/>
                  </m:rPr>
                  <w:rPr>
                    <w:rFonts w:ascii="Cambria Math" w:hAnsi="Cambria Math"/>
                    <w:sz w:val="18"/>
                    <w:szCs w:val="16"/>
                    <w:lang w:val="ru-RU"/>
                  </w:rPr>
                  <m:t>=</m:t>
                </m:r>
                <m:sSub>
                  <m:sSubPr>
                    <m:ctrlPr>
                      <w:rPr>
                        <w:rFonts w:ascii="Cambria Math" w:hAnsi="Cambria Math"/>
                        <w:sz w:val="18"/>
                        <w:szCs w:val="16"/>
                        <w:lang w:val="ru-RU"/>
                      </w:rPr>
                    </m:ctrlPr>
                  </m:sSubPr>
                  <m:e>
                    <m:r>
                      <w:rPr>
                        <w:rFonts w:ascii="Cambria Math" w:hAnsi="Cambria Math"/>
                        <w:sz w:val="18"/>
                        <w:szCs w:val="16"/>
                        <w:lang w:val="ru-RU"/>
                      </w:rPr>
                      <m:t>a</m:t>
                    </m:r>
                  </m:e>
                  <m:sub>
                    <m:r>
                      <w:rPr>
                        <w:rFonts w:ascii="Cambria Math" w:hAnsi="Cambria Math"/>
                        <w:sz w:val="18"/>
                        <w:szCs w:val="16"/>
                        <w:lang w:val="ru-RU"/>
                      </w:rPr>
                      <m:t>o</m:t>
                    </m:r>
                  </m:sub>
                </m:sSub>
                <m:d>
                  <m:dPr>
                    <m:ctrlPr>
                      <w:rPr>
                        <w:rFonts w:ascii="Cambria Math" w:hAnsi="Cambria Math"/>
                        <w:sz w:val="18"/>
                        <w:szCs w:val="16"/>
                        <w:lang w:val="ru-RU"/>
                      </w:rPr>
                    </m:ctrlPr>
                  </m:dPr>
                  <m:e>
                    <m:r>
                      <w:rPr>
                        <w:rFonts w:ascii="Cambria Math" w:hAnsi="Cambria Math"/>
                        <w:sz w:val="18"/>
                        <w:szCs w:val="16"/>
                        <w:lang w:val="ru-RU"/>
                      </w:rPr>
                      <m:t>f</m:t>
                    </m:r>
                  </m:e>
                </m:d>
                <m:r>
                  <m:rPr>
                    <m:sty m:val="p"/>
                  </m:rPr>
                  <w:rPr>
                    <w:rFonts w:ascii="Cambria Math" w:hAnsi="Cambria Math"/>
                    <w:sz w:val="18"/>
                    <w:szCs w:val="16"/>
                    <w:lang w:val="ru-RU"/>
                  </w:rPr>
                  <m:t>+</m:t>
                </m:r>
                <m:sSub>
                  <m:sSubPr>
                    <m:ctrlPr>
                      <w:rPr>
                        <w:rFonts w:ascii="Cambria Math" w:hAnsi="Cambria Math"/>
                        <w:sz w:val="18"/>
                        <w:szCs w:val="16"/>
                        <w:lang w:val="ru-RU"/>
                      </w:rPr>
                    </m:ctrlPr>
                  </m:sSubPr>
                  <m:e>
                    <m:r>
                      <w:rPr>
                        <w:rFonts w:ascii="Cambria Math" w:hAnsi="Cambria Math"/>
                        <w:sz w:val="18"/>
                        <w:szCs w:val="16"/>
                        <w:lang w:val="ru-RU"/>
                      </w:rPr>
                      <m:t>b</m:t>
                    </m:r>
                  </m:e>
                  <m:sub>
                    <m:r>
                      <w:rPr>
                        <w:rFonts w:ascii="Cambria Math" w:hAnsi="Cambria Math"/>
                        <w:sz w:val="18"/>
                        <w:szCs w:val="16"/>
                        <w:lang w:val="ru-RU"/>
                      </w:rPr>
                      <m:t>o</m:t>
                    </m:r>
                  </m:sub>
                </m:sSub>
                <m:d>
                  <m:dPr>
                    <m:ctrlPr>
                      <w:rPr>
                        <w:rFonts w:ascii="Cambria Math" w:hAnsi="Cambria Math"/>
                        <w:sz w:val="18"/>
                        <w:szCs w:val="16"/>
                        <w:lang w:val="ru-RU"/>
                      </w:rPr>
                    </m:ctrlPr>
                  </m:dPr>
                  <m:e>
                    <m:r>
                      <w:rPr>
                        <w:rFonts w:ascii="Cambria Math" w:hAnsi="Cambria Math"/>
                        <w:sz w:val="18"/>
                        <w:szCs w:val="16"/>
                        <w:lang w:val="ru-RU"/>
                      </w:rPr>
                      <m:t>f</m:t>
                    </m:r>
                  </m:e>
                </m:d>
                <m:r>
                  <m:rPr>
                    <m:sty m:val="p"/>
                  </m:rPr>
                  <w:rPr>
                    <w:rFonts w:ascii="Cambria Math" w:hAnsi="Cambria Math"/>
                    <w:sz w:val="18"/>
                    <w:szCs w:val="16"/>
                    <w:lang w:val="ru-RU"/>
                  </w:rPr>
                  <m:t>∙</m:t>
                </m:r>
                <m:sSub>
                  <m:sSubPr>
                    <m:ctrlPr>
                      <w:rPr>
                        <w:rFonts w:ascii="Cambria Math" w:hAnsi="Cambria Math"/>
                        <w:sz w:val="18"/>
                        <w:szCs w:val="16"/>
                        <w:lang w:val="ru-RU"/>
                      </w:rPr>
                    </m:ctrlPr>
                  </m:sSubPr>
                  <m:e>
                    <m:r>
                      <w:rPr>
                        <w:rFonts w:ascii="Cambria Math" w:hAnsi="Cambria Math"/>
                        <w:sz w:val="18"/>
                        <w:szCs w:val="16"/>
                        <w:lang w:val="ru-RU"/>
                      </w:rPr>
                      <m:t>T</m:t>
                    </m:r>
                  </m:e>
                  <m:sub>
                    <m:r>
                      <w:rPr>
                        <w:rFonts w:ascii="Cambria Math" w:hAnsi="Cambria Math"/>
                        <w:sz w:val="18"/>
                        <w:szCs w:val="16"/>
                        <w:lang w:val="ru-RU"/>
                      </w:rPr>
                      <m:t>s</m:t>
                    </m:r>
                  </m:sub>
                </m:sSub>
                <m:d>
                  <m:dPr>
                    <m:ctrlPr>
                      <w:rPr>
                        <w:rFonts w:ascii="Cambria Math" w:hAnsi="Cambria Math"/>
                        <w:sz w:val="18"/>
                        <w:szCs w:val="16"/>
                        <w:lang w:val="ru-RU"/>
                      </w:rPr>
                    </m:ctrlPr>
                  </m:dPr>
                  <m:e>
                    <m:r>
                      <w:rPr>
                        <w:rFonts w:ascii="Cambria Math" w:hAnsi="Cambria Math"/>
                        <w:sz w:val="18"/>
                        <w:szCs w:val="16"/>
                        <w:lang w:val="ru-RU"/>
                      </w:rPr>
                      <m:t>p</m:t>
                    </m:r>
                  </m:e>
                </m:d>
                <m:r>
                  <m:rPr>
                    <m:sty m:val="p"/>
                  </m:rPr>
                  <w:rPr>
                    <w:rFonts w:ascii="Cambria Math" w:hAnsi="Cambria Math"/>
                    <w:sz w:val="18"/>
                    <w:szCs w:val="16"/>
                    <w:lang w:val="ru-RU"/>
                  </w:rPr>
                  <m:t>+</m:t>
                </m:r>
                <m:sSub>
                  <m:sSubPr>
                    <m:ctrlPr>
                      <w:rPr>
                        <w:rFonts w:ascii="Cambria Math" w:hAnsi="Cambria Math"/>
                        <w:sz w:val="18"/>
                        <w:szCs w:val="16"/>
                        <w:lang w:val="ru-RU"/>
                      </w:rPr>
                    </m:ctrlPr>
                  </m:sSubPr>
                  <m:e>
                    <m:r>
                      <w:rPr>
                        <w:rFonts w:ascii="Cambria Math" w:hAnsi="Cambria Math"/>
                        <w:sz w:val="18"/>
                        <w:szCs w:val="16"/>
                        <w:lang w:val="ru-RU"/>
                      </w:rPr>
                      <m:t>c</m:t>
                    </m:r>
                  </m:e>
                  <m:sub>
                    <m:r>
                      <w:rPr>
                        <w:rFonts w:ascii="Cambria Math" w:hAnsi="Cambria Math"/>
                        <w:sz w:val="18"/>
                        <w:szCs w:val="16"/>
                        <w:lang w:val="ru-RU"/>
                      </w:rPr>
                      <m:t>o</m:t>
                    </m:r>
                  </m:sub>
                </m:sSub>
                <m:d>
                  <m:dPr>
                    <m:ctrlPr>
                      <w:rPr>
                        <w:rFonts w:ascii="Cambria Math" w:hAnsi="Cambria Math"/>
                        <w:sz w:val="18"/>
                        <w:szCs w:val="16"/>
                        <w:lang w:val="ru-RU"/>
                      </w:rPr>
                    </m:ctrlPr>
                  </m:dPr>
                  <m:e>
                    <m:r>
                      <w:rPr>
                        <w:rFonts w:ascii="Cambria Math" w:hAnsi="Cambria Math"/>
                        <w:sz w:val="18"/>
                        <w:szCs w:val="16"/>
                        <w:lang w:val="ru-RU"/>
                      </w:rPr>
                      <m:t>f</m:t>
                    </m:r>
                  </m:e>
                </m:d>
                <m:r>
                  <m:rPr>
                    <m:sty m:val="p"/>
                  </m:rPr>
                  <w:rPr>
                    <w:rFonts w:ascii="Cambria Math" w:hAnsi="Cambria Math"/>
                    <w:sz w:val="18"/>
                    <w:szCs w:val="16"/>
                    <w:lang w:val="ru-RU"/>
                  </w:rPr>
                  <m:t>∙</m:t>
                </m:r>
                <m:sSub>
                  <m:sSubPr>
                    <m:ctrlPr>
                      <w:rPr>
                        <w:rFonts w:ascii="Cambria Math" w:hAnsi="Cambria Math"/>
                        <w:sz w:val="18"/>
                        <w:szCs w:val="16"/>
                        <w:lang w:val="ru-RU"/>
                      </w:rPr>
                    </m:ctrlPr>
                  </m:sSubPr>
                  <m:e>
                    <m:r>
                      <w:rPr>
                        <w:rFonts w:ascii="Cambria Math" w:hAnsi="Cambria Math"/>
                        <w:sz w:val="18"/>
                        <w:szCs w:val="16"/>
                        <w:lang w:val="ru-RU"/>
                      </w:rPr>
                      <m:t>P</m:t>
                    </m:r>
                  </m:e>
                  <m:sub>
                    <m:r>
                      <w:rPr>
                        <w:rFonts w:ascii="Cambria Math" w:hAnsi="Cambria Math"/>
                        <w:sz w:val="18"/>
                        <w:szCs w:val="16"/>
                        <w:lang w:val="ru-RU"/>
                      </w:rPr>
                      <m:t>s</m:t>
                    </m:r>
                  </m:sub>
                </m:sSub>
                <m:d>
                  <m:dPr>
                    <m:ctrlPr>
                      <w:rPr>
                        <w:rFonts w:ascii="Cambria Math" w:hAnsi="Cambria Math"/>
                        <w:sz w:val="18"/>
                        <w:szCs w:val="16"/>
                        <w:lang w:val="ru-RU"/>
                      </w:rPr>
                    </m:ctrlPr>
                  </m:dPr>
                  <m:e>
                    <m:r>
                      <w:rPr>
                        <w:rFonts w:ascii="Cambria Math" w:hAnsi="Cambria Math"/>
                        <w:sz w:val="18"/>
                        <w:szCs w:val="16"/>
                        <w:lang w:val="ru-RU"/>
                      </w:rPr>
                      <m:t>p</m:t>
                    </m:r>
                  </m:e>
                </m:d>
                <m:r>
                  <m:rPr>
                    <m:sty m:val="p"/>
                  </m:rPr>
                  <w:rPr>
                    <w:rFonts w:ascii="Cambria Math" w:hAnsi="Cambria Math"/>
                    <w:sz w:val="18"/>
                    <w:szCs w:val="16"/>
                    <w:lang w:val="ru-RU"/>
                  </w:rPr>
                  <m:t>+</m:t>
                </m:r>
                <m:sSub>
                  <m:sSubPr>
                    <m:ctrlPr>
                      <w:rPr>
                        <w:rFonts w:ascii="Cambria Math" w:hAnsi="Cambria Math"/>
                        <w:sz w:val="18"/>
                        <w:szCs w:val="16"/>
                        <w:lang w:val="ru-RU"/>
                      </w:rPr>
                    </m:ctrlPr>
                  </m:sSubPr>
                  <m:e>
                    <m:r>
                      <w:rPr>
                        <w:rFonts w:ascii="Cambria Math" w:hAnsi="Cambria Math"/>
                        <w:sz w:val="18"/>
                        <w:szCs w:val="16"/>
                        <w:lang w:val="ru-RU"/>
                      </w:rPr>
                      <m:t>d</m:t>
                    </m:r>
                  </m:e>
                  <m:sub>
                    <m:r>
                      <w:rPr>
                        <w:rFonts w:ascii="Cambria Math" w:hAnsi="Cambria Math"/>
                        <w:sz w:val="18"/>
                        <w:szCs w:val="16"/>
                        <w:lang w:val="ru-RU"/>
                      </w:rPr>
                      <m:t>o</m:t>
                    </m:r>
                  </m:sub>
                </m:sSub>
                <m:d>
                  <m:dPr>
                    <m:ctrlPr>
                      <w:rPr>
                        <w:rFonts w:ascii="Cambria Math" w:hAnsi="Cambria Math"/>
                        <w:sz w:val="18"/>
                        <w:szCs w:val="16"/>
                        <w:lang w:val="ru-RU"/>
                      </w:rPr>
                    </m:ctrlPr>
                  </m:dPr>
                  <m:e>
                    <m:r>
                      <w:rPr>
                        <w:rFonts w:ascii="Cambria Math" w:hAnsi="Cambria Math"/>
                        <w:sz w:val="18"/>
                        <w:szCs w:val="16"/>
                        <w:lang w:val="ru-RU"/>
                      </w:rPr>
                      <m:t>f</m:t>
                    </m:r>
                  </m:e>
                </m:d>
                <m:r>
                  <m:rPr>
                    <m:sty m:val="p"/>
                  </m:rPr>
                  <w:rPr>
                    <w:rFonts w:ascii="Cambria Math" w:hAnsi="Cambria Math"/>
                    <w:sz w:val="18"/>
                    <w:szCs w:val="16"/>
                    <w:lang w:val="ru-RU"/>
                  </w:rPr>
                  <m:t>∙</m:t>
                </m:r>
                <m:sSub>
                  <m:sSubPr>
                    <m:ctrlPr>
                      <w:rPr>
                        <w:rFonts w:ascii="Cambria Math" w:hAnsi="Cambria Math"/>
                        <w:sz w:val="18"/>
                        <w:szCs w:val="16"/>
                        <w:lang w:val="ru-RU"/>
                      </w:rPr>
                    </m:ctrlPr>
                  </m:sSubPr>
                  <m:e>
                    <m:sSub>
                      <m:sSubPr>
                        <m:ctrlPr>
                          <w:rPr>
                            <w:rFonts w:ascii="Cambria Math" w:hAnsi="Cambria Math"/>
                            <w:sz w:val="18"/>
                            <w:szCs w:val="16"/>
                            <w:lang w:val="ru-RU"/>
                          </w:rPr>
                        </m:ctrlPr>
                      </m:sSubPr>
                      <m:e>
                        <m:r>
                          <m:rPr>
                            <m:sty m:val="p"/>
                          </m:rPr>
                          <w:rPr>
                            <w:rFonts w:ascii="Cambria Math" w:hAnsi="Cambria Math"/>
                            <w:sz w:val="18"/>
                            <w:szCs w:val="16"/>
                            <w:lang w:val="ru-RU"/>
                          </w:rPr>
                          <m:t>ρ</m:t>
                        </m:r>
                      </m:e>
                      <m:sub>
                        <m:r>
                          <w:rPr>
                            <w:rFonts w:ascii="Cambria Math" w:hAnsi="Cambria Math"/>
                            <w:sz w:val="18"/>
                            <w:szCs w:val="16"/>
                            <w:lang w:val="ru-RU"/>
                          </w:rPr>
                          <m:t>w</m:t>
                        </m:r>
                      </m:sub>
                    </m:sSub>
                  </m:e>
                  <m:sub>
                    <m:r>
                      <w:rPr>
                        <w:rFonts w:ascii="Cambria Math" w:hAnsi="Cambria Math"/>
                        <w:sz w:val="18"/>
                        <w:szCs w:val="16"/>
                        <w:lang w:val="ru-RU"/>
                      </w:rPr>
                      <m:t>s</m:t>
                    </m:r>
                  </m:sub>
                </m:sSub>
                <m:d>
                  <m:dPr>
                    <m:ctrlPr>
                      <w:rPr>
                        <w:rFonts w:ascii="Cambria Math" w:hAnsi="Cambria Math"/>
                        <w:i/>
                        <w:sz w:val="18"/>
                        <w:szCs w:val="16"/>
                        <w:lang w:val="ru-RU"/>
                      </w:rPr>
                    </m:ctrlPr>
                  </m:dPr>
                  <m:e>
                    <m:r>
                      <w:rPr>
                        <w:rFonts w:ascii="Cambria Math" w:hAnsi="Cambria Math"/>
                        <w:sz w:val="18"/>
                        <w:szCs w:val="16"/>
                        <w:lang w:val="ru-RU"/>
                      </w:rPr>
                      <m:t>p</m:t>
                    </m:r>
                  </m:e>
                </m:d>
              </m:oMath>
            </m:oMathPara>
          </w:p>
          <w:p w14:paraId="554667AD" w14:textId="2F6133BC" w:rsidR="00737ECC" w:rsidRPr="00E42FE9" w:rsidRDefault="00A12C0B" w:rsidP="00F21062">
            <w:pPr>
              <w:pStyle w:val="Tabletext"/>
              <w:rPr>
                <w:lang w:val="ru-RU"/>
              </w:rPr>
            </w:pPr>
            <w:r w:rsidRPr="00E42FE9">
              <w:rPr>
                <w:lang w:val="ru-RU"/>
              </w:rPr>
              <w:t>и</w:t>
            </w:r>
          </w:p>
          <w:p w14:paraId="3B6E893A" w14:textId="31680B2F" w:rsidR="00737ECC" w:rsidRPr="00E42FE9" w:rsidRDefault="008635A3" w:rsidP="005648D1">
            <w:pPr>
              <w:pStyle w:val="Tabletext"/>
              <w:jc w:val="center"/>
              <w:rPr>
                <w:lang w:val="ru-RU"/>
              </w:rPr>
            </w:pPr>
            <m:oMath>
              <m:acc>
                <m:accPr>
                  <m:chr m:val="̅"/>
                  <m:ctrlPr>
                    <w:rPr>
                      <w:rFonts w:ascii="Cambria Math" w:eastAsiaTheme="minorEastAsia" w:hAnsi="Cambria Math"/>
                      <w:lang w:val="ru-RU" w:eastAsia="zh-CN"/>
                    </w:rPr>
                  </m:ctrlPr>
                </m:accPr>
                <m:e>
                  <m:sSub>
                    <m:sSubPr>
                      <m:ctrlPr>
                        <w:rPr>
                          <w:rFonts w:ascii="Cambria Math" w:eastAsiaTheme="minorEastAsia" w:hAnsi="Cambria Math"/>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e>
              </m:acc>
              <m:r>
                <m:rPr>
                  <m:sty m:val="p"/>
                </m:rPr>
                <w:rPr>
                  <w:rFonts w:ascii="Cambria Math" w:eastAsiaTheme="minorEastAsia" w:hAnsi="Cambria Math"/>
                  <w:lang w:val="ru-RU" w:eastAsia="zh-CN"/>
                </w:rPr>
                <m:t>=</m:t>
              </m:r>
              <m:f>
                <m:fPr>
                  <m:ctrlPr>
                    <w:rPr>
                      <w:rFonts w:ascii="Cambria Math" w:eastAsiaTheme="minorEastAsia" w:hAnsi="Cambria Math"/>
                      <w:lang w:val="ru-RU" w:eastAsia="zh-CN"/>
                    </w:rPr>
                  </m:ctrlPr>
                </m:fPr>
                <m:num>
                  <m:acc>
                    <m:accPr>
                      <m:chr m:val="̅"/>
                      <m:ctrlPr>
                        <w:rPr>
                          <w:rFonts w:ascii="Cambria Math" w:eastAsiaTheme="minorEastAsia" w:hAnsi="Cambria Math"/>
                          <w:lang w:val="ru-RU" w:eastAsia="zh-CN"/>
                        </w:rPr>
                      </m:ctrlPr>
                    </m:accPr>
                    <m:e>
                      <m:sSub>
                        <m:sSubPr>
                          <m:ctrlPr>
                            <w:rPr>
                              <w:rFonts w:ascii="Cambria Math" w:eastAsiaTheme="minorEastAsia" w:hAnsi="Cambria Math"/>
                              <w:lang w:val="ru-RU" w:eastAsia="zh-CN"/>
                            </w:rPr>
                          </m:ctrlPr>
                        </m:sSubPr>
                        <m:e>
                          <m:r>
                            <m:rPr>
                              <m:sty m:val="p"/>
                            </m:rPr>
                            <w:rPr>
                              <w:rFonts w:ascii="Cambria Math" w:eastAsiaTheme="minorEastAsia" w:hAnsi="Cambria Math"/>
                              <w:lang w:val="ru-RU" w:eastAsia="zh-CN"/>
                            </w:rPr>
                            <m:t>ρ</m:t>
                          </m:r>
                        </m:e>
                        <m:sub>
                          <m:sSub>
                            <m:sSubPr>
                              <m:ctrlPr>
                                <w:rPr>
                                  <w:rFonts w:ascii="Cambria Math" w:eastAsiaTheme="minorEastAsia" w:hAnsi="Cambria Math"/>
                                  <w:lang w:val="ru-RU" w:eastAsia="zh-CN"/>
                                </w:rPr>
                              </m:ctrlPr>
                            </m:sSubPr>
                            <m:e>
                              <m:r>
                                <w:rPr>
                                  <w:rFonts w:ascii="Cambria Math" w:eastAsiaTheme="minorEastAsia" w:hAnsi="Cambria Math"/>
                                  <w:lang w:val="ru-RU" w:eastAsia="zh-CN"/>
                                </w:rPr>
                                <m:t>w</m:t>
                              </m:r>
                            </m:e>
                            <m:sub>
                              <m:r>
                                <w:rPr>
                                  <w:rFonts w:ascii="Cambria Math" w:eastAsiaTheme="minorEastAsia" w:hAnsi="Cambria Math"/>
                                  <w:lang w:val="ru-RU" w:eastAsia="zh-CN"/>
                                </w:rPr>
                                <m:t>s</m:t>
                              </m:r>
                            </m:sub>
                          </m:sSub>
                        </m:sub>
                      </m:sSub>
                    </m:e>
                  </m:acc>
                  <m:r>
                    <m:rPr>
                      <m:sty m:val="p"/>
                    </m:rPr>
                    <w:rPr>
                      <w:rFonts w:ascii="Cambria Math" w:eastAsiaTheme="minorEastAsia" w:hAnsi="Cambria Math"/>
                      <w:lang w:val="ru-RU" w:eastAsia="zh-CN"/>
                    </w:rPr>
                    <m:t xml:space="preserve">  </m:t>
                  </m:r>
                  <m:acc>
                    <m:accPr>
                      <m:chr m:val="̅"/>
                      <m:ctrlPr>
                        <w:rPr>
                          <w:rFonts w:ascii="Cambria Math" w:eastAsiaTheme="minorEastAsia" w:hAnsi="Cambria Math"/>
                          <w:lang w:val="ru-RU" w:eastAsia="zh-CN"/>
                        </w:rPr>
                      </m:ctrlPr>
                    </m:accPr>
                    <m:e>
                      <m:sSub>
                        <m:sSubPr>
                          <m:ctrlPr>
                            <w:rPr>
                              <w:rFonts w:ascii="Cambria Math" w:eastAsiaTheme="minorEastAsia" w:hAnsi="Cambria Math"/>
                              <w:lang w:val="ru-RU" w:eastAsia="zh-CN"/>
                            </w:rPr>
                          </m:ctrlPr>
                        </m:sSubPr>
                        <m:e>
                          <m:r>
                            <w:rPr>
                              <w:rFonts w:ascii="Cambria Math" w:eastAsiaTheme="minorEastAsia" w:hAnsi="Cambria Math"/>
                              <w:lang w:val="ru-RU" w:eastAsia="zh-CN"/>
                            </w:rPr>
                            <m:t>T</m:t>
                          </m:r>
                        </m:e>
                        <m:sub>
                          <m:r>
                            <w:rPr>
                              <w:rFonts w:ascii="Cambria Math" w:eastAsiaTheme="minorEastAsia" w:hAnsi="Cambria Math"/>
                              <w:lang w:val="ru-RU" w:eastAsia="zh-CN"/>
                            </w:rPr>
                            <m:t>s</m:t>
                          </m:r>
                        </m:sub>
                      </m:sSub>
                    </m:e>
                  </m:acc>
                </m:num>
                <m:den>
                  <m:r>
                    <m:rPr>
                      <m:sty m:val="p"/>
                    </m:rPr>
                    <w:rPr>
                      <w:rFonts w:ascii="Cambria Math" w:eastAsiaTheme="minorEastAsia" w:hAnsi="Cambria Math"/>
                      <w:lang w:val="ru-RU" w:eastAsia="zh-CN"/>
                    </w:rPr>
                    <m:t>216,7</m:t>
                  </m:r>
                </m:den>
              </m:f>
            </m:oMath>
            <w:r w:rsidR="00876409" w:rsidRPr="00E42FE9">
              <w:rPr>
                <w:rFonts w:eastAsiaTheme="minorEastAsia"/>
                <w:lang w:val="ru-RU" w:eastAsia="zh-CN"/>
              </w:rPr>
              <w:t xml:space="preserve">;  </w:t>
            </w:r>
            <m:oMath>
              <m:acc>
                <m:accPr>
                  <m:chr m:val="̅"/>
                  <m:ctrlPr>
                    <w:rPr>
                      <w:rFonts w:ascii="Cambria Math" w:eastAsiaTheme="minorEastAsia" w:hAnsi="Cambria Math"/>
                      <w:i/>
                      <w:lang w:val="ru-RU" w:eastAsia="zh-CN"/>
                    </w:rPr>
                  </m:ctrlPr>
                </m:accPr>
                <m:e>
                  <m:sSub>
                    <m:sSubPr>
                      <m:ctrlPr>
                        <w:rPr>
                          <w:rFonts w:ascii="Cambria Math" w:eastAsiaTheme="minorEastAsia" w:hAnsi="Cambria Math"/>
                          <w:i/>
                          <w:lang w:val="ru-RU" w:eastAsia="zh-CN"/>
                        </w:rPr>
                      </m:ctrlPr>
                    </m:sSubPr>
                    <m:e>
                      <m:r>
                        <w:rPr>
                          <w:rFonts w:ascii="Cambria Math" w:eastAsiaTheme="minorEastAsia" w:hAnsi="Cambria Math"/>
                          <w:lang w:val="ru-RU" w:eastAsia="zh-CN"/>
                        </w:rPr>
                        <m:t>p</m:t>
                      </m:r>
                    </m:e>
                    <m:sub>
                      <m:r>
                        <w:rPr>
                          <w:rFonts w:ascii="Cambria Math" w:eastAsiaTheme="minorEastAsia" w:hAnsi="Cambria Math"/>
                          <w:lang w:val="ru-RU" w:eastAsia="zh-CN"/>
                        </w:rPr>
                        <m:t>s</m:t>
                      </m:r>
                    </m:sub>
                  </m:sSub>
                </m:e>
              </m:acc>
              <m:r>
                <w:rPr>
                  <w:rFonts w:ascii="Cambria Math" w:eastAsiaTheme="minorEastAsia" w:hAnsi="Cambria Math"/>
                  <w:lang w:val="ru-RU" w:eastAsia="zh-CN"/>
                </w:rPr>
                <m:t>=</m:t>
              </m:r>
              <m:acc>
                <m:accPr>
                  <m:chr m:val="̅"/>
                  <m:ctrlPr>
                    <w:rPr>
                      <w:rFonts w:ascii="Cambria Math" w:eastAsiaTheme="minorEastAsia" w:hAnsi="Cambria Math"/>
                      <w:i/>
                      <w:lang w:val="ru-RU" w:eastAsia="zh-CN"/>
                    </w:rPr>
                  </m:ctrlPr>
                </m:accPr>
                <m:e>
                  <m:sSub>
                    <m:sSubPr>
                      <m:ctrlPr>
                        <w:rPr>
                          <w:rFonts w:ascii="Cambria Math" w:eastAsiaTheme="minorEastAsia" w:hAnsi="Cambria Math"/>
                          <w:i/>
                          <w:lang w:val="ru-RU" w:eastAsia="zh-CN"/>
                        </w:rPr>
                      </m:ctrlPr>
                    </m:sSubPr>
                    <m:e>
                      <m:r>
                        <w:rPr>
                          <w:rFonts w:ascii="Cambria Math" w:eastAsiaTheme="minorEastAsia" w:hAnsi="Cambria Math"/>
                          <w:lang w:val="ru-RU" w:eastAsia="zh-CN"/>
                        </w:rPr>
                        <m:t>P</m:t>
                      </m:r>
                    </m:e>
                    <m:sub>
                      <m:r>
                        <w:rPr>
                          <w:rFonts w:ascii="Cambria Math" w:eastAsiaTheme="minorEastAsia" w:hAnsi="Cambria Math"/>
                          <w:lang w:val="ru-RU" w:eastAsia="zh-CN"/>
                        </w:rPr>
                        <m:t>s</m:t>
                      </m:r>
                    </m:sub>
                  </m:sSub>
                </m:e>
              </m:acc>
              <m:r>
                <w:rPr>
                  <w:rFonts w:ascii="Cambria Math" w:eastAsiaTheme="minorEastAsia" w:hAnsi="Cambria Math"/>
                  <w:lang w:val="ru-RU" w:eastAsia="zh-CN"/>
                </w:rPr>
                <m:t>-</m:t>
              </m:r>
              <m:acc>
                <m:accPr>
                  <m:chr m:val="̅"/>
                  <m:ctrlPr>
                    <w:rPr>
                      <w:rFonts w:ascii="Cambria Math" w:eastAsiaTheme="minorEastAsia" w:hAnsi="Cambria Math"/>
                      <w:i/>
                      <w:lang w:val="ru-RU" w:eastAsia="zh-CN"/>
                    </w:rPr>
                  </m:ctrlPr>
                </m:accPr>
                <m:e>
                  <m:sSub>
                    <m:sSubPr>
                      <m:ctrlPr>
                        <w:rPr>
                          <w:rFonts w:ascii="Cambria Math" w:eastAsiaTheme="minorEastAsia" w:hAnsi="Cambria Math"/>
                          <w:i/>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e>
              </m:acc>
            </m:oMath>
          </w:p>
        </w:tc>
      </w:tr>
      <w:tr w:rsidR="007D0975" w:rsidRPr="00E42FE9" w14:paraId="4A8B2A05" w14:textId="77777777" w:rsidTr="00000AEC">
        <w:trPr>
          <w:cantSplit/>
          <w:trHeight w:val="2966"/>
        </w:trPr>
        <w:tc>
          <w:tcPr>
            <w:tcW w:w="562" w:type="dxa"/>
            <w:vMerge w:val="restart"/>
            <w:textDirection w:val="btLr"/>
          </w:tcPr>
          <w:p w14:paraId="1F4DFC40" w14:textId="2699AB0D" w:rsidR="007D0975" w:rsidRPr="00E42FE9" w:rsidRDefault="00A12C0B" w:rsidP="00DE18CC">
            <w:pPr>
              <w:pStyle w:val="Tablehead"/>
              <w:rPr>
                <w:lang w:val="ru-RU"/>
              </w:rPr>
            </w:pPr>
            <w:r w:rsidRPr="00E42FE9">
              <w:rPr>
                <w:lang w:val="ru-RU"/>
              </w:rPr>
              <w:t>Затухание, относимое</w:t>
            </w:r>
            <w:r w:rsidRPr="00E42FE9">
              <w:rPr>
                <w:lang w:val="ru-RU"/>
              </w:rPr>
              <w:br/>
              <w:t>к водяному пару</w:t>
            </w:r>
          </w:p>
        </w:tc>
        <w:tc>
          <w:tcPr>
            <w:tcW w:w="6521" w:type="dxa"/>
          </w:tcPr>
          <w:p w14:paraId="638FC48A" w14:textId="4DADCBA1" w:rsidR="007D0975" w:rsidRPr="00E42FE9" w:rsidRDefault="00FA31FE" w:rsidP="00F21062">
            <w:pPr>
              <w:pStyle w:val="Tabletext"/>
              <w:rPr>
                <w:lang w:val="ru-RU"/>
              </w:rPr>
            </w:pPr>
            <w:r w:rsidRPr="00E42FE9">
              <w:rPr>
                <w:lang w:val="ru-RU"/>
              </w:rPr>
              <w:t>Пункт</w:t>
            </w:r>
            <w:r w:rsidR="007D0975" w:rsidRPr="00E42FE9">
              <w:rPr>
                <w:lang w:val="ru-RU"/>
              </w:rPr>
              <w:t xml:space="preserve"> 2.1</w:t>
            </w:r>
          </w:p>
          <w:p w14:paraId="4F592929" w14:textId="540C83CA" w:rsidR="00801480" w:rsidRPr="00E42FE9" w:rsidRDefault="008635A3" w:rsidP="00A12C0B">
            <w:pPr>
              <w:pStyle w:val="Tabletext"/>
              <w:jc w:val="center"/>
              <w:rPr>
                <w:lang w:val="ru-RU" w:eastAsia="zh-CN"/>
              </w:rPr>
            </w:pPr>
            <m:oMath>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f>
                <m:fPr>
                  <m:ctrlPr>
                    <w:rPr>
                      <w:rFonts w:ascii="Cambria Math" w:hAnsi="Cambria Math"/>
                      <w:lang w:val="ru-RU" w:eastAsia="zh-CN"/>
                    </w:rPr>
                  </m:ctrlPr>
                </m:fPr>
                <m:num>
                  <m:sSub>
                    <m:sSubPr>
                      <m:ctrlPr>
                        <w:rPr>
                          <w:rFonts w:ascii="Cambria Math" w:hAnsi="Cambria Math"/>
                          <w:lang w:val="ru-RU" w:eastAsia="zh-CN"/>
                        </w:rPr>
                      </m:ctrlPr>
                    </m:sSubPr>
                    <m:e>
                      <m:r>
                        <m:rPr>
                          <m:sty m:val="p"/>
                        </m:rPr>
                        <w:rPr>
                          <w:rFonts w:ascii="Cambria Math" w:hAnsi="Cambria Math"/>
                          <w:lang w:val="ru-RU" w:eastAsia="zh-CN"/>
                        </w:rPr>
                        <m:t>γ</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i/>
                              <w:lang w:val="ru-RU" w:eastAsia="zh-CN"/>
                            </w:rPr>
                          </m:ctrlPr>
                        </m:sSubPr>
                        <m:e>
                          <m:r>
                            <w:rPr>
                              <w:rFonts w:ascii="Cambria Math" w:hAnsi="Cambria Math"/>
                              <w:lang w:val="ru-RU" w:eastAsia="zh-CN"/>
                            </w:rPr>
                            <m:t>e</m:t>
                          </m:r>
                          <m:ctrlPr>
                            <w:rPr>
                              <w:rFonts w:ascii="Cambria Math" w:hAnsi="Cambria Math"/>
                              <w:lang w:val="ru-RU" w:eastAsia="zh-CN"/>
                            </w:rPr>
                          </m:ctrlPr>
                        </m:e>
                        <m:sub>
                          <m:r>
                            <w:rPr>
                              <w:rFonts w:ascii="Cambria Math" w:hAnsi="Cambria Math"/>
                              <w:lang w:val="ru-RU" w:eastAsia="zh-CN"/>
                            </w:rPr>
                            <m:t>s</m:t>
                          </m:r>
                        </m:sub>
                      </m:sSub>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h</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 xml:space="preserve"> </m:t>
                  </m:r>
                </m:num>
                <m:den>
                  <m:func>
                    <m:funcPr>
                      <m:ctrlPr>
                        <w:rPr>
                          <w:rFonts w:ascii="Cambria Math" w:hAnsi="Cambria Math"/>
                          <w:lang w:val="ru-RU" w:eastAsia="zh-CN"/>
                        </w:rPr>
                      </m:ctrlPr>
                    </m:funcPr>
                    <m:fName>
                      <m:r>
                        <m:rPr>
                          <m:sty m:val="p"/>
                        </m:rPr>
                        <w:rPr>
                          <w:rFonts w:ascii="Cambria Math" w:hAnsi="Cambria Math"/>
                          <w:lang w:val="ru-RU" w:eastAsia="zh-CN"/>
                        </w:rPr>
                        <m:t>sin</m:t>
                      </m:r>
                    </m:fName>
                    <m:e>
                      <m:r>
                        <m:rPr>
                          <m:sty m:val="p"/>
                        </m:rPr>
                        <w:rPr>
                          <w:rFonts w:ascii="Cambria Math" w:hAnsi="Cambria Math"/>
                          <w:lang w:val="ru-RU" w:eastAsia="zh-CN"/>
                        </w:rPr>
                        <m:t>θ</m:t>
                      </m:r>
                    </m:e>
                  </m:func>
                </m:den>
              </m:f>
            </m:oMath>
            <w:r w:rsidR="00A12C0B" w:rsidRPr="00E42FE9">
              <w:rPr>
                <w:lang w:val="ru-RU" w:eastAsia="zh-CN"/>
              </w:rPr>
              <w:t>,</w:t>
            </w:r>
          </w:p>
          <w:p w14:paraId="4C483635" w14:textId="6AA43AC1" w:rsidR="00810E67" w:rsidRPr="00006A97" w:rsidRDefault="00A12C0B" w:rsidP="00F21062">
            <w:pPr>
              <w:pStyle w:val="Tabletext"/>
              <w:rPr>
                <w:lang w:val="en-GB"/>
              </w:rPr>
            </w:pPr>
            <w:r w:rsidRPr="00E42FE9">
              <w:rPr>
                <w:lang w:val="ru-RU"/>
              </w:rPr>
              <w:t>где</w:t>
            </w:r>
            <w:r w:rsidR="00006A97">
              <w:rPr>
                <w:lang w:val="en-GB"/>
              </w:rPr>
              <w:t>:</w:t>
            </w:r>
          </w:p>
          <w:p w14:paraId="04407E15" w14:textId="77777777" w:rsidR="00810E67" w:rsidRPr="00E42FE9" w:rsidRDefault="008635A3" w:rsidP="00F21062">
            <w:pPr>
              <w:pStyle w:val="Tabletext"/>
              <w:rPr>
                <w:lang w:val="ru-RU" w:eastAsia="zh-CN"/>
              </w:rPr>
            </w:pPr>
            <m:oMathPara>
              <m:oMath>
                <m:sSub>
                  <m:sSubPr>
                    <m:ctrlPr>
                      <w:rPr>
                        <w:rFonts w:ascii="Cambria Math" w:hAnsi="Cambria Math"/>
                        <w:lang w:val="ru-RU" w:eastAsia="zh-CN"/>
                      </w:rPr>
                    </m:ctrlPr>
                  </m:sSubPr>
                  <m:e>
                    <m:r>
                      <w:rPr>
                        <w:rFonts w:ascii="Cambria Math" w:hAnsi="Cambria Math"/>
                        <w:lang w:val="ru-RU" w:eastAsia="zh-CN"/>
                      </w:rPr>
                      <m:t>h</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r>
                  <w:rPr>
                    <w:rFonts w:ascii="Cambria Math" w:hAnsi="Cambria Math"/>
                    <w:lang w:val="ru-RU" w:eastAsia="zh-CN"/>
                  </w:rPr>
                  <m:t>A</m:t>
                </m:r>
                <m:r>
                  <m:rPr>
                    <m:sty m:val="p"/>
                  </m:rPr>
                  <w:rPr>
                    <w:rFonts w:ascii="Cambria Math" w:hAnsi="Cambria Math"/>
                    <w:lang w:val="ru-RU" w:eastAsia="zh-CN"/>
                  </w:rPr>
                  <m:t>∙</m:t>
                </m:r>
                <m:r>
                  <w:rPr>
                    <w:rFonts w:ascii="Cambria Math" w:hAnsi="Cambria Math"/>
                    <w:lang w:val="ru-RU" w:eastAsia="zh-CN"/>
                  </w:rPr>
                  <m:t>f</m:t>
                </m:r>
                <m:r>
                  <m:rPr>
                    <m:sty m:val="p"/>
                  </m:rPr>
                  <w:rPr>
                    <w:rFonts w:ascii="Cambria Math" w:hAnsi="Cambria Math"/>
                    <w:lang w:val="ru-RU" w:eastAsia="zh-CN"/>
                  </w:rPr>
                  <m:t>+</m:t>
                </m:r>
                <m:r>
                  <w:rPr>
                    <w:rFonts w:ascii="Cambria Math" w:hAnsi="Cambria Math"/>
                    <w:lang w:val="ru-RU" w:eastAsia="zh-CN"/>
                  </w:rPr>
                  <m:t>B</m:t>
                </m:r>
                <m:r>
                  <m:rPr>
                    <m:sty m:val="p"/>
                  </m:rPr>
                  <w:rPr>
                    <w:rFonts w:ascii="Cambria Math" w:hAnsi="Cambria Math"/>
                    <w:lang w:val="ru-RU" w:eastAsia="zh-CN"/>
                  </w:rPr>
                  <m:t>+</m:t>
                </m:r>
                <m:nary>
                  <m:naryPr>
                    <m:chr m:val="∑"/>
                    <m:limLoc m:val="undOvr"/>
                    <m:ctrlPr>
                      <w:rPr>
                        <w:rFonts w:ascii="Cambria Math" w:hAnsi="Cambria Math"/>
                        <w:lang w:val="ru-RU" w:eastAsia="zh-CN"/>
                      </w:rPr>
                    </m:ctrlPr>
                  </m:naryPr>
                  <m:sub>
                    <m:r>
                      <w:rPr>
                        <w:rFonts w:ascii="Cambria Math" w:hAnsi="Cambria Math"/>
                        <w:lang w:val="ru-RU" w:eastAsia="zh-CN"/>
                      </w:rPr>
                      <m:t>i</m:t>
                    </m:r>
                    <m:r>
                      <m:rPr>
                        <m:sty m:val="p"/>
                      </m:rPr>
                      <w:rPr>
                        <w:rFonts w:ascii="Cambria Math" w:hAnsi="Cambria Math"/>
                        <w:lang w:val="ru-RU" w:eastAsia="zh-CN"/>
                      </w:rPr>
                      <m:t>=1</m:t>
                    </m:r>
                  </m:sub>
                  <m:sup>
                    <m:r>
                      <m:rPr>
                        <m:sty m:val="p"/>
                      </m:rPr>
                      <w:rPr>
                        <w:rFonts w:ascii="Cambria Math" w:hAnsi="Cambria Math"/>
                        <w:lang w:val="ru-RU" w:eastAsia="zh-CN"/>
                      </w:rPr>
                      <m:t>3</m:t>
                    </m:r>
                  </m:sup>
                  <m:e>
                    <m:f>
                      <m:fPr>
                        <m:ctrlPr>
                          <w:rPr>
                            <w:rFonts w:ascii="Cambria Math" w:hAnsi="Cambria Math"/>
                            <w:lang w:val="ru-RU" w:eastAsia="zh-CN"/>
                          </w:rPr>
                        </m:ctrlPr>
                      </m:fPr>
                      <m:num>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i</m:t>
                            </m:r>
                          </m:sub>
                        </m:sSub>
                      </m:num>
                      <m:den>
                        <m:sSup>
                          <m:sSupPr>
                            <m:ctrlPr>
                              <w:rPr>
                                <w:rFonts w:ascii="Cambria Math" w:hAnsi="Cambria Math"/>
                                <w:lang w:val="ru-RU" w:eastAsia="zh-CN"/>
                              </w:rPr>
                            </m:ctrlPr>
                          </m:sSupPr>
                          <m:e>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f</m:t>
                                    </m:r>
                                  </m:e>
                                  <m:sub>
                                    <m:r>
                                      <w:rPr>
                                        <w:rFonts w:ascii="Cambria Math" w:hAnsi="Cambria Math"/>
                                        <w:lang w:val="ru-RU" w:eastAsia="zh-CN"/>
                                      </w:rPr>
                                      <m:t>i</m:t>
                                    </m:r>
                                  </m:sub>
                                </m:sSub>
                              </m:e>
                            </m:d>
                          </m:e>
                          <m:sup>
                            <m:r>
                              <m:rPr>
                                <m:sty m:val="p"/>
                              </m:rPr>
                              <w:rPr>
                                <w:rFonts w:ascii="Cambria Math" w:hAnsi="Cambria Math"/>
                                <w:lang w:val="ru-RU" w:eastAsia="zh-CN"/>
                              </w:rPr>
                              <m:t>2</m:t>
                            </m:r>
                          </m:sup>
                        </m:sSup>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b</m:t>
                            </m:r>
                          </m:e>
                          <m:sub>
                            <m:r>
                              <w:rPr>
                                <w:rFonts w:ascii="Cambria Math" w:hAnsi="Cambria Math"/>
                                <w:lang w:val="ru-RU" w:eastAsia="zh-CN"/>
                              </w:rPr>
                              <m:t>i</m:t>
                            </m:r>
                          </m:sub>
                        </m:sSub>
                      </m:den>
                    </m:f>
                  </m:e>
                </m:nary>
              </m:oMath>
            </m:oMathPara>
          </w:p>
          <w:p w14:paraId="4ECEEF7B" w14:textId="18D0AEFC" w:rsidR="00163F37" w:rsidRPr="00E42FE9" w:rsidRDefault="00A12C0B" w:rsidP="00F21062">
            <w:pPr>
              <w:pStyle w:val="Tabletext"/>
              <w:rPr>
                <w:lang w:val="ru-RU"/>
              </w:rPr>
            </w:pPr>
            <w:r w:rsidRPr="00E42FE9">
              <w:rPr>
                <w:lang w:val="ru-RU"/>
              </w:rPr>
              <w:t>и</w:t>
            </w:r>
          </w:p>
          <w:p w14:paraId="0DD2F2C1" w14:textId="25FFBD97" w:rsidR="00163F37" w:rsidRPr="00E42FE9" w:rsidRDefault="008635A3" w:rsidP="005648D1">
            <w:pPr>
              <w:pStyle w:val="Tabletext"/>
              <w:jc w:val="center"/>
              <w:rPr>
                <w:lang w:val="ru-RU"/>
              </w:rPr>
            </w:pPr>
            <m:oMath>
              <m:sSub>
                <m:sSubPr>
                  <m:ctrlPr>
                    <w:rPr>
                      <w:rFonts w:ascii="Cambria Math" w:eastAsiaTheme="minorEastAsia" w:hAnsi="Cambria Math"/>
                      <w:i/>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r>
                <w:rPr>
                  <w:rFonts w:ascii="Cambria Math" w:eastAsiaTheme="minorEastAsia" w:hAnsi="Cambria Math"/>
                  <w:lang w:val="ru-RU" w:eastAsia="zh-CN"/>
                </w:rPr>
                <m:t>=</m:t>
              </m:r>
              <m:f>
                <m:fPr>
                  <m:ctrlPr>
                    <w:rPr>
                      <w:rFonts w:ascii="Cambria Math" w:eastAsiaTheme="minorEastAsia" w:hAnsi="Cambria Math"/>
                      <w:i/>
                      <w:lang w:val="ru-RU" w:eastAsia="zh-CN"/>
                    </w:rPr>
                  </m:ctrlPr>
                </m:fPr>
                <m:num>
                  <m:sSub>
                    <m:sSubPr>
                      <m:ctrlPr>
                        <w:rPr>
                          <w:rFonts w:ascii="Cambria Math" w:eastAsiaTheme="minorEastAsia" w:hAnsi="Cambria Math"/>
                          <w:i/>
                          <w:lang w:val="ru-RU" w:eastAsia="zh-CN"/>
                        </w:rPr>
                      </m:ctrlPr>
                    </m:sSubPr>
                    <m:e>
                      <m:r>
                        <m:rPr>
                          <m:sty m:val="p"/>
                        </m:rPr>
                        <w:rPr>
                          <w:rFonts w:ascii="Cambria Math" w:eastAsiaTheme="minorEastAsia" w:hAnsi="Cambria Math"/>
                          <w:lang w:val="ru-RU" w:eastAsia="zh-CN"/>
                        </w:rPr>
                        <m:t>ρ</m:t>
                      </m:r>
                    </m:e>
                    <m:sub>
                      <m:sSub>
                        <m:sSubPr>
                          <m:ctrlPr>
                            <w:rPr>
                              <w:rFonts w:ascii="Cambria Math" w:eastAsiaTheme="minorEastAsia" w:hAnsi="Cambria Math"/>
                              <w:i/>
                              <w:lang w:val="ru-RU" w:eastAsia="zh-CN"/>
                            </w:rPr>
                          </m:ctrlPr>
                        </m:sSubPr>
                        <m:e>
                          <m:r>
                            <w:rPr>
                              <w:rFonts w:ascii="Cambria Math" w:eastAsiaTheme="minorEastAsia" w:hAnsi="Cambria Math"/>
                              <w:lang w:val="ru-RU" w:eastAsia="zh-CN"/>
                            </w:rPr>
                            <m:t>w</m:t>
                          </m:r>
                        </m:e>
                        <m:sub>
                          <m:r>
                            <w:rPr>
                              <w:rFonts w:ascii="Cambria Math" w:eastAsiaTheme="minorEastAsia" w:hAnsi="Cambria Math"/>
                              <w:lang w:val="ru-RU" w:eastAsia="zh-CN"/>
                            </w:rPr>
                            <m:t>s</m:t>
                          </m:r>
                        </m:sub>
                      </m:sSub>
                    </m:sub>
                  </m:sSub>
                  <m:sSub>
                    <m:sSubPr>
                      <m:ctrlPr>
                        <w:rPr>
                          <w:rFonts w:ascii="Cambria Math" w:eastAsiaTheme="minorEastAsia" w:hAnsi="Cambria Math"/>
                          <w:i/>
                          <w:lang w:val="ru-RU" w:eastAsia="zh-CN"/>
                        </w:rPr>
                      </m:ctrlPr>
                    </m:sSubPr>
                    <m:e>
                      <m:r>
                        <w:rPr>
                          <w:rFonts w:ascii="Cambria Math" w:eastAsiaTheme="minorEastAsia" w:hAnsi="Cambria Math"/>
                          <w:lang w:val="ru-RU" w:eastAsia="zh-CN"/>
                        </w:rPr>
                        <m:t>T</m:t>
                      </m:r>
                    </m:e>
                    <m:sub>
                      <m:r>
                        <w:rPr>
                          <w:rFonts w:ascii="Cambria Math" w:eastAsiaTheme="minorEastAsia" w:hAnsi="Cambria Math"/>
                          <w:lang w:val="ru-RU" w:eastAsia="zh-CN"/>
                        </w:rPr>
                        <m:t>s</m:t>
                      </m:r>
                    </m:sub>
                  </m:sSub>
                </m:num>
                <m:den>
                  <m:r>
                    <w:rPr>
                      <w:rFonts w:ascii="Cambria Math" w:eastAsiaTheme="minorEastAsia" w:hAnsi="Cambria Math"/>
                      <w:lang w:val="ru-RU" w:eastAsia="zh-CN"/>
                    </w:rPr>
                    <m:t>216,7</m:t>
                  </m:r>
                </m:den>
              </m:f>
            </m:oMath>
            <w:r w:rsidR="00163F37" w:rsidRPr="00E42FE9">
              <w:rPr>
                <w:rFonts w:eastAsiaTheme="minorEastAsia"/>
                <w:lang w:val="ru-RU" w:eastAsia="zh-CN"/>
              </w:rPr>
              <w:t xml:space="preserve">  ;   </w:t>
            </w:r>
            <m:oMath>
              <m:sSub>
                <m:sSubPr>
                  <m:ctrlPr>
                    <w:rPr>
                      <w:rFonts w:ascii="Cambria Math" w:eastAsiaTheme="minorEastAsia" w:hAnsi="Cambria Math"/>
                      <w:i/>
                      <w:lang w:val="ru-RU" w:eastAsia="zh-CN"/>
                    </w:rPr>
                  </m:ctrlPr>
                </m:sSubPr>
                <m:e>
                  <m:r>
                    <w:rPr>
                      <w:rFonts w:ascii="Cambria Math" w:eastAsiaTheme="minorEastAsia" w:hAnsi="Cambria Math"/>
                      <w:lang w:val="ru-RU" w:eastAsia="zh-CN"/>
                    </w:rPr>
                    <m:t>p</m:t>
                  </m:r>
                </m:e>
                <m:sub>
                  <m:r>
                    <w:rPr>
                      <w:rFonts w:ascii="Cambria Math" w:eastAsiaTheme="minorEastAsia" w:hAnsi="Cambria Math"/>
                      <w:lang w:val="ru-RU" w:eastAsia="zh-CN"/>
                    </w:rPr>
                    <m:t>s</m:t>
                  </m:r>
                </m:sub>
              </m:sSub>
              <m:r>
                <w:rPr>
                  <w:rFonts w:ascii="Cambria Math" w:eastAsiaTheme="minorEastAsia" w:hAnsi="Cambria Math"/>
                  <w:lang w:val="ru-RU" w:eastAsia="zh-CN"/>
                </w:rPr>
                <m:t>=</m:t>
              </m:r>
              <m:sSub>
                <m:sSubPr>
                  <m:ctrlPr>
                    <w:rPr>
                      <w:rFonts w:ascii="Cambria Math" w:eastAsiaTheme="minorEastAsia" w:hAnsi="Cambria Math"/>
                      <w:i/>
                      <w:lang w:val="ru-RU" w:eastAsia="zh-CN"/>
                    </w:rPr>
                  </m:ctrlPr>
                </m:sSubPr>
                <m:e>
                  <m:r>
                    <w:rPr>
                      <w:rFonts w:ascii="Cambria Math" w:eastAsiaTheme="minorEastAsia" w:hAnsi="Cambria Math"/>
                      <w:lang w:val="ru-RU" w:eastAsia="zh-CN"/>
                    </w:rPr>
                    <m:t>P</m:t>
                  </m:r>
                </m:e>
                <m:sub>
                  <m:r>
                    <w:rPr>
                      <w:rFonts w:ascii="Cambria Math" w:eastAsiaTheme="minorEastAsia" w:hAnsi="Cambria Math"/>
                      <w:lang w:val="ru-RU" w:eastAsia="zh-CN"/>
                    </w:rPr>
                    <m:t>s</m:t>
                  </m:r>
                </m:sub>
              </m:sSub>
              <m:r>
                <w:rPr>
                  <w:rFonts w:ascii="Cambria Math" w:eastAsiaTheme="minorEastAsia" w:hAnsi="Cambria Math"/>
                  <w:lang w:val="ru-RU" w:eastAsia="zh-CN"/>
                </w:rPr>
                <m:t>-</m:t>
              </m:r>
              <m:sSub>
                <m:sSubPr>
                  <m:ctrlPr>
                    <w:rPr>
                      <w:rFonts w:ascii="Cambria Math" w:eastAsiaTheme="minorEastAsia" w:hAnsi="Cambria Math"/>
                      <w:i/>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oMath>
          </w:p>
        </w:tc>
        <w:tc>
          <w:tcPr>
            <w:tcW w:w="6865" w:type="dxa"/>
          </w:tcPr>
          <w:p w14:paraId="70B77EDF" w14:textId="77777777" w:rsidR="007D0975" w:rsidRPr="00E42FE9" w:rsidRDefault="007D0975" w:rsidP="00F21062">
            <w:pPr>
              <w:pStyle w:val="Tabletext"/>
              <w:rPr>
                <w:lang w:val="ru-RU"/>
              </w:rPr>
            </w:pPr>
          </w:p>
        </w:tc>
      </w:tr>
      <w:tr w:rsidR="007D0975" w:rsidRPr="00E42FE9" w14:paraId="6E202A60" w14:textId="77777777" w:rsidTr="007A5F47">
        <w:trPr>
          <w:cantSplit/>
        </w:trPr>
        <w:tc>
          <w:tcPr>
            <w:tcW w:w="562" w:type="dxa"/>
            <w:vMerge/>
            <w:textDirection w:val="btLr"/>
          </w:tcPr>
          <w:p w14:paraId="57D7E924" w14:textId="77777777" w:rsidR="007D0975" w:rsidRPr="00E42FE9" w:rsidRDefault="007D0975" w:rsidP="00B76827">
            <w:pPr>
              <w:pStyle w:val="Tabletext"/>
              <w:rPr>
                <w:lang w:val="ru-RU"/>
              </w:rPr>
            </w:pPr>
          </w:p>
        </w:tc>
        <w:tc>
          <w:tcPr>
            <w:tcW w:w="6521" w:type="dxa"/>
          </w:tcPr>
          <w:p w14:paraId="136A37C3" w14:textId="36A4156E" w:rsidR="007D0975" w:rsidRPr="00E42FE9" w:rsidRDefault="00FA31FE" w:rsidP="00B76827">
            <w:pPr>
              <w:pStyle w:val="Tabletext"/>
              <w:rPr>
                <w:lang w:val="ru-RU"/>
              </w:rPr>
            </w:pPr>
            <w:r w:rsidRPr="00E42FE9">
              <w:rPr>
                <w:lang w:val="ru-RU"/>
              </w:rPr>
              <w:t>Пункт</w:t>
            </w:r>
            <w:r w:rsidR="007D0975" w:rsidRPr="00E42FE9">
              <w:rPr>
                <w:lang w:val="ru-RU"/>
              </w:rPr>
              <w:t xml:space="preserve"> 2.2</w:t>
            </w:r>
          </w:p>
          <w:p w14:paraId="2E900AC9" w14:textId="18D5B0FF" w:rsidR="009469E4" w:rsidRPr="00E42FE9" w:rsidRDefault="008635A3" w:rsidP="00A12C0B">
            <w:pPr>
              <w:pStyle w:val="Tabletext"/>
              <w:jc w:val="center"/>
              <w:rPr>
                <w:lang w:val="ru-RU" w:eastAsia="zh-CN"/>
              </w:rPr>
            </w:pPr>
            <m:oMath>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f>
                <m:fPr>
                  <m:ctrlPr>
                    <w:rPr>
                      <w:rFonts w:ascii="Cambria Math" w:hAnsi="Cambria Math"/>
                      <w:lang w:val="ru-RU" w:eastAsia="zh-CN"/>
                    </w:rPr>
                  </m:ctrlPr>
                </m:fPr>
                <m:num>
                  <m:sSub>
                    <m:sSubPr>
                      <m:ctrlPr>
                        <w:rPr>
                          <w:rFonts w:ascii="Cambria Math" w:hAnsi="Cambria Math"/>
                          <w:lang w:val="ru-RU" w:eastAsia="zh-CN"/>
                        </w:rPr>
                      </m:ctrlPr>
                    </m:sSubPr>
                    <m:e>
                      <m:r>
                        <w:rPr>
                          <w:rFonts w:ascii="Cambria Math" w:hAnsi="Cambria Math"/>
                          <w:lang w:val="ru-RU" w:eastAsia="zh-CN"/>
                        </w:rPr>
                        <m:t>K</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sSub>
                    <m:sSubPr>
                      <m:ctrlPr>
                        <w:rPr>
                          <w:rFonts w:ascii="Cambria Math" w:hAnsi="Cambria Math"/>
                          <w:i/>
                          <w:lang w:val="ru-RU" w:eastAsia="zh-CN"/>
                        </w:rPr>
                      </m:ctrlPr>
                    </m:sSubPr>
                    <m:e>
                      <m:r>
                        <w:rPr>
                          <w:rFonts w:ascii="Cambria Math" w:hAnsi="Cambria Math"/>
                          <w:lang w:val="ru-RU" w:eastAsia="zh-CN"/>
                        </w:rPr>
                        <m:t>V</m:t>
                      </m:r>
                      <m:ctrlPr>
                        <w:rPr>
                          <w:rFonts w:ascii="Cambria Math" w:hAnsi="Cambria Math"/>
                          <w:lang w:val="ru-RU" w:eastAsia="zh-CN"/>
                        </w:rPr>
                      </m:ctrlPr>
                    </m:e>
                    <m:sub>
                      <m:r>
                        <w:rPr>
                          <w:rFonts w:ascii="Cambria Math" w:hAnsi="Cambria Math"/>
                          <w:lang w:val="ru-RU" w:eastAsia="zh-CN"/>
                        </w:rPr>
                        <m:t>s</m:t>
                      </m:r>
                    </m:sub>
                  </m:sSub>
                  <m:r>
                    <m:rPr>
                      <m:sty m:val="p"/>
                    </m:rPr>
                    <w:rPr>
                      <w:rFonts w:ascii="Cambria Math" w:hAnsi="Cambria Math"/>
                      <w:lang w:val="ru-RU" w:eastAsia="zh-CN"/>
                    </w:rPr>
                    <m:t xml:space="preserve"> </m:t>
                  </m:r>
                </m:num>
                <m:den>
                  <m:func>
                    <m:funcPr>
                      <m:ctrlPr>
                        <w:rPr>
                          <w:rFonts w:ascii="Cambria Math" w:hAnsi="Cambria Math"/>
                          <w:lang w:val="ru-RU" w:eastAsia="zh-CN"/>
                        </w:rPr>
                      </m:ctrlPr>
                    </m:funcPr>
                    <m:fName>
                      <m:r>
                        <m:rPr>
                          <m:sty m:val="p"/>
                        </m:rPr>
                        <w:rPr>
                          <w:rFonts w:ascii="Cambria Math" w:hAnsi="Cambria Math"/>
                          <w:lang w:val="ru-RU" w:eastAsia="zh-CN"/>
                        </w:rPr>
                        <m:t>sin</m:t>
                      </m:r>
                    </m:fName>
                    <m:e>
                      <m:r>
                        <m:rPr>
                          <m:sty m:val="p"/>
                        </m:rPr>
                        <w:rPr>
                          <w:rFonts w:ascii="Cambria Math" w:hAnsi="Cambria Math"/>
                          <w:lang w:val="ru-RU" w:eastAsia="zh-CN"/>
                        </w:rPr>
                        <m:t>θ</m:t>
                      </m:r>
                    </m:e>
                  </m:func>
                </m:den>
              </m:f>
            </m:oMath>
            <w:r w:rsidR="00A12C0B" w:rsidRPr="00E42FE9">
              <w:rPr>
                <w:lang w:val="ru-RU" w:eastAsia="zh-CN"/>
              </w:rPr>
              <w:t>,</w:t>
            </w:r>
          </w:p>
          <w:p w14:paraId="54EBC30A" w14:textId="5F76211B" w:rsidR="006A3137" w:rsidRPr="00006A97" w:rsidRDefault="00A12C0B" w:rsidP="00B76827">
            <w:pPr>
              <w:pStyle w:val="Tabletext"/>
              <w:rPr>
                <w:lang w:val="en-GB"/>
              </w:rPr>
            </w:pPr>
            <w:r w:rsidRPr="00E42FE9">
              <w:rPr>
                <w:lang w:val="ru-RU"/>
              </w:rPr>
              <w:t>где</w:t>
            </w:r>
            <w:r w:rsidR="00006A97">
              <w:rPr>
                <w:lang w:val="en-GB"/>
              </w:rPr>
              <w:t>:</w:t>
            </w:r>
          </w:p>
          <w:p w14:paraId="1117F66D" w14:textId="1E733A3B" w:rsidR="006A3137" w:rsidRPr="00E42FE9" w:rsidRDefault="008635A3" w:rsidP="00B76827">
            <w:pPr>
              <w:pStyle w:val="Tabletext"/>
              <w:rPr>
                <w:lang w:val="ru-RU"/>
              </w:rPr>
            </w:pPr>
            <m:oMathPara>
              <m:oMath>
                <m:sSub>
                  <m:sSubPr>
                    <m:ctrlPr>
                      <w:rPr>
                        <w:rFonts w:ascii="Cambria Math" w:hAnsi="Cambria Math"/>
                        <w:lang w:val="ru-RU" w:eastAsia="zh-CN"/>
                      </w:rPr>
                    </m:ctrlPr>
                  </m:sSubPr>
                  <m:e>
                    <m:r>
                      <w:rPr>
                        <w:rFonts w:ascii="Cambria Math" w:hAnsi="Cambria Math"/>
                        <w:lang w:val="ru-RU" w:eastAsia="zh-CN"/>
                      </w:rPr>
                      <m:t>K</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b</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m:rPr>
                        <m:sty m:val="p"/>
                      </m:rPr>
                      <w:rPr>
                        <w:rFonts w:ascii="Cambria Math" w:hAnsi="Cambria Math"/>
                        <w:lang w:val="ru-RU" w:eastAsia="zh-CN"/>
                      </w:rPr>
                      <m:t>ρ</m:t>
                    </m:r>
                  </m:e>
                  <m:sub>
                    <m:sSub>
                      <m:sSubPr>
                        <m:ctrlPr>
                          <w:rPr>
                            <w:rFonts w:ascii="Cambria Math" w:hAnsi="Cambria Math"/>
                            <w:lang w:val="ru-RU" w:eastAsia="zh-CN"/>
                          </w:rPr>
                        </m:ctrlPr>
                      </m:sSubPr>
                      <m:e>
                        <m:r>
                          <m:rPr>
                            <m:sty m:val="p"/>
                          </m:rPr>
                          <w:rPr>
                            <w:rFonts w:ascii="Cambria Math" w:hAnsi="Cambria Math"/>
                            <w:lang w:val="ru-RU" w:eastAsia="zh-CN"/>
                          </w:rPr>
                          <m:t>w</m:t>
                        </m:r>
                      </m:e>
                      <m:sub>
                        <m:r>
                          <m:rPr>
                            <m:sty m:val="p"/>
                          </m:rPr>
                          <w:rPr>
                            <w:rFonts w:ascii="Cambria Math" w:hAnsi="Cambria Math"/>
                            <w:lang w:val="ru-RU" w:eastAsia="zh-CN"/>
                          </w:rPr>
                          <m:t>s</m:t>
                        </m:r>
                      </m:sub>
                    </m:sSub>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c</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d</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iCs/>
                        <w:lang w:val="ru-RU" w:eastAsia="zh-CN"/>
                      </w:rPr>
                    </m:ctrlPr>
                  </m:sSubPr>
                  <m:e>
                    <m:r>
                      <w:rPr>
                        <w:rFonts w:ascii="Cambria Math" w:hAnsi="Cambria Math"/>
                        <w:lang w:val="ru-RU" w:eastAsia="zh-CN"/>
                      </w:rPr>
                      <m:t>P</m:t>
                    </m:r>
                  </m:e>
                  <m:sub>
                    <m:r>
                      <w:rPr>
                        <w:rFonts w:ascii="Cambria Math" w:hAnsi="Cambria Math"/>
                        <w:lang w:val="ru-RU" w:eastAsia="zh-CN"/>
                      </w:rPr>
                      <m:t>s</m:t>
                    </m:r>
                  </m:sub>
                </m:sSub>
              </m:oMath>
            </m:oMathPara>
          </w:p>
        </w:tc>
        <w:tc>
          <w:tcPr>
            <w:tcW w:w="6865" w:type="dxa"/>
          </w:tcPr>
          <w:p w14:paraId="6F2E01F0" w14:textId="02264669" w:rsidR="007D0975" w:rsidRPr="00E42FE9" w:rsidRDefault="00FA31FE" w:rsidP="00B76827">
            <w:pPr>
              <w:pStyle w:val="Tabletext"/>
              <w:rPr>
                <w:lang w:val="ru-RU"/>
              </w:rPr>
            </w:pPr>
            <w:r w:rsidRPr="00E42FE9">
              <w:rPr>
                <w:lang w:val="ru-RU"/>
              </w:rPr>
              <w:t>Пункт</w:t>
            </w:r>
            <w:r w:rsidR="007D0975" w:rsidRPr="00E42FE9">
              <w:rPr>
                <w:lang w:val="ru-RU"/>
              </w:rPr>
              <w:t xml:space="preserve"> 2.3</w:t>
            </w:r>
          </w:p>
          <w:p w14:paraId="1E66F086" w14:textId="6271FC18" w:rsidR="004B1CF2" w:rsidRPr="00E42FE9" w:rsidRDefault="008635A3" w:rsidP="00B76827">
            <w:pPr>
              <w:pStyle w:val="Tabletext"/>
              <w:rPr>
                <w:lang w:val="ru-RU" w:eastAsia="zh-CN"/>
              </w:rPr>
            </w:pPr>
            <m:oMathPara>
              <m:oMath>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r>
                      <w:rPr>
                        <w:rFonts w:ascii="Cambria Math" w:hAnsi="Cambria Math"/>
                        <w:lang w:val="ru-RU" w:eastAsia="zh-CN"/>
                      </w:rPr>
                      <m:t>p</m:t>
                    </m:r>
                  </m:e>
                </m:d>
                <m:r>
                  <m:rPr>
                    <m:sty m:val="p"/>
                  </m:rPr>
                  <w:rPr>
                    <w:rFonts w:ascii="Cambria Math" w:hAnsi="Cambria Math"/>
                    <w:lang w:val="ru-RU" w:eastAsia="zh-CN"/>
                  </w:rPr>
                  <m:t>=</m:t>
                </m:r>
                <m:f>
                  <m:fPr>
                    <m:ctrlPr>
                      <w:rPr>
                        <w:rFonts w:ascii="Cambria Math" w:hAnsi="Cambria Math"/>
                        <w:lang w:val="ru-RU" w:eastAsia="zh-CN"/>
                      </w:rPr>
                    </m:ctrlPr>
                  </m:fPr>
                  <m:num>
                    <m:sSub>
                      <m:sSubPr>
                        <m:ctrlPr>
                          <w:rPr>
                            <w:rFonts w:ascii="Cambria Math" w:hAnsi="Cambria Math"/>
                            <w:lang w:val="ru-RU" w:eastAsia="zh-CN"/>
                          </w:rPr>
                        </m:ctrlPr>
                      </m:sSubPr>
                      <m:e>
                        <m:r>
                          <w:rPr>
                            <w:rFonts w:ascii="Cambria Math" w:hAnsi="Cambria Math"/>
                            <w:lang w:val="ru-RU" w:eastAsia="zh-CN"/>
                          </w:rPr>
                          <m:t>K</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e>
                        </m:acc>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e>
                        </m:acc>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acc>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V</m:t>
                        </m:r>
                      </m:e>
                      <m:sub>
                        <m:r>
                          <w:rPr>
                            <w:rFonts w:ascii="Cambria Math" w:hAnsi="Cambria Math"/>
                            <w:lang w:val="ru-RU" w:eastAsia="zh-CN"/>
                          </w:rPr>
                          <m:t>s</m:t>
                        </m:r>
                      </m:sub>
                    </m:sSub>
                    <m:r>
                      <m:rPr>
                        <m:sty m:val="p"/>
                      </m:rPr>
                      <w:rPr>
                        <w:rFonts w:ascii="Cambria Math" w:hAnsi="Cambria Math"/>
                        <w:lang w:val="ru-RU" w:eastAsia="zh-CN"/>
                      </w:rPr>
                      <m:t>(</m:t>
                    </m:r>
                    <m:r>
                      <w:rPr>
                        <w:rFonts w:ascii="Cambria Math" w:hAnsi="Cambria Math"/>
                        <w:lang w:val="ru-RU" w:eastAsia="zh-CN"/>
                      </w:rPr>
                      <m:t>p</m:t>
                    </m:r>
                    <m:r>
                      <m:rPr>
                        <m:sty m:val="p"/>
                      </m:rPr>
                      <w:rPr>
                        <w:rFonts w:ascii="Cambria Math" w:hAnsi="Cambria Math"/>
                        <w:lang w:val="ru-RU" w:eastAsia="zh-CN"/>
                      </w:rPr>
                      <m:t xml:space="preserve">) </m:t>
                    </m:r>
                  </m:num>
                  <m:den>
                    <m:func>
                      <m:funcPr>
                        <m:ctrlPr>
                          <w:rPr>
                            <w:rFonts w:ascii="Cambria Math" w:hAnsi="Cambria Math"/>
                            <w:lang w:val="ru-RU" w:eastAsia="zh-CN"/>
                          </w:rPr>
                        </m:ctrlPr>
                      </m:funcPr>
                      <m:fName>
                        <m:r>
                          <m:rPr>
                            <m:sty m:val="p"/>
                          </m:rPr>
                          <w:rPr>
                            <w:rFonts w:ascii="Cambria Math" w:hAnsi="Cambria Math"/>
                            <w:lang w:val="ru-RU" w:eastAsia="zh-CN"/>
                          </w:rPr>
                          <m:t>sin</m:t>
                        </m:r>
                      </m:fName>
                      <m:e>
                        <m:r>
                          <m:rPr>
                            <m:sty m:val="p"/>
                          </m:rPr>
                          <w:rPr>
                            <w:rFonts w:ascii="Cambria Math" w:hAnsi="Cambria Math"/>
                            <w:lang w:val="ru-RU" w:eastAsia="zh-CN"/>
                          </w:rPr>
                          <m:t>θ</m:t>
                        </m:r>
                      </m:e>
                    </m:func>
                  </m:den>
                </m:f>
              </m:oMath>
            </m:oMathPara>
          </w:p>
          <w:p w14:paraId="7CCC9E40" w14:textId="4B3A4A95" w:rsidR="004B1CF2" w:rsidRPr="00006A97" w:rsidRDefault="00A12C0B" w:rsidP="00B76827">
            <w:pPr>
              <w:pStyle w:val="Tabletext"/>
              <w:rPr>
                <w:lang w:val="en-GB"/>
              </w:rPr>
            </w:pPr>
            <w:r w:rsidRPr="00E42FE9">
              <w:rPr>
                <w:lang w:val="ru-RU"/>
              </w:rPr>
              <w:t>где</w:t>
            </w:r>
            <w:r w:rsidR="00006A97">
              <w:rPr>
                <w:lang w:val="en-GB"/>
              </w:rPr>
              <w:t>:</w:t>
            </w:r>
          </w:p>
          <w:p w14:paraId="5F558019" w14:textId="1DBE0429" w:rsidR="00076E94" w:rsidRPr="00E42FE9" w:rsidRDefault="008635A3" w:rsidP="00B76827">
            <w:pPr>
              <w:pStyle w:val="Tabletext"/>
              <w:rPr>
                <w:lang w:val="ru-RU"/>
              </w:rPr>
            </w:pPr>
            <m:oMathPara>
              <m:oMath>
                <m:sSub>
                  <m:sSubPr>
                    <m:ctrlPr>
                      <w:rPr>
                        <w:rFonts w:ascii="Cambria Math" w:hAnsi="Cambria Math"/>
                        <w:lang w:val="ru-RU" w:eastAsia="zh-CN"/>
                      </w:rPr>
                    </m:ctrlPr>
                  </m:sSubPr>
                  <m:e>
                    <m:r>
                      <w:rPr>
                        <w:rFonts w:ascii="Cambria Math" w:hAnsi="Cambria Math"/>
                        <w:lang w:val="ru-RU" w:eastAsia="zh-CN"/>
                      </w:rPr>
                      <m:t>K</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e>
                    </m:acc>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e>
                    </m:acc>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acc>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b</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iCs/>
                            <w:lang w:val="ru-RU" w:eastAsia="zh-CN"/>
                          </w:rPr>
                        </m:ctrlPr>
                      </m:sSubPr>
                      <m:e>
                        <m:r>
                          <m:rPr>
                            <m:sty m:val="p"/>
                          </m:rPr>
                          <w:rPr>
                            <w:rFonts w:ascii="Cambria Math" w:hAnsi="Cambria Math"/>
                            <w:lang w:val="ru-RU" w:eastAsia="zh-CN"/>
                          </w:rPr>
                          <m:t>ρ</m:t>
                        </m:r>
                      </m:e>
                      <m:sub>
                        <m:sSub>
                          <m:sSubPr>
                            <m:ctrlPr>
                              <w:rPr>
                                <w:rFonts w:ascii="Cambria Math" w:hAnsi="Cambria Math"/>
                                <w:iCs/>
                                <w:lang w:val="ru-RU" w:eastAsia="zh-CN"/>
                              </w:rPr>
                            </m:ctrlPr>
                          </m:sSubPr>
                          <m:e>
                            <m:r>
                              <w:rPr>
                                <w:rFonts w:ascii="Cambria Math" w:hAnsi="Cambria Math"/>
                                <w:lang w:val="ru-RU" w:eastAsia="zh-CN"/>
                              </w:rPr>
                              <m:t>w</m:t>
                            </m:r>
                          </m:e>
                          <m:sub>
                            <m:r>
                              <w:rPr>
                                <w:rFonts w:ascii="Cambria Math" w:hAnsi="Cambria Math"/>
                                <w:lang w:val="ru-RU" w:eastAsia="zh-CN"/>
                              </w:rPr>
                              <m:t>s</m:t>
                            </m:r>
                          </m:sub>
                        </m:sSub>
                      </m:sub>
                    </m:sSub>
                  </m:e>
                </m:acc>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c</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iCs/>
                            <w:lang w:val="ru-RU" w:eastAsia="zh-CN"/>
                          </w:rPr>
                        </m:ctrlPr>
                      </m:sSubPr>
                      <m:e>
                        <m:r>
                          <w:rPr>
                            <w:rFonts w:ascii="Cambria Math" w:hAnsi="Cambria Math"/>
                            <w:lang w:val="ru-RU" w:eastAsia="zh-CN"/>
                          </w:rPr>
                          <m:t>T</m:t>
                        </m:r>
                      </m:e>
                      <m:sub>
                        <m:r>
                          <w:rPr>
                            <w:rFonts w:ascii="Cambria Math" w:hAnsi="Cambria Math"/>
                            <w:lang w:val="ru-RU" w:eastAsia="zh-CN"/>
                          </w:rPr>
                          <m:t>s</m:t>
                        </m:r>
                      </m:sub>
                    </m:sSub>
                  </m:e>
                </m:acc>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d</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acc>
                  <m:accPr>
                    <m:chr m:val="̅"/>
                    <m:ctrlPr>
                      <w:rPr>
                        <w:rFonts w:ascii="Cambria Math" w:hAnsi="Cambria Math"/>
                        <w:iCs/>
                        <w:lang w:val="ru-RU" w:eastAsia="zh-CN"/>
                      </w:rPr>
                    </m:ctrlPr>
                  </m:accPr>
                  <m:e>
                    <m:sSub>
                      <m:sSubPr>
                        <m:ctrlPr>
                          <w:rPr>
                            <w:rFonts w:ascii="Cambria Math" w:hAnsi="Cambria Math"/>
                            <w:iCs/>
                            <w:lang w:val="ru-RU" w:eastAsia="zh-CN"/>
                          </w:rPr>
                        </m:ctrlPr>
                      </m:sSubPr>
                      <m:e>
                        <m:r>
                          <w:rPr>
                            <w:rFonts w:ascii="Cambria Math" w:hAnsi="Cambria Math"/>
                            <w:lang w:val="ru-RU" w:eastAsia="zh-CN"/>
                          </w:rPr>
                          <m:t>P</m:t>
                        </m:r>
                      </m:e>
                      <m:sub>
                        <m:r>
                          <w:rPr>
                            <w:rFonts w:ascii="Cambria Math" w:hAnsi="Cambria Math"/>
                            <w:lang w:val="ru-RU" w:eastAsia="zh-CN"/>
                          </w:rPr>
                          <m:t>s</m:t>
                        </m:r>
                      </m:sub>
                    </m:sSub>
                  </m:e>
                </m:acc>
              </m:oMath>
            </m:oMathPara>
          </w:p>
        </w:tc>
      </w:tr>
    </w:tbl>
    <w:p w14:paraId="28644BA9" w14:textId="77777777" w:rsidR="00CF680E" w:rsidRPr="00E42FE9" w:rsidRDefault="00CF680E" w:rsidP="00CF680E">
      <w:pPr>
        <w:rPr>
          <w:lang w:val="ru-RU"/>
        </w:rPr>
      </w:pPr>
    </w:p>
    <w:p w14:paraId="25D9B654" w14:textId="7DEDBFB8" w:rsidR="00886652" w:rsidRPr="00E42FE9" w:rsidRDefault="00886652" w:rsidP="00006A97">
      <w:pPr>
        <w:rPr>
          <w:lang w:val="ru-RU"/>
        </w:rPr>
      </w:pPr>
    </w:p>
    <w:p w14:paraId="2FAFBF3C" w14:textId="77777777" w:rsidR="004A410A" w:rsidRPr="00E42FE9" w:rsidRDefault="004A410A" w:rsidP="00886652">
      <w:pPr>
        <w:pStyle w:val="Heading2"/>
        <w:rPr>
          <w:lang w:val="ru-RU" w:eastAsia="zh-CN"/>
        </w:rPr>
        <w:sectPr w:rsidR="004A410A" w:rsidRPr="00E42FE9" w:rsidSect="00A31823">
          <w:headerReference w:type="even" r:id="rId76"/>
          <w:headerReference w:type="default" r:id="rId77"/>
          <w:pgSz w:w="16834" w:h="11907" w:orient="landscape" w:code="9"/>
          <w:pgMar w:top="1418" w:right="1134" w:bottom="1134" w:left="1134" w:header="720" w:footer="482" w:gutter="0"/>
          <w:cols w:space="720"/>
          <w:docGrid w:linePitch="326"/>
        </w:sectPr>
      </w:pPr>
    </w:p>
    <w:p w14:paraId="2C3474E1" w14:textId="5316C2B1" w:rsidR="00886652" w:rsidRPr="00E42FE9" w:rsidRDefault="00886652" w:rsidP="00A31823">
      <w:pPr>
        <w:pStyle w:val="Heading2"/>
        <w:spacing w:before="0"/>
        <w:rPr>
          <w:szCs w:val="22"/>
          <w:lang w:val="ru-RU" w:eastAsia="zh-CN"/>
        </w:rPr>
      </w:pPr>
      <w:r w:rsidRPr="00E42FE9">
        <w:rPr>
          <w:szCs w:val="22"/>
          <w:lang w:val="ru-RU" w:eastAsia="zh-CN"/>
        </w:rPr>
        <w:lastRenderedPageBreak/>
        <w:t>1.1</w:t>
      </w:r>
      <w:r w:rsidRPr="00E42FE9">
        <w:rPr>
          <w:szCs w:val="22"/>
          <w:lang w:val="ru-RU" w:eastAsia="zh-CN"/>
        </w:rPr>
        <w:tab/>
      </w:r>
      <w:r w:rsidR="00F35DD0" w:rsidRPr="00E42FE9">
        <w:rPr>
          <w:szCs w:val="22"/>
          <w:lang w:val="ru-RU" w:eastAsia="zh-CN"/>
        </w:rPr>
        <w:t>Методы прогнозирования мгновенного значения затухания в атмосферных газах на наклонных трассах, относимого к кислороду</w:t>
      </w:r>
    </w:p>
    <w:p w14:paraId="7374B6B3" w14:textId="661BBB57" w:rsidR="00886652" w:rsidRPr="00E42FE9" w:rsidRDefault="00F35DD0" w:rsidP="00886652">
      <w:pPr>
        <w:tabs>
          <w:tab w:val="left" w:pos="0"/>
        </w:tabs>
        <w:rPr>
          <w:lang w:val="ru-RU" w:eastAsia="zh-CN"/>
        </w:rPr>
      </w:pPr>
      <w:r w:rsidRPr="00E42FE9">
        <w:rPr>
          <w:lang w:val="ru-RU" w:eastAsia="zh-CN"/>
        </w:rPr>
        <w:t>Прогнозируемое мгновенное значение затухания в атмосферных газах на наклонных трассах, относимого к кислороду A</w:t>
      </w:r>
      <w:r w:rsidRPr="00E42FE9">
        <w:rPr>
          <w:i/>
          <w:vertAlign w:val="subscript"/>
          <w:lang w:val="ru-RU" w:eastAsia="zh-CN"/>
        </w:rPr>
        <w:t>o</w:t>
      </w:r>
      <w:r w:rsidR="005648D1" w:rsidRPr="00E42FE9">
        <w:rPr>
          <w:lang w:val="ru-RU" w:eastAsia="zh-CN"/>
        </w:rPr>
        <w:t xml:space="preserve">, </w:t>
      </w:r>
      <w:r w:rsidRPr="00E42FE9">
        <w:rPr>
          <w:lang w:val="ru-RU" w:eastAsia="zh-CN"/>
        </w:rPr>
        <w:t>равно</w:t>
      </w:r>
      <w:r w:rsidR="00A31823" w:rsidRPr="00E42FE9">
        <w:rPr>
          <w:lang w:val="ru-RU" w:eastAsia="zh-CN"/>
        </w:rPr>
        <w:t>:</w:t>
      </w:r>
    </w:p>
    <w:p w14:paraId="5F91DE7F" w14:textId="3B43500F" w:rsidR="00886652" w:rsidRPr="00E42FE9" w:rsidRDefault="00886652" w:rsidP="00886652">
      <w:pPr>
        <w:pStyle w:val="Equation"/>
        <w:rPr>
          <w:lang w:val="ru-RU" w:eastAsia="zh-CN"/>
        </w:rPr>
      </w:pPr>
      <w:r w:rsidRPr="00E42FE9">
        <w:rPr>
          <w:lang w:val="ru-RU" w:eastAsia="zh-CN"/>
        </w:rPr>
        <w:tab/>
      </w:r>
      <w:r w:rsidRPr="00E42FE9">
        <w:rPr>
          <w:lang w:val="ru-RU" w:eastAsia="zh-CN"/>
        </w:rPr>
        <w:tab/>
      </w:r>
      <m:oMath>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f>
          <m:fPr>
            <m:ctrlPr>
              <w:rPr>
                <w:rFonts w:ascii="Cambria Math" w:hAnsi="Cambria Math"/>
                <w:lang w:val="ru-RU" w:eastAsia="zh-CN"/>
              </w:rPr>
            </m:ctrlPr>
          </m:fPr>
          <m:num>
            <m:sSub>
              <m:sSubPr>
                <m:ctrlPr>
                  <w:rPr>
                    <w:rFonts w:ascii="Cambria Math" w:hAnsi="Cambria Math"/>
                    <w:lang w:val="ru-RU" w:eastAsia="zh-CN"/>
                  </w:rPr>
                </m:ctrlPr>
              </m:sSubPr>
              <m:e>
                <m:r>
                  <m:rPr>
                    <m:sty m:val="p"/>
                  </m:rPr>
                  <w:rPr>
                    <w:rFonts w:ascii="Cambria Math" w:hAnsi="Cambria Math"/>
                    <w:lang w:val="ru-RU" w:eastAsia="zh-CN"/>
                  </w:rPr>
                  <m:t>γ</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i/>
                        <w:lang w:val="ru-RU" w:eastAsia="zh-CN"/>
                      </w:rPr>
                    </m:ctrlPr>
                  </m:sSubPr>
                  <m:e>
                    <m:r>
                      <w:rPr>
                        <w:rFonts w:ascii="Cambria Math" w:hAnsi="Cambria Math"/>
                        <w:lang w:val="ru-RU" w:eastAsia="zh-CN"/>
                      </w:rPr>
                      <m:t>e</m:t>
                    </m:r>
                    <m:ctrlPr>
                      <w:rPr>
                        <w:rFonts w:ascii="Cambria Math" w:hAnsi="Cambria Math"/>
                        <w:lang w:val="ru-RU" w:eastAsia="zh-CN"/>
                      </w:rPr>
                    </m:ctrlPr>
                  </m:e>
                  <m:sub>
                    <m:r>
                      <w:rPr>
                        <w:rFonts w:ascii="Cambria Math" w:hAnsi="Cambria Math"/>
                        <w:lang w:val="ru-RU" w:eastAsia="zh-CN"/>
                      </w:rPr>
                      <m:t>s</m:t>
                    </m:r>
                  </m:sub>
                </m:sSub>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h</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 xml:space="preserve"> </m:t>
            </m:r>
          </m:num>
          <m:den>
            <m:func>
              <m:funcPr>
                <m:ctrlPr>
                  <w:rPr>
                    <w:rFonts w:ascii="Cambria Math" w:hAnsi="Cambria Math"/>
                    <w:lang w:val="ru-RU" w:eastAsia="zh-CN"/>
                  </w:rPr>
                </m:ctrlPr>
              </m:funcPr>
              <m:fName>
                <m:r>
                  <m:rPr>
                    <m:sty m:val="p"/>
                  </m:rPr>
                  <w:rPr>
                    <w:rFonts w:ascii="Cambria Math" w:hAnsi="Cambria Math"/>
                    <w:lang w:val="ru-RU" w:eastAsia="zh-CN"/>
                  </w:rPr>
                  <m:t>sin</m:t>
                </m:r>
              </m:fName>
              <m:e>
                <m:r>
                  <m:rPr>
                    <m:sty m:val="p"/>
                  </m:rPr>
                  <w:rPr>
                    <w:rFonts w:ascii="Cambria Math" w:hAnsi="Cambria Math"/>
                    <w:lang w:val="ru-RU" w:eastAsia="zh-CN"/>
                  </w:rPr>
                  <m:t>θ</m:t>
                </m:r>
              </m:e>
            </m:func>
          </m:den>
        </m:f>
      </m:oMath>
      <w:r w:rsidR="00F35DD0" w:rsidRPr="00E42FE9">
        <w:rPr>
          <w:lang w:val="ru-RU" w:eastAsia="zh-CN"/>
        </w:rPr>
        <w:t>,</w:t>
      </w:r>
      <w:r w:rsidRPr="00E42FE9">
        <w:rPr>
          <w:lang w:val="ru-RU" w:eastAsia="zh-CN"/>
        </w:rPr>
        <w:tab/>
        <w:t>(2</w:t>
      </w:r>
      <w:r w:rsidR="001F68A5" w:rsidRPr="00E42FE9">
        <w:rPr>
          <w:lang w:val="ru-RU" w:eastAsia="zh-CN"/>
        </w:rPr>
        <w:t>9</w:t>
      </w:r>
      <w:r w:rsidRPr="00E42FE9">
        <w:rPr>
          <w:lang w:val="ru-RU" w:eastAsia="zh-CN"/>
        </w:rPr>
        <w:t>)</w:t>
      </w:r>
    </w:p>
    <w:p w14:paraId="7A119682" w14:textId="5597C18D" w:rsidR="00886652" w:rsidRPr="00E42FE9" w:rsidRDefault="00F35DD0" w:rsidP="00886652">
      <w:pPr>
        <w:tabs>
          <w:tab w:val="left" w:pos="0"/>
        </w:tabs>
        <w:rPr>
          <w:lang w:val="ru-RU" w:eastAsia="zh-CN"/>
        </w:rPr>
      </w:pPr>
      <w:r w:rsidRPr="00E42FE9">
        <w:rPr>
          <w:lang w:val="ru-RU" w:eastAsia="zh-CN"/>
        </w:rPr>
        <w:t>где</w:t>
      </w:r>
      <w:r w:rsidR="00A31823" w:rsidRPr="00E42FE9">
        <w:rPr>
          <w:lang w:val="ru-RU" w:eastAsia="zh-CN"/>
        </w:rPr>
        <w:t>:</w:t>
      </w:r>
    </w:p>
    <w:p w14:paraId="0FC7FA68" w14:textId="65E01366" w:rsidR="00886652" w:rsidRPr="00E42FE9" w:rsidRDefault="00886652" w:rsidP="00886652">
      <w:pPr>
        <w:pStyle w:val="Equationlegend"/>
        <w:rPr>
          <w:lang w:val="ru-RU" w:eastAsia="zh-CN"/>
        </w:rPr>
      </w:pPr>
      <w:r w:rsidRPr="00E42FE9">
        <w:rPr>
          <w:lang w:val="ru-RU" w:eastAsia="zh-CN"/>
        </w:rPr>
        <w:tab/>
      </w:r>
      <m:oMath>
        <m:r>
          <w:rPr>
            <w:rFonts w:ascii="Cambria Math" w:hAnsi="Cambria Math"/>
            <w:lang w:val="ru-RU" w:eastAsia="zh-CN"/>
          </w:rPr>
          <m:t>f</m:t>
        </m:r>
      </m:oMath>
      <w:r w:rsidRPr="00E42FE9">
        <w:rPr>
          <w:lang w:val="ru-RU" w:eastAsia="zh-CN"/>
        </w:rPr>
        <w:t xml:space="preserve"> :</w:t>
      </w:r>
      <w:r w:rsidRPr="00E42FE9">
        <w:rPr>
          <w:lang w:val="ru-RU" w:eastAsia="zh-CN"/>
        </w:rPr>
        <w:tab/>
      </w:r>
      <w:r w:rsidR="00F35DD0" w:rsidRPr="00E42FE9">
        <w:rPr>
          <w:lang w:val="ru-RU" w:eastAsia="zh-CN"/>
        </w:rPr>
        <w:t>требуемая частота, ГГц;</w:t>
      </w:r>
    </w:p>
    <w:p w14:paraId="05DE20F5" w14:textId="0722D781" w:rsidR="00886652" w:rsidRPr="00E42FE9" w:rsidRDefault="00886652" w:rsidP="00886652">
      <w:pPr>
        <w:pStyle w:val="Equationlegend"/>
        <w:rPr>
          <w:lang w:val="ru-RU" w:eastAsia="zh-CN"/>
        </w:rPr>
      </w:pPr>
      <w:r w:rsidRPr="00E42FE9">
        <w:rPr>
          <w:lang w:val="ru-RU" w:eastAsia="zh-CN"/>
        </w:rPr>
        <w:tab/>
      </w:r>
      <m:oMath>
        <m:sSub>
          <m:sSubPr>
            <m:ctrlPr>
              <w:rPr>
                <w:rFonts w:ascii="Cambria Math" w:hAnsi="Cambria Math"/>
                <w:i/>
                <w:lang w:val="ru-RU" w:eastAsia="zh-CN"/>
              </w:rPr>
            </m:ctrlPr>
          </m:sSubPr>
          <m:e>
            <m:r>
              <w:rPr>
                <w:rFonts w:ascii="Cambria Math" w:hAnsi="Cambria Math"/>
                <w:lang w:val="ru-RU" w:eastAsia="zh-CN"/>
              </w:rPr>
              <m:t>P</m:t>
            </m:r>
          </m:e>
          <m:sub>
            <m:r>
              <w:rPr>
                <w:rFonts w:ascii="Cambria Math" w:hAnsi="Cambria Math"/>
                <w:lang w:val="ru-RU" w:eastAsia="zh-CN"/>
              </w:rPr>
              <m:t>s</m:t>
            </m:r>
          </m:sub>
        </m:sSub>
      </m:oMath>
      <w:r w:rsidRPr="00E42FE9">
        <w:rPr>
          <w:lang w:val="ru-RU" w:eastAsia="zh-CN"/>
        </w:rPr>
        <w:t xml:space="preserve"> </w:t>
      </w:r>
      <w:r w:rsidR="003E0E46" w:rsidRPr="00E42FE9">
        <w:rPr>
          <w:lang w:val="ru-RU" w:eastAsia="zh-CN"/>
        </w:rPr>
        <w:t>:</w:t>
      </w:r>
      <w:r w:rsidRPr="00E42FE9">
        <w:rPr>
          <w:lang w:val="ru-RU" w:eastAsia="zh-CN"/>
        </w:rPr>
        <w:tab/>
      </w:r>
      <w:r w:rsidR="00F35DD0" w:rsidRPr="00E42FE9">
        <w:rPr>
          <w:lang w:val="ru-RU" w:eastAsia="zh-CN"/>
        </w:rPr>
        <w:t>мгновенное полное (барометрическое) приземное давление в требуемом месте, гПа;</w:t>
      </w:r>
    </w:p>
    <w:p w14:paraId="35A2FAD2" w14:textId="20D8D69B" w:rsidR="00886652" w:rsidRPr="00E42FE9" w:rsidRDefault="00886652" w:rsidP="00886652">
      <w:pPr>
        <w:pStyle w:val="Equationlegend"/>
        <w:rPr>
          <w:lang w:val="ru-RU"/>
        </w:rPr>
      </w:pPr>
      <w:r w:rsidRPr="00E42FE9">
        <w:rPr>
          <w:lang w:val="ru-RU" w:eastAsia="zh-CN"/>
        </w:rPr>
        <w:tab/>
      </w:r>
      <m:oMath>
        <m:sSub>
          <m:sSubPr>
            <m:ctrlPr>
              <w:rPr>
                <w:rFonts w:ascii="Cambria Math" w:hAnsi="Cambria Math"/>
                <w:i/>
                <w:lang w:val="ru-RU" w:eastAsia="zh-CN"/>
              </w:rPr>
            </m:ctrlPr>
          </m:sSubPr>
          <m:e>
            <m:r>
              <w:rPr>
                <w:rFonts w:ascii="Cambria Math" w:hAnsi="Cambria Math"/>
                <w:lang w:val="ru-RU" w:eastAsia="zh-CN"/>
              </w:rPr>
              <m:t>e</m:t>
            </m:r>
          </m:e>
          <m:sub>
            <m:r>
              <w:rPr>
                <w:rFonts w:ascii="Cambria Math" w:hAnsi="Cambria Math"/>
                <w:lang w:val="ru-RU" w:eastAsia="zh-CN"/>
              </w:rPr>
              <m:t>s</m:t>
            </m:r>
          </m:sub>
        </m:sSub>
      </m:oMath>
      <w:r w:rsidRPr="00E42FE9">
        <w:rPr>
          <w:lang w:val="ru-RU" w:eastAsia="zh-CN"/>
        </w:rPr>
        <w:t xml:space="preserve"> </w:t>
      </w:r>
      <w:r w:rsidR="003E0E46" w:rsidRPr="00E42FE9">
        <w:rPr>
          <w:lang w:val="ru-RU" w:eastAsia="zh-CN"/>
        </w:rPr>
        <w:t>:</w:t>
      </w:r>
      <w:r w:rsidRPr="00E42FE9">
        <w:rPr>
          <w:lang w:val="ru-RU" w:eastAsia="zh-CN"/>
        </w:rPr>
        <w:tab/>
      </w:r>
      <w:r w:rsidR="00F35DD0" w:rsidRPr="00E42FE9">
        <w:rPr>
          <w:lang w:val="ru-RU" w:eastAsia="zh-CN"/>
        </w:rPr>
        <w:t>мгновенное приземное парциальное давление водяного пара в требуемом месте, гПа, где</w:t>
      </w:r>
      <w:r w:rsidR="00F35DD0" w:rsidRPr="00E42FE9">
        <w:rPr>
          <w:rFonts w:eastAsiaTheme="minorEastAsia"/>
          <w:lang w:val="ru-RU" w:eastAsia="zh-CN"/>
        </w:rPr>
        <w:t xml:space="preserve"> </w:t>
      </w:r>
      <m:oMath>
        <m:sSub>
          <m:sSubPr>
            <m:ctrlPr>
              <w:rPr>
                <w:rFonts w:ascii="Cambria Math" w:eastAsiaTheme="minorEastAsia" w:hAnsi="Cambria Math"/>
                <w:i/>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r>
          <w:rPr>
            <w:rFonts w:ascii="Cambria Math" w:eastAsiaTheme="minorEastAsia" w:hAnsi="Cambria Math"/>
            <w:lang w:val="ru-RU" w:eastAsia="zh-CN"/>
          </w:rPr>
          <m:t>=</m:t>
        </m:r>
        <m:f>
          <m:fPr>
            <m:ctrlPr>
              <w:rPr>
                <w:rFonts w:ascii="Cambria Math" w:eastAsiaTheme="minorEastAsia" w:hAnsi="Cambria Math"/>
                <w:i/>
                <w:lang w:val="ru-RU" w:eastAsia="zh-CN"/>
              </w:rPr>
            </m:ctrlPr>
          </m:fPr>
          <m:num>
            <m:sSub>
              <m:sSubPr>
                <m:ctrlPr>
                  <w:rPr>
                    <w:rFonts w:ascii="Cambria Math" w:eastAsiaTheme="minorEastAsia" w:hAnsi="Cambria Math"/>
                    <w:i/>
                    <w:lang w:val="ru-RU" w:eastAsia="zh-CN"/>
                  </w:rPr>
                </m:ctrlPr>
              </m:sSubPr>
              <m:e>
                <m:r>
                  <m:rPr>
                    <m:sty m:val="p"/>
                  </m:rPr>
                  <w:rPr>
                    <w:rFonts w:ascii="Cambria Math" w:eastAsiaTheme="minorEastAsia" w:hAnsi="Cambria Math"/>
                    <w:lang w:val="ru-RU" w:eastAsia="zh-CN"/>
                  </w:rPr>
                  <m:t>ρ</m:t>
                </m:r>
              </m:e>
              <m:sub>
                <m:sSub>
                  <m:sSubPr>
                    <m:ctrlPr>
                      <w:rPr>
                        <w:rFonts w:ascii="Cambria Math" w:eastAsiaTheme="minorEastAsia" w:hAnsi="Cambria Math"/>
                        <w:i/>
                        <w:lang w:val="ru-RU" w:eastAsia="zh-CN"/>
                      </w:rPr>
                    </m:ctrlPr>
                  </m:sSubPr>
                  <m:e>
                    <m:r>
                      <w:rPr>
                        <w:rFonts w:ascii="Cambria Math" w:eastAsiaTheme="minorEastAsia" w:hAnsi="Cambria Math"/>
                        <w:lang w:val="ru-RU" w:eastAsia="zh-CN"/>
                      </w:rPr>
                      <m:t>w</m:t>
                    </m:r>
                  </m:e>
                  <m:sub>
                    <m:r>
                      <w:rPr>
                        <w:rFonts w:ascii="Cambria Math" w:eastAsiaTheme="minorEastAsia" w:hAnsi="Cambria Math"/>
                        <w:lang w:val="ru-RU" w:eastAsia="zh-CN"/>
                      </w:rPr>
                      <m:t>s</m:t>
                    </m:r>
                  </m:sub>
                </m:sSub>
              </m:sub>
            </m:sSub>
            <m:sSub>
              <m:sSubPr>
                <m:ctrlPr>
                  <w:rPr>
                    <w:rFonts w:ascii="Cambria Math" w:eastAsiaTheme="minorEastAsia" w:hAnsi="Cambria Math"/>
                    <w:i/>
                    <w:lang w:val="ru-RU" w:eastAsia="zh-CN"/>
                  </w:rPr>
                </m:ctrlPr>
              </m:sSubPr>
              <m:e>
                <m:r>
                  <w:rPr>
                    <w:rFonts w:ascii="Cambria Math" w:eastAsiaTheme="minorEastAsia" w:hAnsi="Cambria Math"/>
                    <w:lang w:val="ru-RU" w:eastAsia="zh-CN"/>
                  </w:rPr>
                  <m:t>T</m:t>
                </m:r>
              </m:e>
              <m:sub>
                <m:r>
                  <w:rPr>
                    <w:rFonts w:ascii="Cambria Math" w:eastAsiaTheme="minorEastAsia" w:hAnsi="Cambria Math"/>
                    <w:lang w:val="ru-RU" w:eastAsia="zh-CN"/>
                  </w:rPr>
                  <m:t>s</m:t>
                </m:r>
              </m:sub>
            </m:sSub>
          </m:num>
          <m:den>
            <m:r>
              <w:rPr>
                <w:rFonts w:ascii="Cambria Math" w:eastAsiaTheme="minorEastAsia" w:hAnsi="Cambria Math"/>
                <w:lang w:val="ru-RU" w:eastAsia="zh-CN"/>
              </w:rPr>
              <m:t>216,7</m:t>
            </m:r>
          </m:den>
        </m:f>
      </m:oMath>
      <w:r w:rsidR="00F35DD0" w:rsidRPr="00E42FE9">
        <w:rPr>
          <w:rFonts w:eastAsiaTheme="minorEastAsia"/>
          <w:lang w:val="ru-RU" w:eastAsia="zh-CN"/>
        </w:rPr>
        <w:t>;</w:t>
      </w:r>
    </w:p>
    <w:p w14:paraId="487D1D62" w14:textId="4765EC68" w:rsidR="00886652" w:rsidRPr="00E42FE9" w:rsidRDefault="00886652" w:rsidP="00886652">
      <w:pPr>
        <w:pStyle w:val="Equationlegend"/>
        <w:rPr>
          <w:lang w:val="ru-RU" w:eastAsia="zh-CN"/>
        </w:rPr>
      </w:pPr>
      <w:r w:rsidRPr="00E42FE9">
        <w:rPr>
          <w:lang w:val="ru-RU" w:eastAsia="zh-CN"/>
        </w:rPr>
        <w:tab/>
      </w:r>
      <m:oMath>
        <m:sSub>
          <m:sSubPr>
            <m:ctrlPr>
              <w:rPr>
                <w:rFonts w:ascii="Cambria Math" w:hAnsi="Cambria Math"/>
                <w:i/>
                <w:lang w:val="ru-RU" w:eastAsia="zh-CN"/>
              </w:rPr>
            </m:ctrlPr>
          </m:sSubPr>
          <m:e>
            <m:r>
              <w:rPr>
                <w:rFonts w:ascii="Cambria Math" w:hAnsi="Cambria Math"/>
                <w:lang w:val="ru-RU" w:eastAsia="zh-CN"/>
              </w:rPr>
              <m:t>p</m:t>
            </m:r>
          </m:e>
          <m:sub>
            <m:r>
              <w:rPr>
                <w:rFonts w:ascii="Cambria Math" w:hAnsi="Cambria Math"/>
                <w:lang w:val="ru-RU" w:eastAsia="zh-CN"/>
              </w:rPr>
              <m:t>s</m:t>
            </m:r>
          </m:sub>
        </m:sSub>
      </m:oMath>
      <w:r w:rsidRPr="00E42FE9">
        <w:rPr>
          <w:lang w:val="ru-RU" w:eastAsia="zh-CN"/>
        </w:rPr>
        <w:t xml:space="preserve"> </w:t>
      </w:r>
      <w:r w:rsidR="003E0E46" w:rsidRPr="00E42FE9">
        <w:rPr>
          <w:lang w:val="ru-RU" w:eastAsia="zh-CN"/>
        </w:rPr>
        <w:t>:</w:t>
      </w:r>
      <w:r w:rsidRPr="00E42FE9">
        <w:rPr>
          <w:lang w:val="ru-RU" w:eastAsia="zh-CN"/>
        </w:rPr>
        <w:tab/>
      </w:r>
      <w:r w:rsidR="00F35DD0" w:rsidRPr="00E42FE9">
        <w:rPr>
          <w:lang w:val="ru-RU" w:eastAsia="zh-CN"/>
        </w:rPr>
        <w:t xml:space="preserve">мгновенное приземное давление сухого воздуха в требуемом месте, </w:t>
      </w:r>
      <w:r w:rsidR="00A31823" w:rsidRPr="00E42FE9">
        <w:rPr>
          <w:lang w:val="ru-RU" w:eastAsia="zh-CN"/>
        </w:rPr>
        <w:br/>
      </w:r>
      <w:r w:rsidR="00F35DD0" w:rsidRPr="00E42FE9">
        <w:rPr>
          <w:lang w:val="ru-RU" w:eastAsia="zh-CN"/>
        </w:rPr>
        <w:t>гПа</w:t>
      </w:r>
      <w:r w:rsidR="00F35DD0" w:rsidRPr="00E42FE9">
        <w:rPr>
          <w:rFonts w:eastAsiaTheme="minorEastAsia"/>
          <w:lang w:val="ru-RU" w:eastAsia="zh-CN"/>
        </w:rPr>
        <w:t xml:space="preserve">, </w:t>
      </w:r>
      <m:oMath>
        <m:sSub>
          <m:sSubPr>
            <m:ctrlPr>
              <w:rPr>
                <w:rFonts w:ascii="Cambria Math" w:eastAsiaTheme="minorEastAsia" w:hAnsi="Cambria Math"/>
                <w:i/>
                <w:lang w:val="ru-RU" w:eastAsia="zh-CN"/>
              </w:rPr>
            </m:ctrlPr>
          </m:sSubPr>
          <m:e>
            <m:r>
              <w:rPr>
                <w:rFonts w:ascii="Cambria Math" w:eastAsiaTheme="minorEastAsia" w:hAnsi="Cambria Math"/>
                <w:lang w:val="ru-RU" w:eastAsia="zh-CN"/>
              </w:rPr>
              <m:t>p</m:t>
            </m:r>
          </m:e>
          <m:sub>
            <m:r>
              <w:rPr>
                <w:rFonts w:ascii="Cambria Math" w:eastAsiaTheme="minorEastAsia" w:hAnsi="Cambria Math"/>
                <w:lang w:val="ru-RU" w:eastAsia="zh-CN"/>
              </w:rPr>
              <m:t>s</m:t>
            </m:r>
          </m:sub>
        </m:sSub>
        <m:r>
          <w:rPr>
            <w:rFonts w:ascii="Cambria Math" w:eastAsiaTheme="minorEastAsia" w:hAnsi="Cambria Math"/>
            <w:lang w:val="ru-RU" w:eastAsia="zh-CN"/>
          </w:rPr>
          <m:t>=</m:t>
        </m:r>
        <m:sSub>
          <m:sSubPr>
            <m:ctrlPr>
              <w:rPr>
                <w:rFonts w:ascii="Cambria Math" w:eastAsiaTheme="minorEastAsia" w:hAnsi="Cambria Math"/>
                <w:i/>
                <w:lang w:val="ru-RU" w:eastAsia="zh-CN"/>
              </w:rPr>
            </m:ctrlPr>
          </m:sSubPr>
          <m:e>
            <m:r>
              <w:rPr>
                <w:rFonts w:ascii="Cambria Math" w:eastAsiaTheme="minorEastAsia" w:hAnsi="Cambria Math"/>
                <w:lang w:val="ru-RU" w:eastAsia="zh-CN"/>
              </w:rPr>
              <m:t>P</m:t>
            </m:r>
          </m:e>
          <m:sub>
            <m:r>
              <w:rPr>
                <w:rFonts w:ascii="Cambria Math" w:eastAsiaTheme="minorEastAsia" w:hAnsi="Cambria Math"/>
                <w:lang w:val="ru-RU" w:eastAsia="zh-CN"/>
              </w:rPr>
              <m:t>s</m:t>
            </m:r>
          </m:sub>
        </m:sSub>
        <m:r>
          <w:rPr>
            <w:rFonts w:ascii="Cambria Math" w:eastAsiaTheme="minorEastAsia" w:hAnsi="Cambria Math"/>
            <w:lang w:val="ru-RU" w:eastAsia="zh-CN"/>
          </w:rPr>
          <m:t>-</m:t>
        </m:r>
        <m:sSub>
          <m:sSubPr>
            <m:ctrlPr>
              <w:rPr>
                <w:rFonts w:ascii="Cambria Math" w:eastAsiaTheme="minorEastAsia" w:hAnsi="Cambria Math"/>
                <w:i/>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oMath>
      <w:r w:rsidR="00F35DD0" w:rsidRPr="00E42FE9">
        <w:rPr>
          <w:rFonts w:eastAsiaTheme="minorEastAsia"/>
          <w:lang w:val="ru-RU" w:eastAsia="zh-CN"/>
        </w:rPr>
        <w:t>;</w:t>
      </w:r>
    </w:p>
    <w:p w14:paraId="02DD234E" w14:textId="2A1A8C4D" w:rsidR="00886652" w:rsidRPr="00E42FE9" w:rsidRDefault="00886652" w:rsidP="00886652">
      <w:pPr>
        <w:pStyle w:val="Equationlegend"/>
        <w:rPr>
          <w:rFonts w:eastAsiaTheme="minorEastAsia"/>
          <w:lang w:val="ru-RU" w:eastAsia="zh-CN"/>
        </w:rPr>
      </w:pPr>
      <w:r w:rsidRPr="00E42FE9">
        <w:rPr>
          <w:lang w:val="ru-RU" w:eastAsia="zh-CN"/>
        </w:rPr>
        <w:tab/>
      </w:r>
      <m:oMath>
        <m:sSub>
          <m:sSubPr>
            <m:ctrlPr>
              <w:rPr>
                <w:rFonts w:ascii="Cambria Math" w:hAnsi="Cambria Math"/>
                <w:i/>
                <w:lang w:val="ru-RU" w:eastAsia="zh-CN"/>
              </w:rPr>
            </m:ctrlPr>
          </m:sSubPr>
          <m:e>
            <m:r>
              <w:rPr>
                <w:rFonts w:ascii="Cambria Math" w:hAnsi="Cambria Math"/>
                <w:lang w:val="ru-RU" w:eastAsia="zh-CN"/>
              </w:rPr>
              <m:t>T</m:t>
            </m:r>
          </m:e>
          <m:sub>
            <m:r>
              <w:rPr>
                <w:rFonts w:ascii="Cambria Math" w:hAnsi="Cambria Math"/>
                <w:lang w:val="ru-RU" w:eastAsia="zh-CN"/>
              </w:rPr>
              <m:t>s</m:t>
            </m:r>
          </m:sub>
        </m:sSub>
      </m:oMath>
      <w:r w:rsidRPr="00E42FE9">
        <w:rPr>
          <w:lang w:val="ru-RU" w:eastAsia="zh-CN"/>
        </w:rPr>
        <w:t xml:space="preserve"> </w:t>
      </w:r>
      <w:r w:rsidR="003E0E46" w:rsidRPr="00E42FE9">
        <w:rPr>
          <w:lang w:val="ru-RU" w:eastAsia="zh-CN"/>
        </w:rPr>
        <w:t>:</w:t>
      </w:r>
      <w:r w:rsidRPr="00E42FE9">
        <w:rPr>
          <w:lang w:val="ru-RU" w:eastAsia="zh-CN"/>
        </w:rPr>
        <w:tab/>
      </w:r>
      <w:r w:rsidR="00F35DD0" w:rsidRPr="00E42FE9">
        <w:rPr>
          <w:lang w:val="ru-RU" w:eastAsia="zh-CN"/>
        </w:rPr>
        <w:t>мгновенная приземная температура в требуемом месте, K</w:t>
      </w:r>
      <w:r w:rsidR="00F35DD0" w:rsidRPr="00E42FE9">
        <w:rPr>
          <w:rFonts w:eastAsiaTheme="minorEastAsia"/>
          <w:lang w:val="ru-RU" w:eastAsia="zh-CN"/>
        </w:rPr>
        <w:t>;</w:t>
      </w:r>
    </w:p>
    <w:p w14:paraId="78A00D9F" w14:textId="29BF0C68" w:rsidR="00886652" w:rsidRPr="00E42FE9" w:rsidRDefault="00886652" w:rsidP="00886652">
      <w:pPr>
        <w:pStyle w:val="Equationlegend"/>
        <w:rPr>
          <w:lang w:val="ru-RU"/>
        </w:rPr>
      </w:pPr>
      <w:r w:rsidRPr="00E42FE9">
        <w:rPr>
          <w:rFonts w:eastAsiaTheme="minorEastAsia"/>
          <w:lang w:val="ru-RU" w:eastAsia="zh-CN"/>
        </w:rPr>
        <w:tab/>
      </w:r>
      <m:oMath>
        <m:sSub>
          <m:sSubPr>
            <m:ctrlPr>
              <w:rPr>
                <w:rFonts w:ascii="Cambria Math" w:hAnsi="Cambria Math"/>
                <w:i/>
                <w:lang w:val="ru-RU" w:eastAsia="zh-CN"/>
              </w:rPr>
            </m:ctrlPr>
          </m:sSubPr>
          <m:e>
            <m:r>
              <m:rPr>
                <m:sty m:val="p"/>
              </m:rPr>
              <w:rPr>
                <w:rFonts w:ascii="Cambria Math" w:hAnsi="Cambria Math"/>
                <w:lang w:val="ru-RU" w:eastAsia="zh-CN"/>
              </w:rPr>
              <m:t>ρ</m:t>
            </m:r>
          </m:e>
          <m:sub>
            <m:sSub>
              <m:sSubPr>
                <m:ctrlPr>
                  <w:rPr>
                    <w:rFonts w:ascii="Cambria Math" w:hAnsi="Cambria Math"/>
                    <w:i/>
                    <w:lang w:val="ru-RU" w:eastAsia="zh-CN"/>
                  </w:rPr>
                </m:ctrlPr>
              </m:sSubPr>
              <m:e>
                <m:r>
                  <w:rPr>
                    <w:rFonts w:ascii="Cambria Math" w:hAnsi="Cambria Math"/>
                    <w:lang w:val="ru-RU" w:eastAsia="zh-CN"/>
                  </w:rPr>
                  <m:t>w</m:t>
                </m:r>
              </m:e>
              <m:sub>
                <m:r>
                  <w:rPr>
                    <w:rFonts w:ascii="Cambria Math" w:hAnsi="Cambria Math"/>
                    <w:lang w:val="ru-RU" w:eastAsia="zh-CN"/>
                  </w:rPr>
                  <m:t>s</m:t>
                </m:r>
              </m:sub>
            </m:sSub>
          </m:sub>
        </m:sSub>
      </m:oMath>
      <w:r w:rsidRPr="00E42FE9">
        <w:rPr>
          <w:lang w:val="ru-RU" w:eastAsia="zh-CN"/>
        </w:rPr>
        <w:t xml:space="preserve"> </w:t>
      </w:r>
      <w:r w:rsidR="003E0E46" w:rsidRPr="00E42FE9">
        <w:rPr>
          <w:lang w:val="ru-RU" w:eastAsia="zh-CN"/>
        </w:rPr>
        <w:t>:</w:t>
      </w:r>
      <w:r w:rsidRPr="00E42FE9">
        <w:rPr>
          <w:lang w:val="ru-RU" w:eastAsia="zh-CN"/>
        </w:rPr>
        <w:tab/>
      </w:r>
      <w:r w:rsidR="00F35DD0" w:rsidRPr="00E42FE9">
        <w:rPr>
          <w:lang w:val="ru-RU" w:eastAsia="zh-CN"/>
        </w:rPr>
        <w:t>мгновенная приземная плотность водяного пара в требуемом месте, г/м</w:t>
      </w:r>
      <w:r w:rsidR="00F35DD0" w:rsidRPr="00E42FE9">
        <w:rPr>
          <w:vertAlign w:val="superscript"/>
          <w:lang w:val="ru-RU" w:eastAsia="zh-CN"/>
        </w:rPr>
        <w:t>3</w:t>
      </w:r>
      <w:r w:rsidR="00F35DD0" w:rsidRPr="00E42FE9">
        <w:rPr>
          <w:rFonts w:eastAsiaTheme="minorEastAsia"/>
          <w:lang w:val="ru-RU" w:eastAsia="zh-CN"/>
        </w:rPr>
        <w:t>;</w:t>
      </w:r>
    </w:p>
    <w:p w14:paraId="2F378600" w14:textId="56FEEAD9" w:rsidR="00886652" w:rsidRPr="00E42FE9" w:rsidRDefault="00886652" w:rsidP="00886652">
      <w:pPr>
        <w:pStyle w:val="Equationlegend"/>
        <w:rPr>
          <w:lang w:val="ru-RU"/>
        </w:rPr>
      </w:pPr>
      <w:r w:rsidRPr="00E42FE9">
        <w:rPr>
          <w:lang w:val="ru-RU"/>
        </w:rPr>
        <w:tab/>
      </w:r>
      <m:oMath>
        <m:r>
          <m:rPr>
            <m:sty m:val="p"/>
          </m:rPr>
          <w:rPr>
            <w:rFonts w:ascii="Cambria Math" w:hAnsi="Cambria Math"/>
            <w:lang w:val="ru-RU"/>
          </w:rPr>
          <m:t>θ</m:t>
        </m:r>
      </m:oMath>
      <w:r w:rsidRPr="00E42FE9">
        <w:rPr>
          <w:lang w:val="ru-RU"/>
        </w:rPr>
        <w:t xml:space="preserve"> </w:t>
      </w:r>
      <w:r w:rsidR="003E0E46" w:rsidRPr="00E42FE9">
        <w:rPr>
          <w:lang w:val="ru-RU"/>
        </w:rPr>
        <w:t>:</w:t>
      </w:r>
      <w:r w:rsidRPr="00E42FE9">
        <w:rPr>
          <w:lang w:val="ru-RU"/>
        </w:rPr>
        <w:tab/>
      </w:r>
      <w:r w:rsidR="00F35DD0" w:rsidRPr="00E42FE9">
        <w:rPr>
          <w:lang w:val="ru-RU"/>
        </w:rPr>
        <w:t>угол места</w:t>
      </w:r>
      <w:r w:rsidR="00F35DD0" w:rsidRPr="00E42FE9">
        <w:rPr>
          <w:rFonts w:eastAsiaTheme="minorEastAsia"/>
          <w:lang w:val="ru-RU" w:eastAsia="zh-CN"/>
        </w:rPr>
        <w:t>;</w:t>
      </w:r>
    </w:p>
    <w:p w14:paraId="001C7483" w14:textId="1BF355A3" w:rsidR="00886652" w:rsidRPr="00E42FE9" w:rsidRDefault="00886652" w:rsidP="00886652">
      <w:pPr>
        <w:pStyle w:val="Equationlegend"/>
        <w:rPr>
          <w:lang w:val="ru-RU"/>
        </w:rPr>
      </w:pPr>
      <w:r w:rsidRPr="00E42FE9">
        <w:rPr>
          <w:lang w:val="ru-RU"/>
        </w:rPr>
        <w:tab/>
      </w:r>
      <m:oMath>
        <m:sSub>
          <m:sSubPr>
            <m:ctrlPr>
              <w:rPr>
                <w:rFonts w:ascii="Cambria Math" w:hAnsi="Cambria Math"/>
                <w:i/>
                <w:lang w:val="ru-RU"/>
              </w:rPr>
            </m:ctrlPr>
          </m:sSubPr>
          <m:e>
            <m:r>
              <m:rPr>
                <m:sty m:val="p"/>
              </m:rPr>
              <w:rPr>
                <w:rFonts w:ascii="Cambria Math" w:hAnsi="Cambria Math"/>
                <w:lang w:val="ru-RU"/>
              </w:rPr>
              <m:t>γ</m:t>
            </m:r>
          </m:e>
          <m:sub>
            <m:r>
              <w:rPr>
                <w:rFonts w:ascii="Cambria Math" w:hAnsi="Cambria Math"/>
                <w:lang w:val="ru-RU"/>
              </w:rPr>
              <m:t>o</m:t>
            </m:r>
          </m:sub>
        </m:sSub>
      </m:oMath>
      <w:r w:rsidRPr="00E42FE9">
        <w:rPr>
          <w:lang w:val="ru-RU"/>
        </w:rPr>
        <w:t xml:space="preserve"> </w:t>
      </w:r>
      <w:r w:rsidR="003E0E46" w:rsidRPr="00E42FE9">
        <w:rPr>
          <w:lang w:val="ru-RU"/>
        </w:rPr>
        <w:t>:</w:t>
      </w:r>
      <w:r w:rsidRPr="00E42FE9">
        <w:rPr>
          <w:lang w:val="ru-RU"/>
        </w:rPr>
        <w:tab/>
      </w:r>
      <w:r w:rsidR="00F35DD0" w:rsidRPr="00E42FE9">
        <w:rPr>
          <w:lang w:val="ru-RU"/>
        </w:rPr>
        <w:t>погонное затухание в атмосферных газах, относимое к кислороду, дБ/км, равное</w:t>
      </w:r>
    </w:p>
    <w:p w14:paraId="5EAE7624" w14:textId="0FB145A1" w:rsidR="00886652" w:rsidRPr="00E42FE9" w:rsidRDefault="00886652" w:rsidP="00886652">
      <w:pPr>
        <w:pStyle w:val="Equation"/>
        <w:rPr>
          <w:lang w:val="ru-RU"/>
        </w:rPr>
      </w:pPr>
      <w:r w:rsidRPr="00E42FE9">
        <w:rPr>
          <w:lang w:val="ru-RU"/>
        </w:rPr>
        <w:tab/>
      </w:r>
      <w:r w:rsidRPr="00E42FE9">
        <w:rPr>
          <w:lang w:val="ru-RU"/>
        </w:rPr>
        <w:tab/>
      </w:r>
      <m:oMath>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o</m:t>
            </m:r>
          </m:sub>
        </m:sSub>
        <m:r>
          <m:rPr>
            <m:sty m:val="p"/>
          </m:rPr>
          <w:rPr>
            <w:rFonts w:ascii="Cambria Math" w:hAnsi="Cambria Math"/>
            <w:lang w:val="ru-RU"/>
          </w:rPr>
          <m:t xml:space="preserve">= 0,1820 </m:t>
        </m:r>
        <m:r>
          <w:rPr>
            <w:rFonts w:ascii="Cambria Math" w:hAnsi="Cambria Math"/>
            <w:lang w:val="ru-RU"/>
          </w:rPr>
          <m:t>f</m:t>
        </m:r>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N</m:t>
            </m:r>
            <m:r>
              <m:rPr>
                <m:sty m:val="p"/>
              </m:rPr>
              <w:rPr>
                <w:rFonts w:ascii="Cambria Math" w:hAnsi="Cambria Math"/>
                <w:lang w:val="ru-RU"/>
              </w:rPr>
              <m:t>"</m:t>
            </m:r>
          </m:e>
          <m:sub>
            <m:r>
              <m:rPr>
                <m:nor/>
              </m:rPr>
              <w:rPr>
                <w:rFonts w:ascii="Cambria Math" w:hAnsi="Cambria Math"/>
                <w:i/>
                <w:szCs w:val="22"/>
                <w:lang w:val="ru-RU"/>
              </w:rPr>
              <m:t>кислород</m:t>
            </m:r>
          </m:sub>
        </m:sSub>
        <m:r>
          <m:rPr>
            <m:sty m:val="p"/>
          </m:rPr>
          <w:rPr>
            <w:rFonts w:ascii="Cambria Math" w:hAnsi="Cambria Math"/>
            <w:lang w:val="ru-RU"/>
          </w:rPr>
          <m:t>(</m:t>
        </m:r>
        <m:r>
          <w:rPr>
            <w:rFonts w:ascii="Cambria Math" w:hAnsi="Cambria Math"/>
            <w:lang w:val="ru-RU"/>
          </w:rPr>
          <m:t>f</m:t>
        </m:r>
        <m:r>
          <m:rPr>
            <m:sty m:val="p"/>
          </m:rPr>
          <w:rPr>
            <w:rFonts w:ascii="Cambria Math" w:hAnsi="Cambria Math"/>
            <w:lang w:val="ru-RU"/>
          </w:rPr>
          <m:t>)</m:t>
        </m:r>
      </m:oMath>
      <w:r w:rsidR="00F35DD0" w:rsidRPr="00E42FE9">
        <w:rPr>
          <w:lang w:val="ru-RU"/>
        </w:rPr>
        <w:t>.</w:t>
      </w:r>
      <w:r w:rsidRPr="00E42FE9">
        <w:rPr>
          <w:lang w:val="ru-RU"/>
        </w:rPr>
        <w:tab/>
        <w:t>(</w:t>
      </w:r>
      <w:r w:rsidR="001F68A5" w:rsidRPr="00E42FE9">
        <w:rPr>
          <w:lang w:val="ru-RU"/>
        </w:rPr>
        <w:t>30</w:t>
      </w:r>
      <w:r w:rsidRPr="00E42FE9">
        <w:rPr>
          <w:lang w:val="ru-RU"/>
        </w:rPr>
        <w:t>)</w:t>
      </w:r>
    </w:p>
    <w:p w14:paraId="487A0A55" w14:textId="444229D6" w:rsidR="005068C4" w:rsidRPr="00E42FE9" w:rsidRDefault="008635A3" w:rsidP="005068C4">
      <w:pPr>
        <w:pStyle w:val="Equation"/>
        <w:rPr>
          <w:lang w:val="ru-RU"/>
        </w:rPr>
      </w:pPr>
      <m:oMath>
        <m:sSub>
          <m:sSubPr>
            <m:ctrlPr>
              <w:rPr>
                <w:rFonts w:ascii="Cambria Math" w:hAnsi="Cambria Math"/>
                <w:i/>
                <w:lang w:val="ru-RU"/>
              </w:rPr>
            </m:ctrlPr>
          </m:sSubPr>
          <m:e>
            <m:r>
              <w:rPr>
                <w:rFonts w:ascii="Cambria Math" w:hAnsi="Cambria Math"/>
                <w:lang w:val="ru-RU"/>
              </w:rPr>
              <m:t>N"</m:t>
            </m:r>
          </m:e>
          <m:sub>
            <m:r>
              <m:rPr>
                <m:nor/>
              </m:rPr>
              <w:rPr>
                <w:rFonts w:ascii="Cambria Math" w:hAnsi="Cambria Math"/>
                <w:i/>
                <w:szCs w:val="22"/>
                <w:lang w:val="ru-RU"/>
              </w:rPr>
              <m:t>кислород</m:t>
            </m:r>
          </m:sub>
        </m:sSub>
        <m:r>
          <w:rPr>
            <w:rFonts w:ascii="Cambria Math" w:hAnsi="Cambria Math"/>
            <w:lang w:val="ru-RU"/>
          </w:rPr>
          <m:t>(f)</m:t>
        </m:r>
      </m:oMath>
      <w:r w:rsidR="005068C4" w:rsidRPr="00E42FE9">
        <w:rPr>
          <w:lang w:val="ru-RU"/>
        </w:rPr>
        <w:t xml:space="preserve"> – мнимая часть частотно-зависимой комплексной рефракции кислорода согласно уравнению (2b) из Приложения 1</w:t>
      </w:r>
      <w:r w:rsidR="00082DFB" w:rsidRPr="00E42FE9">
        <w:rPr>
          <w:lang w:val="ru-RU"/>
        </w:rPr>
        <w:t>;</w:t>
      </w:r>
    </w:p>
    <w:p w14:paraId="582814DF" w14:textId="70DF7C3C" w:rsidR="00886652" w:rsidRPr="00E42FE9" w:rsidRDefault="00886652" w:rsidP="00886652">
      <w:pPr>
        <w:pStyle w:val="Equation"/>
        <w:rPr>
          <w:lang w:val="ru-RU" w:eastAsia="zh-CN"/>
        </w:rPr>
      </w:pPr>
      <w:r w:rsidRPr="00E42FE9">
        <w:rPr>
          <w:lang w:val="ru-RU" w:eastAsia="zh-CN"/>
        </w:rPr>
        <w:tab/>
      </w:r>
      <w:r w:rsidRPr="00E42FE9">
        <w:rPr>
          <w:lang w:val="ru-RU" w:eastAsia="zh-CN"/>
        </w:rPr>
        <w:tab/>
      </w:r>
      <m:oMath>
        <m:sSub>
          <m:sSubPr>
            <m:ctrlPr>
              <w:rPr>
                <w:rFonts w:ascii="Cambria Math" w:hAnsi="Cambria Math"/>
                <w:lang w:val="ru-RU" w:eastAsia="zh-CN"/>
              </w:rPr>
            </m:ctrlPr>
          </m:sSubPr>
          <m:e>
            <m:r>
              <w:rPr>
                <w:rFonts w:ascii="Cambria Math" w:hAnsi="Cambria Math"/>
                <w:lang w:val="ru-RU" w:eastAsia="zh-CN"/>
              </w:rPr>
              <m:t>h</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b</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c</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d</m:t>
            </m:r>
          </m:e>
          <m:sub>
            <m:r>
              <w:rPr>
                <w:rFonts w:ascii="Cambria Math" w:hAnsi="Cambria Math"/>
                <w:lang w:val="ru-RU" w:eastAsia="zh-CN"/>
              </w:rPr>
              <m:t>o</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oMath>
      <w:r w:rsidR="005068C4" w:rsidRPr="00E42FE9">
        <w:rPr>
          <w:lang w:val="ru-RU" w:eastAsia="zh-CN"/>
        </w:rPr>
        <w:t>.</w:t>
      </w:r>
      <w:r w:rsidRPr="00E42FE9">
        <w:rPr>
          <w:lang w:val="ru-RU" w:eastAsia="zh-CN"/>
        </w:rPr>
        <w:tab/>
        <w:t>(</w:t>
      </w:r>
      <w:r w:rsidR="001F68A5" w:rsidRPr="00E42FE9">
        <w:rPr>
          <w:lang w:val="ru-RU" w:eastAsia="zh-CN"/>
        </w:rPr>
        <w:t>31</w:t>
      </w:r>
      <w:r w:rsidRPr="00E42FE9">
        <w:rPr>
          <w:lang w:val="ru-RU" w:eastAsia="zh-CN"/>
        </w:rPr>
        <w:t>)</w:t>
      </w:r>
    </w:p>
    <w:p w14:paraId="14B59032" w14:textId="50FDE997" w:rsidR="00886652" w:rsidRPr="00E42FE9" w:rsidRDefault="005068C4" w:rsidP="00886652">
      <w:pPr>
        <w:tabs>
          <w:tab w:val="left" w:pos="0"/>
        </w:tabs>
        <w:rPr>
          <w:lang w:val="ru-RU" w:eastAsia="zh-CN"/>
        </w:rPr>
      </w:pPr>
      <w:r w:rsidRPr="00E42FE9">
        <w:rPr>
          <w:lang w:val="ru-RU" w:eastAsia="zh-CN"/>
        </w:rPr>
        <w:t xml:space="preserve">Коэффициенты </w:t>
      </w:r>
      <w:r w:rsidRPr="00E42FE9">
        <w:rPr>
          <w:i/>
          <w:lang w:val="ru-RU" w:eastAsia="zh-CN"/>
        </w:rPr>
        <w:t>a</w:t>
      </w:r>
      <w:r w:rsidRPr="00E42FE9">
        <w:rPr>
          <w:i/>
          <w:vertAlign w:val="subscript"/>
          <w:lang w:val="ru-RU" w:eastAsia="zh-CN"/>
        </w:rPr>
        <w:t>o</w:t>
      </w:r>
      <w:r w:rsidRPr="00E42FE9">
        <w:rPr>
          <w:lang w:val="ru-RU" w:eastAsia="zh-CN"/>
        </w:rPr>
        <w:t xml:space="preserve">, </w:t>
      </w:r>
      <w:r w:rsidRPr="00E42FE9">
        <w:rPr>
          <w:i/>
          <w:lang w:val="ru-RU" w:eastAsia="zh-CN"/>
        </w:rPr>
        <w:t>b</w:t>
      </w:r>
      <w:r w:rsidRPr="00E42FE9">
        <w:rPr>
          <w:i/>
          <w:vertAlign w:val="subscript"/>
          <w:lang w:val="ru-RU" w:eastAsia="zh-CN"/>
        </w:rPr>
        <w:t>o</w:t>
      </w:r>
      <w:r w:rsidRPr="00E42FE9">
        <w:rPr>
          <w:lang w:val="ru-RU" w:eastAsia="zh-CN"/>
        </w:rPr>
        <w:t xml:space="preserve">, </w:t>
      </w:r>
      <w:r w:rsidRPr="00E42FE9">
        <w:rPr>
          <w:i/>
          <w:lang w:val="ru-RU" w:eastAsia="zh-CN"/>
        </w:rPr>
        <w:t>c</w:t>
      </w:r>
      <w:r w:rsidRPr="00E42FE9">
        <w:rPr>
          <w:i/>
          <w:vertAlign w:val="subscript"/>
          <w:lang w:val="ru-RU" w:eastAsia="zh-CN"/>
        </w:rPr>
        <w:t>o</w:t>
      </w:r>
      <w:r w:rsidRPr="00E42FE9">
        <w:rPr>
          <w:lang w:val="ru-RU" w:eastAsia="zh-CN"/>
        </w:rPr>
        <w:t xml:space="preserve"> и </w:t>
      </w:r>
      <w:r w:rsidRPr="00E42FE9">
        <w:rPr>
          <w:i/>
          <w:lang w:val="ru-RU" w:eastAsia="zh-CN"/>
        </w:rPr>
        <w:t>d</w:t>
      </w:r>
      <w:r w:rsidRPr="00E42FE9">
        <w:rPr>
          <w:i/>
          <w:vertAlign w:val="subscript"/>
          <w:lang w:val="ru-RU" w:eastAsia="zh-CN"/>
        </w:rPr>
        <w:t>o</w:t>
      </w:r>
      <w:r w:rsidRPr="00E42FE9">
        <w:rPr>
          <w:lang w:val="ru-RU" w:eastAsia="zh-CN"/>
        </w:rPr>
        <w:t xml:space="preserve"> для требуемой частоты линейно интерполируются между частотами, указанными в файле данных </w:t>
      </w:r>
      <w:hyperlink r:id="rId78" w:history="1">
        <w:r w:rsidRPr="00E42FE9">
          <w:rPr>
            <w:rStyle w:val="Hyperlink"/>
            <w:color w:val="auto"/>
            <w:lang w:val="ru-RU" w:eastAsia="zh-CN"/>
          </w:rPr>
          <w:t>Part</w:t>
        </w:r>
        <w:r w:rsidR="00082DFB" w:rsidRPr="00E42FE9">
          <w:rPr>
            <w:rStyle w:val="Hyperlink"/>
            <w:color w:val="auto"/>
            <w:lang w:val="ru-RU" w:eastAsia="zh-CN"/>
          </w:rPr>
          <w:t> </w:t>
        </w:r>
        <w:r w:rsidRPr="00E42FE9">
          <w:rPr>
            <w:rStyle w:val="Hyperlink"/>
            <w:color w:val="auto"/>
            <w:lang w:val="ru-RU" w:eastAsia="zh-CN"/>
          </w:rPr>
          <w:t>1</w:t>
        </w:r>
      </w:hyperlink>
      <w:r w:rsidRPr="00E42FE9">
        <w:rPr>
          <w:rStyle w:val="Hyperlink"/>
          <w:color w:val="auto"/>
          <w:u w:val="none"/>
          <w:lang w:val="ru-RU" w:eastAsia="zh-CN"/>
        </w:rPr>
        <w:t>, который является неотъемлемой частью настоящей Рекомендации</w:t>
      </w:r>
      <w:r w:rsidRPr="00E42FE9">
        <w:rPr>
          <w:rStyle w:val="FootnoteReference"/>
          <w:lang w:val="ru-RU" w:eastAsia="zh-CN"/>
        </w:rPr>
        <w:footnoteReference w:id="4"/>
      </w:r>
      <w:r w:rsidRPr="00E42FE9">
        <w:rPr>
          <w:rStyle w:val="Hyperlink"/>
          <w:u w:val="none"/>
          <w:lang w:val="ru-RU" w:eastAsia="zh-CN"/>
        </w:rPr>
        <w:t>.</w:t>
      </w:r>
      <w:r w:rsidRPr="00E42FE9">
        <w:rPr>
          <w:lang w:val="ru-RU" w:eastAsia="zh-CN"/>
        </w:rPr>
        <w:t xml:space="preserve"> Этот файл данных содержит коэффициенты </w:t>
      </w:r>
      <w:r w:rsidRPr="00E42FE9">
        <w:rPr>
          <w:i/>
          <w:lang w:val="ru-RU" w:eastAsia="zh-CN"/>
        </w:rPr>
        <w:t>a</w:t>
      </w:r>
      <w:r w:rsidRPr="00E42FE9">
        <w:rPr>
          <w:i/>
          <w:vertAlign w:val="subscript"/>
          <w:lang w:val="ru-RU" w:eastAsia="zh-CN"/>
        </w:rPr>
        <w:t>o</w:t>
      </w:r>
      <w:r w:rsidRPr="00E42FE9">
        <w:rPr>
          <w:lang w:val="ru-RU" w:eastAsia="zh-CN"/>
        </w:rPr>
        <w:t xml:space="preserve">, </w:t>
      </w:r>
      <w:r w:rsidRPr="00E42FE9">
        <w:rPr>
          <w:i/>
          <w:lang w:val="ru-RU" w:eastAsia="zh-CN"/>
        </w:rPr>
        <w:t>b</w:t>
      </w:r>
      <w:r w:rsidRPr="00E42FE9">
        <w:rPr>
          <w:i/>
          <w:vertAlign w:val="subscript"/>
          <w:lang w:val="ru-RU" w:eastAsia="zh-CN"/>
        </w:rPr>
        <w:t>o</w:t>
      </w:r>
      <w:r w:rsidRPr="00E42FE9">
        <w:rPr>
          <w:lang w:val="ru-RU" w:eastAsia="zh-CN"/>
        </w:rPr>
        <w:t xml:space="preserve">, </w:t>
      </w:r>
      <w:r w:rsidRPr="00E42FE9">
        <w:rPr>
          <w:i/>
          <w:lang w:val="ru-RU" w:eastAsia="zh-CN"/>
        </w:rPr>
        <w:t>c</w:t>
      </w:r>
      <w:r w:rsidRPr="00E42FE9">
        <w:rPr>
          <w:i/>
          <w:vertAlign w:val="subscript"/>
          <w:lang w:val="ru-RU" w:eastAsia="zh-CN"/>
        </w:rPr>
        <w:t>o</w:t>
      </w:r>
      <w:r w:rsidRPr="00E42FE9">
        <w:rPr>
          <w:lang w:val="ru-RU" w:eastAsia="zh-CN"/>
        </w:rPr>
        <w:t xml:space="preserve"> и </w:t>
      </w:r>
      <w:r w:rsidRPr="00E42FE9">
        <w:rPr>
          <w:i/>
          <w:lang w:val="ru-RU" w:eastAsia="zh-CN"/>
        </w:rPr>
        <w:t>d</w:t>
      </w:r>
      <w:r w:rsidRPr="00E42FE9">
        <w:rPr>
          <w:i/>
          <w:vertAlign w:val="subscript"/>
          <w:lang w:val="ru-RU" w:eastAsia="zh-CN"/>
        </w:rPr>
        <w:t>o</w:t>
      </w:r>
      <w:r w:rsidRPr="00E42FE9">
        <w:rPr>
          <w:lang w:val="ru-RU" w:eastAsia="zh-CN"/>
        </w:rPr>
        <w:t xml:space="preserve"> для частот от 1</w:t>
      </w:r>
      <w:r w:rsidR="00E36B31" w:rsidRPr="00E42FE9">
        <w:rPr>
          <w:lang w:val="ru-RU" w:eastAsia="zh-CN"/>
        </w:rPr>
        <w:t> </w:t>
      </w:r>
      <w:r w:rsidRPr="00E42FE9">
        <w:rPr>
          <w:lang w:val="ru-RU" w:eastAsia="zh-CN"/>
        </w:rPr>
        <w:t>ГГц до 350 ГГц с шагом 0,5 ГГц и дополнительной частоты 118,75 ГГц.</w:t>
      </w:r>
    </w:p>
    <w:p w14:paraId="32007B53" w14:textId="6D224F68" w:rsidR="00886652" w:rsidRPr="00E42FE9" w:rsidRDefault="00886652" w:rsidP="00886652">
      <w:pPr>
        <w:pStyle w:val="Heading2"/>
        <w:rPr>
          <w:lang w:val="ru-RU" w:eastAsia="zh-CN"/>
        </w:rPr>
      </w:pPr>
      <w:r w:rsidRPr="00E42FE9">
        <w:rPr>
          <w:lang w:val="ru-RU" w:eastAsia="zh-CN"/>
        </w:rPr>
        <w:t>1.2</w:t>
      </w:r>
      <w:r w:rsidRPr="00E42FE9">
        <w:rPr>
          <w:lang w:val="ru-RU" w:eastAsia="zh-CN"/>
        </w:rPr>
        <w:tab/>
      </w:r>
      <w:r w:rsidR="005A55BE" w:rsidRPr="00E42FE9">
        <w:rPr>
          <w:lang w:val="ru-RU" w:eastAsia="zh-CN"/>
        </w:rPr>
        <w:t>Метод прогнозирования статистического значения затухания в атмосферных газах на наклонных трассах, относимого к кислороду</w:t>
      </w:r>
    </w:p>
    <w:p w14:paraId="5787EBBA" w14:textId="61291FE3" w:rsidR="00886652" w:rsidRPr="00E42FE9" w:rsidRDefault="005A55BE" w:rsidP="00886652">
      <w:pPr>
        <w:tabs>
          <w:tab w:val="left" w:pos="0"/>
        </w:tabs>
        <w:rPr>
          <w:lang w:val="ru-RU" w:eastAsia="zh-CN"/>
        </w:rPr>
      </w:pPr>
      <w:r w:rsidRPr="00E42FE9">
        <w:rPr>
          <w:lang w:val="ru-RU" w:eastAsia="zh-CN"/>
        </w:rPr>
        <w:t xml:space="preserve">Прогнозируемое статистическое значение затухания в атмосферных газах на наклонных трассах, относимого к кислороду </w:t>
      </w:r>
      <w:r w:rsidRPr="00E42FE9">
        <w:rPr>
          <w:i/>
          <w:lang w:val="ru-RU" w:eastAsia="zh-CN"/>
        </w:rPr>
        <w:t>A</w:t>
      </w:r>
      <w:r w:rsidRPr="00E42FE9">
        <w:rPr>
          <w:i/>
          <w:vertAlign w:val="subscript"/>
          <w:lang w:val="ru-RU"/>
        </w:rPr>
        <w:t>o</w:t>
      </w:r>
      <w:r w:rsidRPr="00E42FE9">
        <w:rPr>
          <w:lang w:val="ru-RU" w:eastAsia="zh-CN"/>
        </w:rPr>
        <w:t>, равно</w:t>
      </w:r>
    </w:p>
    <w:p w14:paraId="146B30D7" w14:textId="78701587" w:rsidR="00886652" w:rsidRPr="00E42FE9" w:rsidRDefault="00886652" w:rsidP="00886652">
      <w:pPr>
        <w:pStyle w:val="Equation"/>
        <w:rPr>
          <w:lang w:val="ru-RU"/>
        </w:rPr>
      </w:pPr>
      <w:r w:rsidRPr="00E42FE9">
        <w:rPr>
          <w:lang w:val="ru-RU"/>
        </w:rPr>
        <w:tab/>
      </w:r>
      <w:r w:rsidRPr="00E42FE9">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r>
              <m:rPr>
                <m:sty m:val="p"/>
              </m:rPr>
              <w:rPr>
                <w:rFonts w:ascii="Cambria Math" w:hAnsi="Cambria Math"/>
                <w:lang w:val="ru-RU"/>
              </w:rPr>
              <m:t>,</m:t>
            </m:r>
            <m:r>
              <w:rPr>
                <w:rFonts w:ascii="Cambria Math" w:hAnsi="Cambria Math"/>
                <w:lang w:val="ru-RU"/>
              </w:rPr>
              <m:t>p</m:t>
            </m:r>
          </m:e>
        </m:d>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r>
                  <m:rPr>
                    <m:sty m:val="p"/>
                  </m:rPr>
                  <w:rPr>
                    <w:rFonts w:ascii="Cambria Math" w:hAnsi="Cambria Math"/>
                    <w:lang w:val="ru-RU"/>
                  </w:rPr>
                  <m:t>,</m:t>
                </m:r>
                <m:acc>
                  <m:accPr>
                    <m:chr m:val="̅"/>
                    <m:ctrlPr>
                      <w:rPr>
                        <w:rFonts w:ascii="Cambria Math" w:hAnsi="Cambria Math"/>
                        <w:lang w:val="ru-RU"/>
                      </w:rPr>
                    </m:ctrlPr>
                  </m:acc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s</m:t>
                        </m:r>
                      </m:sub>
                    </m:sSub>
                  </m:e>
                </m:acc>
                <m:r>
                  <m:rPr>
                    <m:sty m:val="p"/>
                  </m:rPr>
                  <w:rPr>
                    <w:rFonts w:ascii="Cambria Math" w:hAnsi="Cambria Math"/>
                    <w:lang w:val="ru-RU"/>
                  </w:rPr>
                  <m:t>,</m:t>
                </m:r>
                <m:acc>
                  <m:accPr>
                    <m:chr m:val="̅"/>
                    <m:ctrlPr>
                      <w:rPr>
                        <w:rFonts w:ascii="Cambria Math" w:hAnsi="Cambria Math"/>
                        <w:lang w:val="ru-RU"/>
                      </w:rPr>
                    </m:ctrlPr>
                  </m:acc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m:t>
                        </m:r>
                      </m:sub>
                    </m:sSub>
                  </m:e>
                </m:acc>
                <m:r>
                  <m:rPr>
                    <m:sty m:val="p"/>
                  </m:rPr>
                  <w:rPr>
                    <w:rFonts w:ascii="Cambria Math" w:hAnsi="Cambria Math"/>
                    <w:lang w:val="ru-RU"/>
                  </w:rPr>
                  <m:t>,</m:t>
                </m:r>
                <m:acc>
                  <m:accPr>
                    <m:chr m:val="̅"/>
                    <m:ctrlPr>
                      <w:rPr>
                        <w:rFonts w:ascii="Cambria Math" w:hAnsi="Cambria Math"/>
                        <w:lang w:val="ru-RU"/>
                      </w:rPr>
                    </m:ctrlPr>
                  </m:accPr>
                  <m:e>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s</m:t>
                        </m:r>
                      </m:sub>
                    </m:sSub>
                  </m:e>
                </m:acc>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s</m:t>
                    </m:r>
                  </m:sub>
                </m:sSub>
                <m:d>
                  <m:dPr>
                    <m:ctrlPr>
                      <w:rPr>
                        <w:rFonts w:ascii="Cambria Math" w:hAnsi="Cambria Math"/>
                        <w:lang w:val="ru-RU"/>
                      </w:rPr>
                    </m:ctrlPr>
                  </m:dPr>
                  <m:e>
                    <m:r>
                      <w:rPr>
                        <w:rFonts w:ascii="Cambria Math" w:hAnsi="Cambria Math"/>
                        <w:lang w:val="ru-RU"/>
                      </w:rPr>
                      <m:t>p</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sSub>
                  <m:sSubPr>
                    <m:ctrlPr>
                      <w:rPr>
                        <w:rFonts w:ascii="Cambria Math" w:hAnsi="Cambria Math"/>
                        <w:lang w:val="ru-RU"/>
                      </w:rPr>
                    </m:ctrlPr>
                  </m:sSubPr>
                  <m:e>
                    <m:sSub>
                      <m:sSubPr>
                        <m:ctrlPr>
                          <w:rPr>
                            <w:rFonts w:ascii="Cambria Math" w:hAnsi="Cambria Math"/>
                            <w:lang w:val="ru-RU"/>
                          </w:rPr>
                        </m:ctrlPr>
                      </m:sSubPr>
                      <m:e>
                        <m:r>
                          <m:rPr>
                            <m:sty m:val="p"/>
                          </m:rPr>
                          <w:rPr>
                            <w:rFonts w:ascii="Cambria Math" w:hAnsi="Cambria Math"/>
                            <w:lang w:val="ru-RU"/>
                          </w:rPr>
                          <m:t>ρ</m:t>
                        </m:r>
                      </m:e>
                      <m:sub>
                        <m:r>
                          <w:rPr>
                            <w:rFonts w:ascii="Cambria Math" w:hAnsi="Cambria Math"/>
                            <w:lang w:val="ru-RU"/>
                          </w:rPr>
                          <m:t>w</m:t>
                        </m:r>
                      </m:sub>
                    </m:sSub>
                  </m:e>
                  <m:sub>
                    <m:r>
                      <w:rPr>
                        <w:rFonts w:ascii="Cambria Math" w:hAnsi="Cambria Math"/>
                        <w:lang w:val="ru-RU"/>
                      </w:rPr>
                      <m:t>s</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e>
            </m:d>
            <m:r>
              <m:rPr>
                <m:sty m:val="p"/>
              </m:rPr>
              <w:rPr>
                <w:rFonts w:ascii="Cambria Math" w:hAnsi="Cambria Math"/>
                <w:lang w:val="ru-RU"/>
              </w:rPr>
              <m:t xml:space="preserve"> </m:t>
            </m:r>
          </m:num>
          <m:den>
            <m:func>
              <m:funcPr>
                <m:ctrlPr>
                  <w:rPr>
                    <w:rFonts w:ascii="Cambria Math" w:hAnsi="Cambria Math"/>
                    <w:lang w:val="ru-RU"/>
                  </w:rPr>
                </m:ctrlPr>
              </m:funcPr>
              <m:fName>
                <m:r>
                  <m:rPr>
                    <m:sty m:val="p"/>
                  </m:rPr>
                  <w:rPr>
                    <w:rFonts w:ascii="Cambria Math" w:hAnsi="Cambria Math"/>
                    <w:lang w:val="ru-RU"/>
                  </w:rPr>
                  <m:t>sin</m:t>
                </m:r>
              </m:fName>
              <m:e>
                <m:r>
                  <m:rPr>
                    <m:sty m:val="p"/>
                  </m:rPr>
                  <w:rPr>
                    <w:rFonts w:ascii="Cambria Math" w:hAnsi="Cambria Math"/>
                    <w:lang w:val="ru-RU"/>
                  </w:rPr>
                  <m:t>θ</m:t>
                </m:r>
              </m:e>
            </m:func>
          </m:den>
        </m:f>
      </m:oMath>
      <w:r w:rsidR="005A55BE" w:rsidRPr="00E42FE9">
        <w:rPr>
          <w:lang w:val="ru-RU"/>
        </w:rPr>
        <w:t>,</w:t>
      </w:r>
      <w:r w:rsidRPr="00E42FE9">
        <w:rPr>
          <w:lang w:val="ru-RU"/>
        </w:rPr>
        <w:tab/>
        <w:t>(</w:t>
      </w:r>
      <w:r w:rsidR="001F68A5" w:rsidRPr="00E42FE9">
        <w:rPr>
          <w:lang w:val="ru-RU"/>
        </w:rPr>
        <w:t>32</w:t>
      </w:r>
      <w:r w:rsidRPr="00E42FE9">
        <w:rPr>
          <w:lang w:val="ru-RU"/>
        </w:rPr>
        <w:t>)</w:t>
      </w:r>
    </w:p>
    <w:p w14:paraId="6F3D5BA7" w14:textId="1A51B2C5" w:rsidR="00886652" w:rsidRPr="00E42FE9" w:rsidRDefault="005A55BE" w:rsidP="00886652">
      <w:pPr>
        <w:tabs>
          <w:tab w:val="left" w:pos="0"/>
        </w:tabs>
        <w:rPr>
          <w:lang w:val="ru-RU" w:eastAsia="zh-CN"/>
        </w:rPr>
      </w:pPr>
      <w:r w:rsidRPr="00E42FE9">
        <w:rPr>
          <w:lang w:val="ru-RU" w:eastAsia="zh-CN"/>
        </w:rPr>
        <w:t>где</w:t>
      </w:r>
      <w:r w:rsidR="00A31823" w:rsidRPr="00E42FE9">
        <w:rPr>
          <w:lang w:val="ru-RU" w:eastAsia="zh-CN"/>
        </w:rPr>
        <w:t>:</w:t>
      </w:r>
    </w:p>
    <w:p w14:paraId="1FF214AC" w14:textId="2A54BFF3" w:rsidR="00886652" w:rsidRPr="00E42FE9" w:rsidRDefault="00886652" w:rsidP="00886652">
      <w:pPr>
        <w:pStyle w:val="Equationlegend"/>
        <w:rPr>
          <w:lang w:val="ru-RU" w:eastAsia="zh-CN"/>
        </w:rPr>
      </w:pPr>
      <w:r w:rsidRPr="00E42FE9">
        <w:rPr>
          <w:lang w:val="ru-RU" w:eastAsia="zh-CN"/>
        </w:rPr>
        <w:tab/>
      </w:r>
      <m:oMath>
        <m:r>
          <w:rPr>
            <w:rFonts w:ascii="Cambria Math" w:hAnsi="Cambria Math"/>
            <w:lang w:val="ru-RU" w:eastAsia="zh-CN"/>
          </w:rPr>
          <m:t>f</m:t>
        </m:r>
      </m:oMath>
      <w:r w:rsidRPr="00E42FE9">
        <w:rPr>
          <w:lang w:val="ru-RU" w:eastAsia="zh-CN"/>
        </w:rPr>
        <w:t xml:space="preserve"> </w:t>
      </w:r>
      <w:r w:rsidR="00B576A1" w:rsidRPr="00E42FE9">
        <w:rPr>
          <w:lang w:val="ru-RU" w:eastAsia="zh-CN"/>
        </w:rPr>
        <w:t>:</w:t>
      </w:r>
      <w:r w:rsidRPr="00E42FE9">
        <w:rPr>
          <w:lang w:val="ru-RU" w:eastAsia="zh-CN"/>
        </w:rPr>
        <w:tab/>
      </w:r>
      <w:r w:rsidR="005A55BE" w:rsidRPr="00E42FE9">
        <w:rPr>
          <w:lang w:val="ru-RU" w:eastAsia="zh-CN"/>
        </w:rPr>
        <w:t>требуемая частота, ГГц;</w:t>
      </w:r>
    </w:p>
    <w:p w14:paraId="250FDFD4" w14:textId="10549C08" w:rsidR="00886652" w:rsidRPr="00E42FE9" w:rsidRDefault="00886652" w:rsidP="00886652">
      <w:pPr>
        <w:pStyle w:val="Equationlegend"/>
        <w:rPr>
          <w:rFonts w:eastAsiaTheme="minorEastAsia"/>
          <w:lang w:val="ru-RU" w:eastAsia="zh-CN"/>
        </w:rPr>
      </w:pPr>
      <w:r w:rsidRPr="00E42FE9">
        <w:rPr>
          <w:lang w:val="ru-RU" w:eastAsia="zh-CN"/>
        </w:rPr>
        <w:tab/>
      </w:r>
      <m:oMath>
        <m:acc>
          <m:accPr>
            <m:chr m:val="̅"/>
            <m:ctrlPr>
              <w:rPr>
                <w:rFonts w:ascii="Cambria Math" w:hAnsi="Cambria Math"/>
                <w:i/>
                <w:lang w:val="ru-RU" w:eastAsia="zh-CN"/>
              </w:rPr>
            </m:ctrlPr>
          </m:accPr>
          <m:e>
            <m:sSub>
              <m:sSubPr>
                <m:ctrlPr>
                  <w:rPr>
                    <w:rFonts w:ascii="Cambria Math" w:hAnsi="Cambria Math"/>
                    <w:i/>
                    <w:lang w:val="ru-RU" w:eastAsia="zh-CN"/>
                  </w:rPr>
                </m:ctrlPr>
              </m:sSubPr>
              <m:e>
                <m:r>
                  <w:rPr>
                    <w:rFonts w:ascii="Cambria Math" w:hAnsi="Cambria Math"/>
                    <w:lang w:val="ru-RU" w:eastAsia="zh-CN"/>
                  </w:rPr>
                  <m:t>P</m:t>
                </m:r>
              </m:e>
              <m:sub>
                <m:r>
                  <w:rPr>
                    <w:rFonts w:ascii="Cambria Math" w:hAnsi="Cambria Math"/>
                    <w:lang w:val="ru-RU" w:eastAsia="zh-CN"/>
                  </w:rPr>
                  <m:t>s</m:t>
                </m:r>
              </m:sub>
            </m:sSub>
          </m:e>
        </m:acc>
      </m:oMath>
      <w:r w:rsidRPr="00E42FE9">
        <w:rPr>
          <w:lang w:val="ru-RU" w:eastAsia="zh-CN"/>
        </w:rPr>
        <w:t xml:space="preserve"> </w:t>
      </w:r>
      <w:r w:rsidR="00B576A1" w:rsidRPr="00E42FE9">
        <w:rPr>
          <w:lang w:val="ru-RU" w:eastAsia="zh-CN"/>
        </w:rPr>
        <w:t>:</w:t>
      </w:r>
      <w:r w:rsidRPr="00E42FE9">
        <w:rPr>
          <w:lang w:val="ru-RU" w:eastAsia="zh-CN"/>
        </w:rPr>
        <w:tab/>
      </w:r>
      <w:r w:rsidR="005A55BE" w:rsidRPr="00E42FE9">
        <w:rPr>
          <w:lang w:val="ru-RU" w:eastAsia="zh-CN"/>
        </w:rPr>
        <w:t>среднее полное (барометрическое) приземное давление в требуемом месте, гПа;</w:t>
      </w:r>
    </w:p>
    <w:p w14:paraId="6D0A9D95" w14:textId="28ADB064" w:rsidR="00886652" w:rsidRPr="00E42FE9" w:rsidRDefault="00886652" w:rsidP="00886652">
      <w:pPr>
        <w:pStyle w:val="Equationlegend"/>
        <w:rPr>
          <w:rFonts w:eastAsiaTheme="minorEastAsia"/>
          <w:lang w:val="ru-RU" w:eastAsia="zh-CN"/>
        </w:rPr>
      </w:pPr>
      <w:r w:rsidRPr="00E42FE9">
        <w:rPr>
          <w:rFonts w:eastAsiaTheme="minorEastAsia"/>
          <w:lang w:val="ru-RU" w:eastAsia="zh-CN"/>
        </w:rPr>
        <w:tab/>
      </w:r>
      <m:oMath>
        <m:acc>
          <m:accPr>
            <m:chr m:val="̅"/>
            <m:ctrlPr>
              <w:rPr>
                <w:rFonts w:ascii="Cambria Math" w:hAnsi="Cambria Math"/>
                <w:i/>
                <w:lang w:val="ru-RU" w:eastAsia="zh-CN"/>
              </w:rPr>
            </m:ctrlPr>
          </m:accPr>
          <m:e>
            <m:sSub>
              <m:sSubPr>
                <m:ctrlPr>
                  <w:rPr>
                    <w:rFonts w:ascii="Cambria Math" w:hAnsi="Cambria Math"/>
                    <w:i/>
                    <w:lang w:val="ru-RU" w:eastAsia="zh-CN"/>
                  </w:rPr>
                </m:ctrlPr>
              </m:sSubPr>
              <m:e>
                <m:r>
                  <w:rPr>
                    <w:rFonts w:ascii="Cambria Math" w:hAnsi="Cambria Math"/>
                    <w:lang w:val="ru-RU" w:eastAsia="zh-CN"/>
                  </w:rPr>
                  <m:t>e</m:t>
                </m:r>
              </m:e>
              <m:sub>
                <m:r>
                  <w:rPr>
                    <w:rFonts w:ascii="Cambria Math" w:hAnsi="Cambria Math"/>
                    <w:lang w:val="ru-RU" w:eastAsia="zh-CN"/>
                  </w:rPr>
                  <m:t>s</m:t>
                </m:r>
              </m:sub>
            </m:sSub>
          </m:e>
        </m:acc>
      </m:oMath>
      <w:r w:rsidRPr="00E42FE9">
        <w:rPr>
          <w:lang w:val="ru-RU" w:eastAsia="zh-CN"/>
        </w:rPr>
        <w:t xml:space="preserve"> </w:t>
      </w:r>
      <w:r w:rsidR="00B576A1" w:rsidRPr="00E42FE9">
        <w:rPr>
          <w:lang w:val="ru-RU" w:eastAsia="zh-CN"/>
        </w:rPr>
        <w:t>:</w:t>
      </w:r>
      <w:r w:rsidRPr="00E42FE9">
        <w:rPr>
          <w:lang w:val="ru-RU" w:eastAsia="zh-CN"/>
        </w:rPr>
        <w:tab/>
      </w:r>
      <w:r w:rsidR="005A55BE" w:rsidRPr="00E42FE9">
        <w:rPr>
          <w:lang w:val="ru-RU" w:eastAsia="zh-CN"/>
        </w:rPr>
        <w:t>среднее приземное парциальное давление водяного пара в требуемом месте, гПа</w:t>
      </w:r>
      <w:r w:rsidR="005A55BE" w:rsidRPr="00E42FE9">
        <w:rPr>
          <w:rFonts w:eastAsiaTheme="minorEastAsia"/>
          <w:lang w:val="ru-RU" w:eastAsia="zh-CN"/>
        </w:rPr>
        <w:t>,</w:t>
      </w:r>
    </w:p>
    <w:p w14:paraId="4B4C479A" w14:textId="6649045C" w:rsidR="00886652" w:rsidRPr="00E42FE9" w:rsidRDefault="005A55BE" w:rsidP="00886652">
      <w:pPr>
        <w:pStyle w:val="Equationlegend"/>
        <w:rPr>
          <w:rFonts w:eastAsiaTheme="minorEastAsia"/>
          <w:lang w:val="ru-RU" w:eastAsia="zh-CN"/>
        </w:rPr>
      </w:pPr>
      <w:r w:rsidRPr="00E42FE9">
        <w:rPr>
          <w:rFonts w:eastAsiaTheme="minorEastAsia"/>
          <w:lang w:val="ru-RU" w:eastAsia="zh-CN"/>
        </w:rPr>
        <w:t>где</w:t>
      </w:r>
      <w:r w:rsidR="00A31823" w:rsidRPr="00E42FE9">
        <w:rPr>
          <w:rFonts w:eastAsiaTheme="minorEastAsia"/>
          <w:lang w:val="ru-RU" w:eastAsia="zh-CN"/>
        </w:rPr>
        <w:t>:</w:t>
      </w:r>
    </w:p>
    <w:p w14:paraId="4863BD21" w14:textId="52839C5A" w:rsidR="00886652" w:rsidRPr="00E42FE9" w:rsidRDefault="00880591" w:rsidP="00886652">
      <w:pPr>
        <w:pStyle w:val="Equationlegend"/>
        <w:rPr>
          <w:rFonts w:eastAsiaTheme="minorEastAsia"/>
          <w:lang w:val="ru-RU" w:eastAsia="zh-CN"/>
        </w:rPr>
      </w:pPr>
      <w:r w:rsidRPr="00E42FE9">
        <w:rPr>
          <w:rFonts w:eastAsiaTheme="minorEastAsia"/>
          <w:lang w:val="ru-RU" w:eastAsia="zh-CN"/>
        </w:rPr>
        <w:tab/>
      </w:r>
      <w:r w:rsidR="00886652" w:rsidRPr="00E42FE9">
        <w:rPr>
          <w:rFonts w:eastAsiaTheme="minorEastAsia"/>
          <w:lang w:val="ru-RU" w:eastAsia="zh-CN"/>
        </w:rPr>
        <w:tab/>
      </w:r>
      <m:oMath>
        <m:acc>
          <m:accPr>
            <m:chr m:val="̅"/>
            <m:ctrlPr>
              <w:rPr>
                <w:rFonts w:ascii="Cambria Math" w:eastAsiaTheme="minorEastAsia" w:hAnsi="Cambria Math"/>
                <w:lang w:val="ru-RU" w:eastAsia="zh-CN"/>
              </w:rPr>
            </m:ctrlPr>
          </m:accPr>
          <m:e>
            <m:sSub>
              <m:sSubPr>
                <m:ctrlPr>
                  <w:rPr>
                    <w:rFonts w:ascii="Cambria Math" w:eastAsiaTheme="minorEastAsia" w:hAnsi="Cambria Math"/>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e>
        </m:acc>
        <m:r>
          <m:rPr>
            <m:sty m:val="p"/>
          </m:rPr>
          <w:rPr>
            <w:rFonts w:ascii="Cambria Math" w:eastAsiaTheme="minorEastAsia" w:hAnsi="Cambria Math"/>
            <w:lang w:val="ru-RU" w:eastAsia="zh-CN"/>
          </w:rPr>
          <m:t>=</m:t>
        </m:r>
        <m:f>
          <m:fPr>
            <m:ctrlPr>
              <w:rPr>
                <w:rFonts w:ascii="Cambria Math" w:eastAsiaTheme="minorEastAsia" w:hAnsi="Cambria Math"/>
                <w:lang w:val="ru-RU" w:eastAsia="zh-CN"/>
              </w:rPr>
            </m:ctrlPr>
          </m:fPr>
          <m:num>
            <m:acc>
              <m:accPr>
                <m:chr m:val="̅"/>
                <m:ctrlPr>
                  <w:rPr>
                    <w:rFonts w:ascii="Cambria Math" w:eastAsiaTheme="minorEastAsia" w:hAnsi="Cambria Math"/>
                    <w:lang w:val="ru-RU" w:eastAsia="zh-CN"/>
                  </w:rPr>
                </m:ctrlPr>
              </m:accPr>
              <m:e>
                <m:sSub>
                  <m:sSubPr>
                    <m:ctrlPr>
                      <w:rPr>
                        <w:rFonts w:ascii="Cambria Math" w:eastAsiaTheme="minorEastAsia" w:hAnsi="Cambria Math"/>
                        <w:lang w:val="ru-RU" w:eastAsia="zh-CN"/>
                      </w:rPr>
                    </m:ctrlPr>
                  </m:sSubPr>
                  <m:e>
                    <m:r>
                      <w:rPr>
                        <w:rFonts w:ascii="Cambria Math" w:eastAsiaTheme="minorEastAsia" w:hAnsi="Cambria Math"/>
                        <w:lang w:val="ru-RU" w:eastAsia="zh-CN"/>
                      </w:rPr>
                      <m:t>ρ</m:t>
                    </m:r>
                  </m:e>
                  <m:sub>
                    <m:sSub>
                      <m:sSubPr>
                        <m:ctrlPr>
                          <w:rPr>
                            <w:rFonts w:ascii="Cambria Math" w:eastAsiaTheme="minorEastAsia" w:hAnsi="Cambria Math"/>
                            <w:lang w:val="ru-RU" w:eastAsia="zh-CN"/>
                          </w:rPr>
                        </m:ctrlPr>
                      </m:sSubPr>
                      <m:e>
                        <m:r>
                          <w:rPr>
                            <w:rFonts w:ascii="Cambria Math" w:eastAsiaTheme="minorEastAsia" w:hAnsi="Cambria Math"/>
                            <w:lang w:val="ru-RU" w:eastAsia="zh-CN"/>
                          </w:rPr>
                          <m:t>w</m:t>
                        </m:r>
                      </m:e>
                      <m:sub>
                        <m:r>
                          <w:rPr>
                            <w:rFonts w:ascii="Cambria Math" w:eastAsiaTheme="minorEastAsia" w:hAnsi="Cambria Math"/>
                            <w:lang w:val="ru-RU" w:eastAsia="zh-CN"/>
                          </w:rPr>
                          <m:t>s</m:t>
                        </m:r>
                      </m:sub>
                    </m:sSub>
                  </m:sub>
                </m:sSub>
              </m:e>
            </m:acc>
            <m:r>
              <m:rPr>
                <m:sty m:val="p"/>
              </m:rPr>
              <w:rPr>
                <w:rFonts w:ascii="Cambria Math" w:eastAsiaTheme="minorEastAsia" w:hAnsi="Cambria Math"/>
                <w:lang w:val="ru-RU" w:eastAsia="zh-CN"/>
              </w:rPr>
              <m:t xml:space="preserve">  </m:t>
            </m:r>
            <m:acc>
              <m:accPr>
                <m:chr m:val="̅"/>
                <m:ctrlPr>
                  <w:rPr>
                    <w:rFonts w:ascii="Cambria Math" w:eastAsiaTheme="minorEastAsia" w:hAnsi="Cambria Math"/>
                    <w:lang w:val="ru-RU" w:eastAsia="zh-CN"/>
                  </w:rPr>
                </m:ctrlPr>
              </m:accPr>
              <m:e>
                <m:sSub>
                  <m:sSubPr>
                    <m:ctrlPr>
                      <w:rPr>
                        <w:rFonts w:ascii="Cambria Math" w:eastAsiaTheme="minorEastAsia" w:hAnsi="Cambria Math"/>
                        <w:lang w:val="ru-RU" w:eastAsia="zh-CN"/>
                      </w:rPr>
                    </m:ctrlPr>
                  </m:sSubPr>
                  <m:e>
                    <m:r>
                      <w:rPr>
                        <w:rFonts w:ascii="Cambria Math" w:eastAsiaTheme="minorEastAsia" w:hAnsi="Cambria Math"/>
                        <w:lang w:val="ru-RU" w:eastAsia="zh-CN"/>
                      </w:rPr>
                      <m:t>T</m:t>
                    </m:r>
                  </m:e>
                  <m:sub>
                    <m:r>
                      <w:rPr>
                        <w:rFonts w:ascii="Cambria Math" w:eastAsiaTheme="minorEastAsia" w:hAnsi="Cambria Math"/>
                        <w:lang w:val="ru-RU" w:eastAsia="zh-CN"/>
                      </w:rPr>
                      <m:t>s</m:t>
                    </m:r>
                  </m:sub>
                </m:sSub>
              </m:e>
            </m:acc>
          </m:num>
          <m:den>
            <m:r>
              <m:rPr>
                <m:sty m:val="p"/>
              </m:rPr>
              <w:rPr>
                <w:rFonts w:ascii="Cambria Math" w:eastAsiaTheme="minorEastAsia" w:hAnsi="Cambria Math"/>
                <w:lang w:val="ru-RU" w:eastAsia="zh-CN"/>
              </w:rPr>
              <m:t>216,7</m:t>
            </m:r>
          </m:den>
        </m:f>
      </m:oMath>
      <w:r w:rsidR="005648D1" w:rsidRPr="00E42FE9">
        <w:rPr>
          <w:rFonts w:eastAsiaTheme="minorEastAsia"/>
          <w:lang w:val="ru-RU" w:eastAsia="zh-CN"/>
        </w:rPr>
        <w:t>;</w:t>
      </w:r>
    </w:p>
    <w:p w14:paraId="355B8131" w14:textId="40544542" w:rsidR="00886652" w:rsidRPr="00E42FE9" w:rsidRDefault="00886652" w:rsidP="00886652">
      <w:pPr>
        <w:pStyle w:val="Equationlegend"/>
        <w:rPr>
          <w:szCs w:val="22"/>
          <w:lang w:val="ru-RU" w:eastAsia="zh-CN"/>
        </w:rPr>
      </w:pPr>
      <w:r w:rsidRPr="00E42FE9">
        <w:rPr>
          <w:szCs w:val="22"/>
          <w:lang w:val="ru-RU" w:eastAsia="zh-CN"/>
        </w:rPr>
        <w:tab/>
      </w:r>
      <m:oMath>
        <m:acc>
          <m:accPr>
            <m:chr m:val="̅"/>
            <m:ctrlPr>
              <w:rPr>
                <w:rFonts w:ascii="Cambria Math" w:hAnsi="Cambria Math"/>
                <w:i/>
                <w:szCs w:val="22"/>
                <w:lang w:val="ru-RU" w:eastAsia="zh-CN"/>
              </w:rPr>
            </m:ctrlPr>
          </m:accPr>
          <m:e>
            <m:sSub>
              <m:sSubPr>
                <m:ctrlPr>
                  <w:rPr>
                    <w:rFonts w:ascii="Cambria Math" w:hAnsi="Cambria Math"/>
                    <w:i/>
                    <w:szCs w:val="22"/>
                    <w:lang w:val="ru-RU" w:eastAsia="zh-CN"/>
                  </w:rPr>
                </m:ctrlPr>
              </m:sSubPr>
              <m:e>
                <m:r>
                  <w:rPr>
                    <w:rFonts w:ascii="Cambria Math" w:hAnsi="Cambria Math"/>
                    <w:szCs w:val="22"/>
                    <w:lang w:val="ru-RU" w:eastAsia="zh-CN"/>
                  </w:rPr>
                  <m:t>p</m:t>
                </m:r>
              </m:e>
              <m:sub>
                <m:r>
                  <w:rPr>
                    <w:rFonts w:ascii="Cambria Math" w:hAnsi="Cambria Math"/>
                    <w:szCs w:val="22"/>
                    <w:lang w:val="ru-RU" w:eastAsia="zh-CN"/>
                  </w:rPr>
                  <m:t>s</m:t>
                </m:r>
              </m:sub>
            </m:sSub>
          </m:e>
        </m:acc>
      </m:oMath>
      <w:r w:rsidRPr="00E42FE9">
        <w:rPr>
          <w:szCs w:val="22"/>
          <w:lang w:val="ru-RU" w:eastAsia="zh-CN"/>
        </w:rPr>
        <w:t xml:space="preserve"> </w:t>
      </w:r>
      <w:r w:rsidR="00880591" w:rsidRPr="00E42FE9">
        <w:rPr>
          <w:szCs w:val="22"/>
          <w:lang w:val="ru-RU" w:eastAsia="zh-CN"/>
        </w:rPr>
        <w:t>:</w:t>
      </w:r>
      <w:r w:rsidRPr="00E42FE9">
        <w:rPr>
          <w:szCs w:val="22"/>
          <w:lang w:val="ru-RU" w:eastAsia="zh-CN"/>
        </w:rPr>
        <w:tab/>
      </w:r>
      <w:r w:rsidR="005A55BE" w:rsidRPr="00E42FE9">
        <w:rPr>
          <w:szCs w:val="22"/>
          <w:lang w:val="ru-RU" w:eastAsia="zh-CN"/>
        </w:rPr>
        <w:t>среднее приземное давление сухого воздуха в требуемом месте, гПа</w:t>
      </w:r>
      <w:r w:rsidR="005A55BE" w:rsidRPr="00E42FE9">
        <w:rPr>
          <w:rFonts w:eastAsiaTheme="minorEastAsia"/>
          <w:szCs w:val="22"/>
          <w:lang w:val="ru-RU" w:eastAsia="zh-CN"/>
        </w:rPr>
        <w:t xml:space="preserve">, </w:t>
      </w:r>
      <m:oMath>
        <m:acc>
          <m:accPr>
            <m:chr m:val="̅"/>
            <m:ctrlPr>
              <w:rPr>
                <w:rFonts w:ascii="Cambria Math" w:eastAsiaTheme="minorEastAsia" w:hAnsi="Cambria Math"/>
                <w:i/>
                <w:szCs w:val="22"/>
                <w:lang w:val="ru-RU" w:eastAsia="zh-CN"/>
              </w:rPr>
            </m:ctrlPr>
          </m:accPr>
          <m:e>
            <m:sSub>
              <m:sSubPr>
                <m:ctrlPr>
                  <w:rPr>
                    <w:rFonts w:ascii="Cambria Math" w:eastAsiaTheme="minorEastAsia" w:hAnsi="Cambria Math"/>
                    <w:i/>
                    <w:szCs w:val="22"/>
                    <w:lang w:val="ru-RU" w:eastAsia="zh-CN"/>
                  </w:rPr>
                </m:ctrlPr>
              </m:sSubPr>
              <m:e>
                <m:r>
                  <w:rPr>
                    <w:rFonts w:ascii="Cambria Math" w:eastAsiaTheme="minorEastAsia" w:hAnsi="Cambria Math"/>
                    <w:szCs w:val="22"/>
                    <w:lang w:val="ru-RU" w:eastAsia="zh-CN"/>
                  </w:rPr>
                  <m:t>p</m:t>
                </m:r>
              </m:e>
              <m:sub>
                <m:r>
                  <w:rPr>
                    <w:rFonts w:ascii="Cambria Math" w:eastAsiaTheme="minorEastAsia" w:hAnsi="Cambria Math"/>
                    <w:szCs w:val="22"/>
                    <w:lang w:val="ru-RU" w:eastAsia="zh-CN"/>
                  </w:rPr>
                  <m:t>s</m:t>
                </m:r>
              </m:sub>
            </m:sSub>
          </m:e>
        </m:acc>
        <m:r>
          <w:rPr>
            <w:rFonts w:ascii="Cambria Math" w:eastAsiaTheme="minorEastAsia" w:hAnsi="Cambria Math"/>
            <w:szCs w:val="22"/>
            <w:lang w:val="ru-RU" w:eastAsia="zh-CN"/>
          </w:rPr>
          <m:t>=</m:t>
        </m:r>
        <m:acc>
          <m:accPr>
            <m:chr m:val="̅"/>
            <m:ctrlPr>
              <w:rPr>
                <w:rFonts w:ascii="Cambria Math" w:eastAsiaTheme="minorEastAsia" w:hAnsi="Cambria Math"/>
                <w:i/>
                <w:szCs w:val="22"/>
                <w:lang w:val="ru-RU" w:eastAsia="zh-CN"/>
              </w:rPr>
            </m:ctrlPr>
          </m:accPr>
          <m:e>
            <m:sSub>
              <m:sSubPr>
                <m:ctrlPr>
                  <w:rPr>
                    <w:rFonts w:ascii="Cambria Math" w:eastAsiaTheme="minorEastAsia" w:hAnsi="Cambria Math"/>
                    <w:i/>
                    <w:szCs w:val="22"/>
                    <w:lang w:val="ru-RU" w:eastAsia="zh-CN"/>
                  </w:rPr>
                </m:ctrlPr>
              </m:sSubPr>
              <m:e>
                <m:r>
                  <w:rPr>
                    <w:rFonts w:ascii="Cambria Math" w:eastAsiaTheme="minorEastAsia" w:hAnsi="Cambria Math"/>
                    <w:szCs w:val="22"/>
                    <w:lang w:val="ru-RU" w:eastAsia="zh-CN"/>
                  </w:rPr>
                  <m:t>P</m:t>
                </m:r>
              </m:e>
              <m:sub>
                <m:r>
                  <w:rPr>
                    <w:rFonts w:ascii="Cambria Math" w:eastAsiaTheme="minorEastAsia" w:hAnsi="Cambria Math"/>
                    <w:szCs w:val="22"/>
                    <w:lang w:val="ru-RU" w:eastAsia="zh-CN"/>
                  </w:rPr>
                  <m:t>s</m:t>
                </m:r>
              </m:sub>
            </m:sSub>
          </m:e>
        </m:acc>
        <m:r>
          <w:rPr>
            <w:rFonts w:ascii="Cambria Math" w:eastAsiaTheme="minorEastAsia" w:hAnsi="Cambria Math"/>
            <w:szCs w:val="22"/>
            <w:lang w:val="ru-RU" w:eastAsia="zh-CN"/>
          </w:rPr>
          <m:t>-</m:t>
        </m:r>
        <m:acc>
          <m:accPr>
            <m:chr m:val="̅"/>
            <m:ctrlPr>
              <w:rPr>
                <w:rFonts w:ascii="Cambria Math" w:eastAsiaTheme="minorEastAsia" w:hAnsi="Cambria Math"/>
                <w:i/>
                <w:szCs w:val="22"/>
                <w:lang w:val="ru-RU" w:eastAsia="zh-CN"/>
              </w:rPr>
            </m:ctrlPr>
          </m:accPr>
          <m:e>
            <m:sSub>
              <m:sSubPr>
                <m:ctrlPr>
                  <w:rPr>
                    <w:rFonts w:ascii="Cambria Math" w:eastAsiaTheme="minorEastAsia" w:hAnsi="Cambria Math"/>
                    <w:i/>
                    <w:szCs w:val="22"/>
                    <w:lang w:val="ru-RU" w:eastAsia="zh-CN"/>
                  </w:rPr>
                </m:ctrlPr>
              </m:sSubPr>
              <m:e>
                <m:r>
                  <w:rPr>
                    <w:rFonts w:ascii="Cambria Math" w:eastAsiaTheme="minorEastAsia" w:hAnsi="Cambria Math"/>
                    <w:szCs w:val="22"/>
                    <w:lang w:val="ru-RU" w:eastAsia="zh-CN"/>
                  </w:rPr>
                  <m:t>e</m:t>
                </m:r>
              </m:e>
              <m:sub>
                <m:r>
                  <w:rPr>
                    <w:rFonts w:ascii="Cambria Math" w:eastAsiaTheme="minorEastAsia" w:hAnsi="Cambria Math"/>
                    <w:szCs w:val="22"/>
                    <w:lang w:val="ru-RU" w:eastAsia="zh-CN"/>
                  </w:rPr>
                  <m:t>s</m:t>
                </m:r>
              </m:sub>
            </m:sSub>
          </m:e>
        </m:acc>
      </m:oMath>
      <w:r w:rsidR="005A55BE" w:rsidRPr="00E42FE9">
        <w:rPr>
          <w:rFonts w:eastAsiaTheme="minorEastAsia"/>
          <w:szCs w:val="22"/>
          <w:lang w:val="ru-RU" w:eastAsia="zh-CN"/>
        </w:rPr>
        <w:t>;</w:t>
      </w:r>
    </w:p>
    <w:p w14:paraId="1278055A" w14:textId="5005F4F5" w:rsidR="00886652" w:rsidRPr="00E42FE9" w:rsidRDefault="00886652" w:rsidP="00886652">
      <w:pPr>
        <w:pStyle w:val="Equationlegend"/>
        <w:rPr>
          <w:szCs w:val="22"/>
          <w:lang w:val="ru-RU" w:eastAsia="zh-CN"/>
        </w:rPr>
      </w:pPr>
      <w:r w:rsidRPr="00E42FE9">
        <w:rPr>
          <w:szCs w:val="22"/>
          <w:lang w:val="ru-RU" w:eastAsia="zh-CN"/>
        </w:rPr>
        <w:tab/>
      </w:r>
      <m:oMath>
        <m:acc>
          <m:accPr>
            <m:chr m:val="̅"/>
            <m:ctrlPr>
              <w:rPr>
                <w:rFonts w:ascii="Cambria Math" w:hAnsi="Cambria Math"/>
                <w:i/>
                <w:szCs w:val="22"/>
                <w:lang w:val="ru-RU" w:eastAsia="zh-CN"/>
              </w:rPr>
            </m:ctrlPr>
          </m:accPr>
          <m:e>
            <m:sSub>
              <m:sSubPr>
                <m:ctrlPr>
                  <w:rPr>
                    <w:rFonts w:ascii="Cambria Math" w:hAnsi="Cambria Math"/>
                    <w:i/>
                    <w:szCs w:val="22"/>
                    <w:lang w:val="ru-RU" w:eastAsia="zh-CN"/>
                  </w:rPr>
                </m:ctrlPr>
              </m:sSubPr>
              <m:e>
                <m:r>
                  <w:rPr>
                    <w:rFonts w:ascii="Cambria Math" w:hAnsi="Cambria Math"/>
                    <w:szCs w:val="22"/>
                    <w:lang w:val="ru-RU" w:eastAsia="zh-CN"/>
                  </w:rPr>
                  <m:t>T</m:t>
                </m:r>
              </m:e>
              <m:sub>
                <m:r>
                  <w:rPr>
                    <w:rFonts w:ascii="Cambria Math" w:hAnsi="Cambria Math"/>
                    <w:szCs w:val="22"/>
                    <w:lang w:val="ru-RU" w:eastAsia="zh-CN"/>
                  </w:rPr>
                  <m:t>s</m:t>
                </m:r>
              </m:sub>
            </m:sSub>
          </m:e>
        </m:acc>
      </m:oMath>
      <w:r w:rsidRPr="00E42FE9">
        <w:rPr>
          <w:szCs w:val="22"/>
          <w:lang w:val="ru-RU" w:eastAsia="zh-CN"/>
        </w:rPr>
        <w:t xml:space="preserve"> </w:t>
      </w:r>
      <w:r w:rsidR="003F7810" w:rsidRPr="00E42FE9">
        <w:rPr>
          <w:szCs w:val="22"/>
          <w:lang w:val="ru-RU" w:eastAsia="zh-CN"/>
        </w:rPr>
        <w:t>:</w:t>
      </w:r>
      <w:r w:rsidRPr="00E42FE9">
        <w:rPr>
          <w:szCs w:val="22"/>
          <w:lang w:val="ru-RU" w:eastAsia="zh-CN"/>
        </w:rPr>
        <w:tab/>
      </w:r>
      <w:r w:rsidR="005A55BE" w:rsidRPr="00E42FE9">
        <w:rPr>
          <w:szCs w:val="22"/>
          <w:lang w:val="ru-RU" w:eastAsia="zh-CN"/>
        </w:rPr>
        <w:t>средняя приземная температура в требуемом месте, K</w:t>
      </w:r>
      <w:r w:rsidR="00EE0ECF" w:rsidRPr="00E42FE9">
        <w:rPr>
          <w:szCs w:val="22"/>
          <w:lang w:val="ru-RU" w:eastAsia="zh-CN"/>
        </w:rPr>
        <w:t>;</w:t>
      </w:r>
    </w:p>
    <w:p w14:paraId="21720B4A" w14:textId="67149287" w:rsidR="00886652" w:rsidRPr="00E42FE9" w:rsidRDefault="00886652" w:rsidP="00886652">
      <w:pPr>
        <w:pStyle w:val="Equationlegend"/>
        <w:rPr>
          <w:szCs w:val="22"/>
          <w:lang w:val="ru-RU"/>
        </w:rPr>
      </w:pPr>
      <w:r w:rsidRPr="00E42FE9">
        <w:rPr>
          <w:szCs w:val="22"/>
          <w:lang w:val="ru-RU" w:eastAsia="zh-CN"/>
        </w:rPr>
        <w:lastRenderedPageBreak/>
        <w:tab/>
      </w:r>
      <m:oMath>
        <m:acc>
          <m:accPr>
            <m:chr m:val="̅"/>
            <m:ctrlPr>
              <w:rPr>
                <w:rFonts w:ascii="Cambria Math" w:hAnsi="Cambria Math"/>
                <w:i/>
                <w:szCs w:val="22"/>
                <w:lang w:val="ru-RU" w:eastAsia="zh-CN"/>
              </w:rPr>
            </m:ctrlPr>
          </m:accPr>
          <m:e>
            <m:sSub>
              <m:sSubPr>
                <m:ctrlPr>
                  <w:rPr>
                    <w:rFonts w:ascii="Cambria Math" w:hAnsi="Cambria Math"/>
                    <w:i/>
                    <w:szCs w:val="22"/>
                    <w:lang w:val="ru-RU" w:eastAsia="zh-CN"/>
                  </w:rPr>
                </m:ctrlPr>
              </m:sSubPr>
              <m:e>
                <m:r>
                  <m:rPr>
                    <m:sty m:val="p"/>
                  </m:rPr>
                  <w:rPr>
                    <w:rFonts w:ascii="Cambria Math" w:hAnsi="Cambria Math"/>
                    <w:szCs w:val="22"/>
                    <w:lang w:val="ru-RU" w:eastAsia="zh-CN"/>
                  </w:rPr>
                  <m:t>ρ</m:t>
                </m:r>
              </m:e>
              <m:sub>
                <m:sSub>
                  <m:sSubPr>
                    <m:ctrlPr>
                      <w:rPr>
                        <w:rFonts w:ascii="Cambria Math" w:hAnsi="Cambria Math"/>
                        <w:i/>
                        <w:szCs w:val="22"/>
                        <w:lang w:val="ru-RU" w:eastAsia="zh-CN"/>
                      </w:rPr>
                    </m:ctrlPr>
                  </m:sSubPr>
                  <m:e>
                    <m:r>
                      <w:rPr>
                        <w:rFonts w:ascii="Cambria Math" w:hAnsi="Cambria Math"/>
                        <w:szCs w:val="22"/>
                        <w:lang w:val="ru-RU" w:eastAsia="zh-CN"/>
                      </w:rPr>
                      <m:t>w</m:t>
                    </m:r>
                  </m:e>
                  <m:sub>
                    <m:r>
                      <w:rPr>
                        <w:rFonts w:ascii="Cambria Math" w:hAnsi="Cambria Math"/>
                        <w:szCs w:val="22"/>
                        <w:lang w:val="ru-RU" w:eastAsia="zh-CN"/>
                      </w:rPr>
                      <m:t>s</m:t>
                    </m:r>
                  </m:sub>
                </m:sSub>
              </m:sub>
            </m:sSub>
          </m:e>
        </m:acc>
      </m:oMath>
      <w:r w:rsidRPr="00E42FE9">
        <w:rPr>
          <w:szCs w:val="22"/>
          <w:lang w:val="ru-RU" w:eastAsia="zh-CN"/>
        </w:rPr>
        <w:t xml:space="preserve"> </w:t>
      </w:r>
      <w:r w:rsidR="003F7810" w:rsidRPr="00E42FE9">
        <w:rPr>
          <w:szCs w:val="22"/>
          <w:lang w:val="ru-RU" w:eastAsia="zh-CN"/>
        </w:rPr>
        <w:t>:</w:t>
      </w:r>
      <w:r w:rsidRPr="00E42FE9">
        <w:rPr>
          <w:szCs w:val="22"/>
          <w:lang w:val="ru-RU" w:eastAsia="zh-CN"/>
        </w:rPr>
        <w:tab/>
      </w:r>
      <w:r w:rsidR="005A55BE" w:rsidRPr="00E42FE9">
        <w:rPr>
          <w:szCs w:val="22"/>
          <w:lang w:val="ru-RU" w:eastAsia="zh-CN"/>
        </w:rPr>
        <w:t>средняя приземная плотность водяного пара в требуемом месте, г/м</w:t>
      </w:r>
      <w:r w:rsidR="005A55BE" w:rsidRPr="00E42FE9">
        <w:rPr>
          <w:szCs w:val="22"/>
          <w:vertAlign w:val="superscript"/>
          <w:lang w:val="ru-RU" w:eastAsia="zh-CN"/>
        </w:rPr>
        <w:t>3</w:t>
      </w:r>
      <w:r w:rsidR="00EE0ECF" w:rsidRPr="00E42FE9">
        <w:rPr>
          <w:szCs w:val="22"/>
          <w:lang w:val="ru-RU" w:eastAsia="zh-CN"/>
        </w:rPr>
        <w:t>;</w:t>
      </w:r>
    </w:p>
    <w:p w14:paraId="2F27D533" w14:textId="1B462B79" w:rsidR="00886652" w:rsidRPr="00E42FE9" w:rsidRDefault="00886652" w:rsidP="00886652">
      <w:pPr>
        <w:pStyle w:val="Equationlegend"/>
        <w:rPr>
          <w:szCs w:val="22"/>
          <w:lang w:val="ru-RU" w:eastAsia="zh-CN"/>
        </w:rPr>
      </w:pPr>
      <w:r w:rsidRPr="00E42FE9">
        <w:rPr>
          <w:szCs w:val="22"/>
          <w:lang w:val="ru-RU" w:eastAsia="zh-CN"/>
        </w:rPr>
        <w:tab/>
      </w:r>
      <m:oMath>
        <m:r>
          <w:rPr>
            <w:rFonts w:ascii="Cambria Math" w:hAnsi="Cambria Math"/>
            <w:szCs w:val="22"/>
            <w:lang w:val="ru-RU" w:eastAsia="zh-CN"/>
          </w:rPr>
          <m:t>p</m:t>
        </m:r>
      </m:oMath>
      <w:r w:rsidRPr="00E42FE9">
        <w:rPr>
          <w:szCs w:val="22"/>
          <w:lang w:val="ru-RU" w:eastAsia="zh-CN"/>
        </w:rPr>
        <w:t xml:space="preserve"> </w:t>
      </w:r>
      <w:r w:rsidR="000219E5" w:rsidRPr="00E42FE9">
        <w:rPr>
          <w:szCs w:val="22"/>
          <w:lang w:val="ru-RU" w:eastAsia="zh-CN"/>
        </w:rPr>
        <w:t>:</w:t>
      </w:r>
      <w:r w:rsidRPr="00E42FE9">
        <w:rPr>
          <w:szCs w:val="22"/>
          <w:lang w:val="ru-RU" w:eastAsia="zh-CN"/>
        </w:rPr>
        <w:tab/>
      </w:r>
      <w:r w:rsidR="005A55BE" w:rsidRPr="00E42FE9">
        <w:rPr>
          <w:szCs w:val="22"/>
          <w:lang w:val="ru-RU" w:eastAsia="zh-CN"/>
        </w:rPr>
        <w:t>требуемая вероятность превышения (CCDF)</w:t>
      </w:r>
      <w:r w:rsidR="005A55BE" w:rsidRPr="00E42FE9">
        <w:rPr>
          <w:rStyle w:val="FootnoteReference"/>
          <w:szCs w:val="22"/>
          <w:lang w:val="ru-RU" w:eastAsia="zh-CN"/>
        </w:rPr>
        <w:footnoteReference w:id="5"/>
      </w:r>
      <w:r w:rsidR="005A55BE" w:rsidRPr="00E42FE9">
        <w:rPr>
          <w:szCs w:val="22"/>
          <w:lang w:val="ru-RU" w:eastAsia="zh-CN"/>
        </w:rPr>
        <w:t>, %</w:t>
      </w:r>
      <w:r w:rsidR="00EE0ECF" w:rsidRPr="00E42FE9">
        <w:rPr>
          <w:szCs w:val="22"/>
          <w:lang w:val="ru-RU" w:eastAsia="zh-CN"/>
        </w:rPr>
        <w:t>;</w:t>
      </w:r>
    </w:p>
    <w:p w14:paraId="262ACBAA" w14:textId="71D0A911" w:rsidR="00886652" w:rsidRPr="00E42FE9" w:rsidRDefault="00886652" w:rsidP="00886652">
      <w:pPr>
        <w:pStyle w:val="Equationlegend"/>
        <w:rPr>
          <w:szCs w:val="22"/>
          <w:lang w:val="ru-RU" w:eastAsia="zh-CN"/>
        </w:rPr>
      </w:pPr>
      <w:r w:rsidRPr="00E42FE9">
        <w:rPr>
          <w:szCs w:val="22"/>
          <w:lang w:val="ru-RU" w:eastAsia="zh-CN"/>
        </w:rPr>
        <w:tab/>
      </w:r>
      <m:oMath>
        <m:sSub>
          <m:sSubPr>
            <m:ctrlPr>
              <w:rPr>
                <w:rFonts w:ascii="Cambria Math" w:hAnsi="Cambria Math"/>
                <w:i/>
                <w:szCs w:val="22"/>
                <w:lang w:val="ru-RU" w:eastAsia="zh-CN"/>
              </w:rPr>
            </m:ctrlPr>
          </m:sSubPr>
          <m:e>
            <m:r>
              <w:rPr>
                <w:rFonts w:ascii="Cambria Math" w:hAnsi="Cambria Math"/>
                <w:szCs w:val="22"/>
                <w:lang w:val="ru-RU" w:eastAsia="zh-CN"/>
              </w:rPr>
              <m:t>P</m:t>
            </m:r>
          </m:e>
          <m:sub>
            <m:r>
              <w:rPr>
                <w:rFonts w:ascii="Cambria Math" w:hAnsi="Cambria Math"/>
                <w:szCs w:val="22"/>
                <w:lang w:val="ru-RU" w:eastAsia="zh-CN"/>
              </w:rPr>
              <m:t>s</m:t>
            </m:r>
          </m:sub>
        </m:sSub>
        <m:r>
          <w:rPr>
            <w:rFonts w:ascii="Cambria Math" w:hAnsi="Cambria Math"/>
            <w:szCs w:val="22"/>
            <w:lang w:val="ru-RU" w:eastAsia="zh-CN"/>
          </w:rPr>
          <m:t>(p)</m:t>
        </m:r>
      </m:oMath>
      <w:r w:rsidRPr="00E42FE9">
        <w:rPr>
          <w:szCs w:val="22"/>
          <w:lang w:val="ru-RU" w:eastAsia="zh-CN"/>
        </w:rPr>
        <w:t xml:space="preserve"> </w:t>
      </w:r>
      <w:r w:rsidR="000219E5" w:rsidRPr="00E42FE9">
        <w:rPr>
          <w:szCs w:val="22"/>
          <w:lang w:val="ru-RU" w:eastAsia="zh-CN"/>
        </w:rPr>
        <w:t>:</w:t>
      </w:r>
      <w:r w:rsidRPr="00E42FE9">
        <w:rPr>
          <w:szCs w:val="22"/>
          <w:lang w:val="ru-RU" w:eastAsia="zh-CN"/>
        </w:rPr>
        <w:tab/>
      </w:r>
      <w:r w:rsidR="005A55BE" w:rsidRPr="00E42FE9">
        <w:rPr>
          <w:szCs w:val="22"/>
          <w:lang w:val="ru-RU" w:eastAsia="zh-CN"/>
        </w:rPr>
        <w:t xml:space="preserve">полное (барометрическое) приземное давление при вероятности превышения </w:t>
      </w:r>
      <w:r w:rsidR="005A55BE" w:rsidRPr="00E42FE9">
        <w:rPr>
          <w:i/>
          <w:szCs w:val="22"/>
          <w:lang w:val="ru-RU" w:eastAsia="zh-CN"/>
        </w:rPr>
        <w:t>p</w:t>
      </w:r>
      <w:r w:rsidR="005A55BE" w:rsidRPr="00E42FE9">
        <w:rPr>
          <w:szCs w:val="22"/>
          <w:lang w:val="ru-RU" w:eastAsia="zh-CN"/>
        </w:rPr>
        <w:t xml:space="preserve"> в</w:t>
      </w:r>
      <w:r w:rsidR="00EE0ECF" w:rsidRPr="00E42FE9">
        <w:rPr>
          <w:szCs w:val="22"/>
          <w:lang w:val="ru-RU" w:eastAsia="zh-CN"/>
        </w:rPr>
        <w:t> </w:t>
      </w:r>
      <w:r w:rsidR="005A55BE" w:rsidRPr="00E42FE9">
        <w:rPr>
          <w:szCs w:val="22"/>
          <w:lang w:val="ru-RU" w:eastAsia="zh-CN"/>
        </w:rPr>
        <w:t>требуемом месте, гПа</w:t>
      </w:r>
      <w:r w:rsidR="00EE0ECF" w:rsidRPr="00E42FE9">
        <w:rPr>
          <w:szCs w:val="22"/>
          <w:lang w:val="ru-RU" w:eastAsia="zh-CN"/>
        </w:rPr>
        <w:t>;</w:t>
      </w:r>
    </w:p>
    <w:p w14:paraId="52D3ECD5" w14:textId="0E95B910" w:rsidR="00886652" w:rsidRPr="00E42FE9" w:rsidRDefault="00886652" w:rsidP="00886652">
      <w:pPr>
        <w:pStyle w:val="Equationlegend"/>
        <w:rPr>
          <w:szCs w:val="22"/>
          <w:lang w:val="ru-RU" w:eastAsia="zh-CN"/>
        </w:rPr>
      </w:pPr>
      <w:r w:rsidRPr="00E42FE9">
        <w:rPr>
          <w:szCs w:val="22"/>
          <w:lang w:val="ru-RU" w:eastAsia="zh-CN"/>
        </w:rPr>
        <w:tab/>
      </w:r>
      <m:oMath>
        <m:sSub>
          <m:sSubPr>
            <m:ctrlPr>
              <w:rPr>
                <w:rFonts w:ascii="Cambria Math" w:hAnsi="Cambria Math"/>
                <w:i/>
                <w:szCs w:val="22"/>
                <w:lang w:val="ru-RU" w:eastAsia="zh-CN"/>
              </w:rPr>
            </m:ctrlPr>
          </m:sSubPr>
          <m:e>
            <m:r>
              <w:rPr>
                <w:rFonts w:ascii="Cambria Math" w:hAnsi="Cambria Math"/>
                <w:szCs w:val="22"/>
                <w:lang w:val="ru-RU" w:eastAsia="zh-CN"/>
              </w:rPr>
              <m:t>T</m:t>
            </m:r>
          </m:e>
          <m:sub>
            <m:r>
              <w:rPr>
                <w:rFonts w:ascii="Cambria Math" w:hAnsi="Cambria Math"/>
                <w:szCs w:val="22"/>
                <w:lang w:val="ru-RU" w:eastAsia="zh-CN"/>
              </w:rPr>
              <m:t>s</m:t>
            </m:r>
          </m:sub>
        </m:sSub>
        <m:r>
          <w:rPr>
            <w:rFonts w:ascii="Cambria Math" w:hAnsi="Cambria Math"/>
            <w:szCs w:val="22"/>
            <w:lang w:val="ru-RU" w:eastAsia="zh-CN"/>
          </w:rPr>
          <m:t>(p)</m:t>
        </m:r>
      </m:oMath>
      <w:r w:rsidRPr="00E42FE9">
        <w:rPr>
          <w:szCs w:val="22"/>
          <w:lang w:val="ru-RU" w:eastAsia="zh-CN"/>
        </w:rPr>
        <w:t xml:space="preserve"> </w:t>
      </w:r>
      <w:r w:rsidR="000219E5" w:rsidRPr="00E42FE9">
        <w:rPr>
          <w:szCs w:val="22"/>
          <w:lang w:val="ru-RU" w:eastAsia="zh-CN"/>
        </w:rPr>
        <w:t>:</w:t>
      </w:r>
      <w:r w:rsidRPr="00E42FE9">
        <w:rPr>
          <w:szCs w:val="22"/>
          <w:lang w:val="ru-RU" w:eastAsia="zh-CN"/>
        </w:rPr>
        <w:tab/>
      </w:r>
      <w:r w:rsidR="005A55BE" w:rsidRPr="00E42FE9">
        <w:rPr>
          <w:szCs w:val="22"/>
          <w:lang w:val="ru-RU" w:eastAsia="zh-CN"/>
        </w:rPr>
        <w:t xml:space="preserve">приземная температура при вероятности превышения </w:t>
      </w:r>
      <w:r w:rsidR="005A55BE" w:rsidRPr="00E42FE9">
        <w:rPr>
          <w:i/>
          <w:szCs w:val="22"/>
          <w:lang w:val="ru-RU" w:eastAsia="zh-CN"/>
        </w:rPr>
        <w:t>p</w:t>
      </w:r>
      <w:r w:rsidR="005A55BE" w:rsidRPr="00E42FE9">
        <w:rPr>
          <w:szCs w:val="22"/>
          <w:lang w:val="ru-RU" w:eastAsia="zh-CN"/>
        </w:rPr>
        <w:t xml:space="preserve"> в требуемом месте, K</w:t>
      </w:r>
      <w:r w:rsidR="00EE0ECF" w:rsidRPr="00E42FE9">
        <w:rPr>
          <w:szCs w:val="22"/>
          <w:lang w:val="ru-RU" w:eastAsia="zh-CN"/>
        </w:rPr>
        <w:t>;</w:t>
      </w:r>
    </w:p>
    <w:p w14:paraId="27318A70" w14:textId="4658A4A3" w:rsidR="00886652" w:rsidRPr="00E42FE9" w:rsidRDefault="00886652" w:rsidP="00886652">
      <w:pPr>
        <w:pStyle w:val="Equationlegend"/>
        <w:rPr>
          <w:szCs w:val="22"/>
          <w:lang w:val="ru-RU"/>
        </w:rPr>
      </w:pPr>
      <w:r w:rsidRPr="00E42FE9">
        <w:rPr>
          <w:szCs w:val="22"/>
          <w:lang w:val="ru-RU" w:eastAsia="zh-CN"/>
        </w:rPr>
        <w:tab/>
      </w:r>
      <m:oMath>
        <m:sSub>
          <m:sSubPr>
            <m:ctrlPr>
              <w:rPr>
                <w:rFonts w:ascii="Cambria Math" w:hAnsi="Cambria Math"/>
                <w:i/>
                <w:szCs w:val="22"/>
                <w:lang w:val="ru-RU" w:eastAsia="zh-CN"/>
              </w:rPr>
            </m:ctrlPr>
          </m:sSubPr>
          <m:e>
            <m:r>
              <m:rPr>
                <m:sty m:val="p"/>
              </m:rPr>
              <w:rPr>
                <w:rFonts w:ascii="Cambria Math" w:hAnsi="Cambria Math"/>
                <w:szCs w:val="22"/>
                <w:lang w:val="ru-RU" w:eastAsia="zh-CN"/>
              </w:rPr>
              <m:t>ρ</m:t>
            </m:r>
          </m:e>
          <m:sub>
            <m:sSub>
              <m:sSubPr>
                <m:ctrlPr>
                  <w:rPr>
                    <w:rFonts w:ascii="Cambria Math" w:hAnsi="Cambria Math"/>
                    <w:i/>
                    <w:szCs w:val="22"/>
                    <w:lang w:val="ru-RU" w:eastAsia="zh-CN"/>
                  </w:rPr>
                </m:ctrlPr>
              </m:sSubPr>
              <m:e>
                <m:r>
                  <w:rPr>
                    <w:rFonts w:ascii="Cambria Math" w:hAnsi="Cambria Math"/>
                    <w:szCs w:val="22"/>
                    <w:lang w:val="ru-RU" w:eastAsia="zh-CN"/>
                  </w:rPr>
                  <m:t>w</m:t>
                </m:r>
              </m:e>
              <m:sub>
                <m:r>
                  <w:rPr>
                    <w:rFonts w:ascii="Cambria Math" w:hAnsi="Cambria Math"/>
                    <w:szCs w:val="22"/>
                    <w:lang w:val="ru-RU" w:eastAsia="zh-CN"/>
                  </w:rPr>
                  <m:t>s</m:t>
                </m:r>
              </m:sub>
            </m:sSub>
          </m:sub>
        </m:sSub>
        <m:r>
          <w:rPr>
            <w:rFonts w:ascii="Cambria Math" w:hAnsi="Cambria Math"/>
            <w:szCs w:val="22"/>
            <w:lang w:val="ru-RU" w:eastAsia="zh-CN"/>
          </w:rPr>
          <m:t>(p)</m:t>
        </m:r>
      </m:oMath>
      <w:r w:rsidRPr="00E42FE9">
        <w:rPr>
          <w:szCs w:val="22"/>
          <w:lang w:val="ru-RU" w:eastAsia="zh-CN"/>
        </w:rPr>
        <w:t xml:space="preserve"> </w:t>
      </w:r>
      <w:r w:rsidR="006F0810" w:rsidRPr="00E42FE9">
        <w:rPr>
          <w:szCs w:val="22"/>
          <w:lang w:val="ru-RU" w:eastAsia="zh-CN"/>
        </w:rPr>
        <w:t>:</w:t>
      </w:r>
      <w:r w:rsidRPr="00E42FE9">
        <w:rPr>
          <w:szCs w:val="22"/>
          <w:lang w:val="ru-RU" w:eastAsia="zh-CN"/>
        </w:rPr>
        <w:tab/>
      </w:r>
      <w:r w:rsidR="005A55BE" w:rsidRPr="00E42FE9">
        <w:rPr>
          <w:szCs w:val="22"/>
          <w:lang w:val="ru-RU" w:eastAsia="zh-CN"/>
        </w:rPr>
        <w:t xml:space="preserve">приземная плотность водяного пара при вероятности превышения </w:t>
      </w:r>
      <w:r w:rsidR="005A55BE" w:rsidRPr="00E42FE9">
        <w:rPr>
          <w:i/>
          <w:szCs w:val="22"/>
          <w:lang w:val="ru-RU" w:eastAsia="zh-CN"/>
        </w:rPr>
        <w:t>р</w:t>
      </w:r>
      <w:r w:rsidR="005A55BE" w:rsidRPr="00E42FE9">
        <w:rPr>
          <w:szCs w:val="22"/>
          <w:lang w:val="ru-RU" w:eastAsia="zh-CN"/>
        </w:rPr>
        <w:t xml:space="preserve"> в требуемом месте, г/м</w:t>
      </w:r>
      <w:r w:rsidR="005A55BE" w:rsidRPr="00E42FE9">
        <w:rPr>
          <w:szCs w:val="22"/>
          <w:vertAlign w:val="superscript"/>
          <w:lang w:val="ru-RU" w:eastAsia="zh-CN"/>
        </w:rPr>
        <w:t>3</w:t>
      </w:r>
      <w:r w:rsidR="00EE0ECF" w:rsidRPr="00E42FE9">
        <w:rPr>
          <w:szCs w:val="22"/>
          <w:lang w:val="ru-RU" w:eastAsia="zh-CN"/>
        </w:rPr>
        <w:t>;</w:t>
      </w:r>
    </w:p>
    <w:p w14:paraId="3298A31C" w14:textId="1EFBB80E" w:rsidR="00886652" w:rsidRPr="00E42FE9" w:rsidRDefault="00886652" w:rsidP="00886652">
      <w:pPr>
        <w:pStyle w:val="Equationlegend"/>
        <w:rPr>
          <w:szCs w:val="22"/>
          <w:lang w:val="ru-RU"/>
        </w:rPr>
      </w:pPr>
      <w:r w:rsidRPr="00E42FE9">
        <w:rPr>
          <w:szCs w:val="22"/>
          <w:lang w:val="ru-RU"/>
        </w:rPr>
        <w:tab/>
      </w:r>
      <m:oMath>
        <m:r>
          <m:rPr>
            <m:sty m:val="p"/>
          </m:rPr>
          <w:rPr>
            <w:rFonts w:ascii="Cambria Math" w:hAnsi="Cambria Math"/>
            <w:szCs w:val="22"/>
            <w:lang w:val="ru-RU"/>
          </w:rPr>
          <m:t>θ</m:t>
        </m:r>
      </m:oMath>
      <w:r w:rsidRPr="00E42FE9">
        <w:rPr>
          <w:szCs w:val="22"/>
          <w:lang w:val="ru-RU"/>
        </w:rPr>
        <w:t xml:space="preserve"> </w:t>
      </w:r>
      <w:r w:rsidR="006F0810" w:rsidRPr="00E42FE9">
        <w:rPr>
          <w:szCs w:val="22"/>
          <w:lang w:val="ru-RU"/>
        </w:rPr>
        <w:t>:</w:t>
      </w:r>
      <w:r w:rsidRPr="00E42FE9">
        <w:rPr>
          <w:szCs w:val="22"/>
          <w:lang w:val="ru-RU"/>
        </w:rPr>
        <w:tab/>
      </w:r>
      <w:r w:rsidR="005A55BE" w:rsidRPr="00E42FE9">
        <w:rPr>
          <w:szCs w:val="22"/>
          <w:lang w:val="ru-RU"/>
        </w:rPr>
        <w:t>угол места</w:t>
      </w:r>
      <w:r w:rsidR="00EE0ECF" w:rsidRPr="00E42FE9">
        <w:rPr>
          <w:szCs w:val="22"/>
          <w:lang w:val="ru-RU" w:eastAsia="zh-CN"/>
        </w:rPr>
        <w:t>;</w:t>
      </w:r>
    </w:p>
    <w:p w14:paraId="24B63A65" w14:textId="01B920DC" w:rsidR="00886652" w:rsidRPr="00E42FE9" w:rsidRDefault="00886652" w:rsidP="00886652">
      <w:pPr>
        <w:pStyle w:val="Equationlegend"/>
        <w:rPr>
          <w:szCs w:val="22"/>
          <w:lang w:val="ru-RU"/>
        </w:rPr>
      </w:pPr>
      <w:r w:rsidRPr="00E42FE9">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m:t>
            </m:r>
          </m:sub>
        </m:sSub>
      </m:oMath>
      <w:r w:rsidRPr="00E42FE9">
        <w:rPr>
          <w:szCs w:val="22"/>
          <w:lang w:val="ru-RU"/>
        </w:rPr>
        <w:t xml:space="preserve"> </w:t>
      </w:r>
      <w:r w:rsidR="006F0810" w:rsidRPr="00E42FE9">
        <w:rPr>
          <w:szCs w:val="22"/>
          <w:lang w:val="ru-RU"/>
        </w:rPr>
        <w:t>:</w:t>
      </w:r>
      <w:r w:rsidRPr="00E42FE9">
        <w:rPr>
          <w:szCs w:val="22"/>
          <w:lang w:val="ru-RU"/>
        </w:rPr>
        <w:tab/>
      </w:r>
      <w:r w:rsidR="005A55BE" w:rsidRPr="00E42FE9">
        <w:rPr>
          <w:szCs w:val="22"/>
          <w:lang w:val="ru-RU"/>
        </w:rPr>
        <w:t>погонное затухание в атмосферных газах, относимое к кислороду, дБ/км, равное</w:t>
      </w:r>
    </w:p>
    <w:p w14:paraId="7DEB0AA1" w14:textId="6E0CABDA" w:rsidR="00886652" w:rsidRPr="00E42FE9" w:rsidRDefault="00886652" w:rsidP="00886652">
      <w:pPr>
        <w:pStyle w:val="Equation"/>
        <w:rPr>
          <w:lang w:val="ru-RU"/>
        </w:rPr>
      </w:pPr>
      <w:r w:rsidRPr="00E42FE9">
        <w:rPr>
          <w:lang w:val="ru-RU"/>
        </w:rPr>
        <w:tab/>
      </w:r>
      <w:r w:rsidRPr="00E42FE9">
        <w:rPr>
          <w:lang w:val="ru-RU"/>
        </w:rPr>
        <w:tab/>
      </w:r>
      <m:oMath>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o</m:t>
            </m:r>
          </m:sub>
        </m:sSub>
        <m:r>
          <m:rPr>
            <m:sty m:val="p"/>
          </m:rPr>
          <w:rPr>
            <w:rFonts w:ascii="Cambria Math" w:hAnsi="Cambria Math"/>
            <w:lang w:val="ru-RU"/>
          </w:rPr>
          <m:t xml:space="preserve">= 0,1820 </m:t>
        </m:r>
        <m:r>
          <w:rPr>
            <w:rFonts w:ascii="Cambria Math" w:hAnsi="Cambria Math"/>
            <w:lang w:val="ru-RU"/>
          </w:rPr>
          <m:t>f</m:t>
        </m:r>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N</m:t>
            </m:r>
            <m:r>
              <m:rPr>
                <m:sty m:val="p"/>
              </m:rPr>
              <w:rPr>
                <w:rFonts w:ascii="Cambria Math" w:hAnsi="Cambria Math"/>
                <w:lang w:val="ru-RU"/>
              </w:rPr>
              <m:t>"</m:t>
            </m:r>
          </m:e>
          <m:sub>
            <m:r>
              <m:rPr>
                <m:nor/>
              </m:rPr>
              <w:rPr>
                <w:rFonts w:ascii="Cambria Math" w:hAnsi="Cambria Math"/>
                <w:i/>
                <w:szCs w:val="22"/>
                <w:lang w:val="ru-RU"/>
              </w:rPr>
              <m:t>кислород</m:t>
            </m:r>
          </m:sub>
        </m:sSub>
        <m:r>
          <m:rPr>
            <m:sty m:val="p"/>
          </m:rPr>
          <w:rPr>
            <w:rFonts w:ascii="Cambria Math" w:hAnsi="Cambria Math"/>
            <w:lang w:val="ru-RU"/>
          </w:rPr>
          <m:t>(</m:t>
        </m:r>
        <m:r>
          <w:rPr>
            <w:rFonts w:ascii="Cambria Math" w:hAnsi="Cambria Math"/>
            <w:lang w:val="ru-RU"/>
          </w:rPr>
          <m:t>f</m:t>
        </m:r>
        <m:r>
          <m:rPr>
            <m:sty m:val="p"/>
          </m:rPr>
          <w:rPr>
            <w:rFonts w:ascii="Cambria Math" w:hAnsi="Cambria Math"/>
            <w:lang w:val="ru-RU"/>
          </w:rPr>
          <m:t>)</m:t>
        </m:r>
      </m:oMath>
      <w:r w:rsidR="00EE0ECF" w:rsidRPr="00E42FE9">
        <w:rPr>
          <w:lang w:val="ru-RU"/>
        </w:rPr>
        <w:t>.</w:t>
      </w:r>
      <w:r w:rsidRPr="00E42FE9">
        <w:rPr>
          <w:lang w:val="ru-RU"/>
        </w:rPr>
        <w:tab/>
        <w:t>(</w:t>
      </w:r>
      <w:r w:rsidR="004F6413" w:rsidRPr="00E42FE9">
        <w:rPr>
          <w:lang w:val="ru-RU"/>
        </w:rPr>
        <w:t>33</w:t>
      </w:r>
      <w:r w:rsidRPr="00E42FE9">
        <w:rPr>
          <w:lang w:val="ru-RU"/>
        </w:rPr>
        <w:t>)</w:t>
      </w:r>
    </w:p>
    <w:p w14:paraId="3D03CFCE" w14:textId="0EC521F5" w:rsidR="00886652" w:rsidRPr="00E42FE9" w:rsidRDefault="008635A3" w:rsidP="00886652">
      <w:pPr>
        <w:pStyle w:val="Equationlegend"/>
        <w:ind w:left="0" w:firstLine="0"/>
        <w:rPr>
          <w:lang w:val="ru-RU"/>
        </w:rPr>
      </w:pPr>
      <m:oMath>
        <m:sSub>
          <m:sSubPr>
            <m:ctrlPr>
              <w:rPr>
                <w:rFonts w:ascii="Cambria Math" w:hAnsi="Cambria Math"/>
                <w:i/>
                <w:lang w:val="ru-RU"/>
              </w:rPr>
            </m:ctrlPr>
          </m:sSubPr>
          <m:e>
            <m:r>
              <w:rPr>
                <w:rFonts w:ascii="Cambria Math" w:hAnsi="Cambria Math"/>
                <w:lang w:val="ru-RU"/>
              </w:rPr>
              <m:t>N"</m:t>
            </m:r>
          </m:e>
          <m:sub>
            <m:r>
              <m:rPr>
                <m:nor/>
              </m:rPr>
              <w:rPr>
                <w:rFonts w:ascii="Cambria Math" w:hAnsi="Cambria Math"/>
                <w:i/>
                <w:szCs w:val="22"/>
                <w:lang w:val="ru-RU"/>
              </w:rPr>
              <m:t>кислород</m:t>
            </m:r>
          </m:sub>
        </m:sSub>
        <m:r>
          <w:rPr>
            <w:rFonts w:ascii="Cambria Math" w:hAnsi="Cambria Math"/>
            <w:lang w:val="ru-RU"/>
          </w:rPr>
          <m:t>(f)</m:t>
        </m:r>
      </m:oMath>
      <w:r w:rsidR="00E51D29" w:rsidRPr="00E42FE9">
        <w:rPr>
          <w:lang w:val="ru-RU"/>
        </w:rPr>
        <w:t xml:space="preserve"> – мнимая часть частотно-зависимой комплексной рефракции кислорода согласно уравнению (2a) из Приложения 1</w:t>
      </w:r>
      <w:r w:rsidR="00082DFB" w:rsidRPr="00E42FE9">
        <w:rPr>
          <w:lang w:val="ru-RU"/>
        </w:rPr>
        <w:t>;</w:t>
      </w:r>
    </w:p>
    <w:p w14:paraId="5647DB7D" w14:textId="66440244" w:rsidR="00886652" w:rsidRPr="00E42FE9" w:rsidRDefault="008635A3" w:rsidP="00E51D29">
      <w:pPr>
        <w:pStyle w:val="Equation"/>
        <w:jc w:val="center"/>
        <w:rPr>
          <w:lang w:val="ru-RU"/>
        </w:rPr>
      </w:pP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s</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sSub>
              <m:sSubPr>
                <m:ctrlPr>
                  <w:rPr>
                    <w:rFonts w:ascii="Cambria Math" w:hAnsi="Cambria Math"/>
                    <w:lang w:val="ru-RU"/>
                  </w:rPr>
                </m:ctrlPr>
              </m:sSubPr>
              <m:e>
                <m:sSub>
                  <m:sSubPr>
                    <m:ctrlPr>
                      <w:rPr>
                        <w:rFonts w:ascii="Cambria Math" w:hAnsi="Cambria Math"/>
                        <w:lang w:val="ru-RU"/>
                      </w:rPr>
                    </m:ctrlPr>
                  </m:sSubPr>
                  <m:e>
                    <m:r>
                      <m:rPr>
                        <m:sty m:val="p"/>
                      </m:rPr>
                      <w:rPr>
                        <w:rFonts w:ascii="Cambria Math" w:hAnsi="Cambria Math"/>
                        <w:lang w:val="ru-RU"/>
                      </w:rPr>
                      <m:t>ρ</m:t>
                    </m:r>
                  </m:e>
                  <m:sub>
                    <m:r>
                      <w:rPr>
                        <w:rFonts w:ascii="Cambria Math" w:hAnsi="Cambria Math"/>
                        <w:lang w:val="ru-RU"/>
                      </w:rPr>
                      <m:t>w</m:t>
                    </m:r>
                  </m:sub>
                </m:sSub>
              </m:e>
              <m:sub>
                <m:r>
                  <w:rPr>
                    <w:rFonts w:ascii="Cambria Math" w:hAnsi="Cambria Math"/>
                    <w:lang w:val="ru-RU"/>
                  </w:rPr>
                  <m:t>s</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b</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c</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s</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o</m:t>
            </m:r>
          </m:sub>
        </m:sSub>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m:t>
        </m:r>
        <m:sSub>
          <m:sSubPr>
            <m:ctrlPr>
              <w:rPr>
                <w:rFonts w:ascii="Cambria Math" w:hAnsi="Cambria Math"/>
                <w:lang w:val="ru-RU"/>
              </w:rPr>
            </m:ctrlPr>
          </m:sSubPr>
          <m:e>
            <m:sSub>
              <m:sSubPr>
                <m:ctrlPr>
                  <w:rPr>
                    <w:rFonts w:ascii="Cambria Math" w:hAnsi="Cambria Math"/>
                    <w:lang w:val="ru-RU"/>
                  </w:rPr>
                </m:ctrlPr>
              </m:sSubPr>
              <m:e>
                <m:r>
                  <m:rPr>
                    <m:sty m:val="p"/>
                  </m:rPr>
                  <w:rPr>
                    <w:rFonts w:ascii="Cambria Math" w:hAnsi="Cambria Math"/>
                    <w:lang w:val="ru-RU"/>
                  </w:rPr>
                  <m:t>ρ</m:t>
                </m:r>
              </m:e>
              <m:sub>
                <m:r>
                  <w:rPr>
                    <w:rFonts w:ascii="Cambria Math" w:hAnsi="Cambria Math"/>
                    <w:lang w:val="ru-RU"/>
                  </w:rPr>
                  <m:t>w</m:t>
                </m:r>
              </m:sub>
            </m:sSub>
          </m:e>
          <m:sub>
            <m:r>
              <w:rPr>
                <w:rFonts w:ascii="Cambria Math" w:hAnsi="Cambria Math"/>
                <w:lang w:val="ru-RU"/>
              </w:rPr>
              <m:t>s</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oMath>
      <w:r w:rsidR="00E51D29" w:rsidRPr="00E42FE9">
        <w:rPr>
          <w:lang w:val="ru-RU"/>
        </w:rPr>
        <w:t>.</w:t>
      </w:r>
      <w:r w:rsidR="00886652" w:rsidRPr="00E42FE9">
        <w:rPr>
          <w:lang w:val="ru-RU"/>
        </w:rPr>
        <w:tab/>
        <w:t>(</w:t>
      </w:r>
      <w:r w:rsidR="004F6413" w:rsidRPr="00E42FE9">
        <w:rPr>
          <w:lang w:val="ru-RU"/>
        </w:rPr>
        <w:t>34</w:t>
      </w:r>
      <w:r w:rsidR="00886652" w:rsidRPr="00E42FE9">
        <w:rPr>
          <w:lang w:val="ru-RU"/>
        </w:rPr>
        <w:t>)</w:t>
      </w:r>
    </w:p>
    <w:p w14:paraId="1DBC3975" w14:textId="43F78CA0" w:rsidR="00886652" w:rsidRPr="00E42FE9" w:rsidRDefault="00E51D29" w:rsidP="00886652">
      <w:pPr>
        <w:tabs>
          <w:tab w:val="left" w:pos="0"/>
        </w:tabs>
        <w:rPr>
          <w:szCs w:val="22"/>
          <w:lang w:val="ru-RU" w:eastAsia="zh-CN"/>
        </w:rPr>
      </w:pPr>
      <w:r w:rsidRPr="00E42FE9">
        <w:rPr>
          <w:szCs w:val="22"/>
          <w:lang w:val="ru-RU" w:eastAsia="zh-CN"/>
        </w:rPr>
        <w:t xml:space="preserve">Коэффициенты </w:t>
      </w:r>
      <w:r w:rsidRPr="00E42FE9">
        <w:rPr>
          <w:i/>
          <w:szCs w:val="22"/>
          <w:lang w:val="ru-RU" w:eastAsia="zh-CN"/>
        </w:rPr>
        <w:t>a</w:t>
      </w:r>
      <w:r w:rsidRPr="00E42FE9">
        <w:rPr>
          <w:i/>
          <w:szCs w:val="22"/>
          <w:vertAlign w:val="subscript"/>
          <w:lang w:val="ru-RU" w:eastAsia="zh-CN"/>
        </w:rPr>
        <w:t>o</w:t>
      </w:r>
      <w:r w:rsidRPr="00E42FE9">
        <w:rPr>
          <w:szCs w:val="22"/>
          <w:lang w:val="ru-RU" w:eastAsia="zh-CN"/>
        </w:rPr>
        <w:t xml:space="preserve">, </w:t>
      </w:r>
      <w:r w:rsidRPr="00E42FE9">
        <w:rPr>
          <w:i/>
          <w:szCs w:val="22"/>
          <w:lang w:val="ru-RU" w:eastAsia="zh-CN"/>
        </w:rPr>
        <w:t>b</w:t>
      </w:r>
      <w:r w:rsidRPr="00E42FE9">
        <w:rPr>
          <w:i/>
          <w:szCs w:val="22"/>
          <w:vertAlign w:val="subscript"/>
          <w:lang w:val="ru-RU" w:eastAsia="zh-CN"/>
        </w:rPr>
        <w:t>o</w:t>
      </w:r>
      <w:r w:rsidRPr="00E42FE9">
        <w:rPr>
          <w:szCs w:val="22"/>
          <w:lang w:val="ru-RU" w:eastAsia="zh-CN"/>
        </w:rPr>
        <w:t xml:space="preserve">, </w:t>
      </w:r>
      <w:r w:rsidRPr="00E42FE9">
        <w:rPr>
          <w:i/>
          <w:szCs w:val="22"/>
          <w:lang w:val="ru-RU" w:eastAsia="zh-CN"/>
        </w:rPr>
        <w:t>c</w:t>
      </w:r>
      <w:r w:rsidRPr="00E42FE9">
        <w:rPr>
          <w:i/>
          <w:szCs w:val="22"/>
          <w:vertAlign w:val="subscript"/>
          <w:lang w:val="ru-RU" w:eastAsia="zh-CN"/>
        </w:rPr>
        <w:t>o</w:t>
      </w:r>
      <w:r w:rsidRPr="00E42FE9">
        <w:rPr>
          <w:szCs w:val="22"/>
          <w:lang w:val="ru-RU" w:eastAsia="zh-CN"/>
        </w:rPr>
        <w:t xml:space="preserve"> и </w:t>
      </w:r>
      <w:r w:rsidRPr="00E42FE9">
        <w:rPr>
          <w:i/>
          <w:szCs w:val="22"/>
          <w:lang w:val="ru-RU" w:eastAsia="zh-CN"/>
        </w:rPr>
        <w:t>d</w:t>
      </w:r>
      <w:r w:rsidRPr="00E42FE9">
        <w:rPr>
          <w:i/>
          <w:szCs w:val="22"/>
          <w:vertAlign w:val="subscript"/>
          <w:lang w:val="ru-RU" w:eastAsia="zh-CN"/>
        </w:rPr>
        <w:t>o</w:t>
      </w:r>
      <w:r w:rsidRPr="00E42FE9">
        <w:rPr>
          <w:szCs w:val="22"/>
          <w:lang w:val="ru-RU" w:eastAsia="zh-CN"/>
        </w:rPr>
        <w:t xml:space="preserve"> для требуемой частоты линейно интерполируются между частотами, указанными в файле данных </w:t>
      </w:r>
      <w:hyperlink r:id="rId79" w:history="1">
        <w:r w:rsidRPr="00E42FE9">
          <w:rPr>
            <w:rStyle w:val="Hyperlink"/>
            <w:color w:val="auto"/>
            <w:szCs w:val="22"/>
            <w:lang w:val="ru-RU" w:eastAsia="zh-CN"/>
          </w:rPr>
          <w:t>Part 1</w:t>
        </w:r>
      </w:hyperlink>
      <w:r w:rsidRPr="00E42FE9">
        <w:rPr>
          <w:rStyle w:val="Hyperlink"/>
          <w:color w:val="auto"/>
          <w:szCs w:val="22"/>
          <w:u w:val="none"/>
          <w:lang w:val="ru-RU" w:eastAsia="zh-CN"/>
        </w:rPr>
        <w:t>, который является неотъемлемой частью настоящей Рекомендации.</w:t>
      </w:r>
      <w:r w:rsidRPr="00E42FE9">
        <w:rPr>
          <w:szCs w:val="22"/>
          <w:lang w:val="ru-RU" w:eastAsia="zh-CN"/>
        </w:rPr>
        <w:t xml:space="preserve"> Этот файл данных содержит коэффициенты </w:t>
      </w:r>
      <w:r w:rsidRPr="00E42FE9">
        <w:rPr>
          <w:i/>
          <w:szCs w:val="22"/>
          <w:lang w:val="ru-RU" w:eastAsia="zh-CN"/>
        </w:rPr>
        <w:t>a</w:t>
      </w:r>
      <w:r w:rsidRPr="00E42FE9">
        <w:rPr>
          <w:i/>
          <w:szCs w:val="22"/>
          <w:vertAlign w:val="subscript"/>
          <w:lang w:val="ru-RU" w:eastAsia="zh-CN"/>
        </w:rPr>
        <w:t>o</w:t>
      </w:r>
      <w:r w:rsidRPr="00E42FE9">
        <w:rPr>
          <w:szCs w:val="22"/>
          <w:lang w:val="ru-RU" w:eastAsia="zh-CN"/>
        </w:rPr>
        <w:t xml:space="preserve">, </w:t>
      </w:r>
      <w:r w:rsidRPr="00E42FE9">
        <w:rPr>
          <w:i/>
          <w:szCs w:val="22"/>
          <w:lang w:val="ru-RU" w:eastAsia="zh-CN"/>
        </w:rPr>
        <w:t>b</w:t>
      </w:r>
      <w:r w:rsidRPr="00E42FE9">
        <w:rPr>
          <w:i/>
          <w:szCs w:val="22"/>
          <w:vertAlign w:val="subscript"/>
          <w:lang w:val="ru-RU" w:eastAsia="zh-CN"/>
        </w:rPr>
        <w:t>o</w:t>
      </w:r>
      <w:r w:rsidRPr="00E42FE9">
        <w:rPr>
          <w:szCs w:val="22"/>
          <w:lang w:val="ru-RU" w:eastAsia="zh-CN"/>
        </w:rPr>
        <w:t xml:space="preserve">, </w:t>
      </w:r>
      <w:r w:rsidRPr="00E42FE9">
        <w:rPr>
          <w:i/>
          <w:szCs w:val="22"/>
          <w:lang w:val="ru-RU" w:eastAsia="zh-CN"/>
        </w:rPr>
        <w:t>c</w:t>
      </w:r>
      <w:r w:rsidRPr="00E42FE9">
        <w:rPr>
          <w:i/>
          <w:szCs w:val="22"/>
          <w:vertAlign w:val="subscript"/>
          <w:lang w:val="ru-RU" w:eastAsia="zh-CN"/>
        </w:rPr>
        <w:t>o</w:t>
      </w:r>
      <w:r w:rsidRPr="00E42FE9">
        <w:rPr>
          <w:szCs w:val="22"/>
          <w:lang w:val="ru-RU" w:eastAsia="zh-CN"/>
        </w:rPr>
        <w:t xml:space="preserve"> и </w:t>
      </w:r>
      <w:r w:rsidRPr="00E42FE9">
        <w:rPr>
          <w:i/>
          <w:szCs w:val="22"/>
          <w:lang w:val="ru-RU" w:eastAsia="zh-CN"/>
        </w:rPr>
        <w:t>d</w:t>
      </w:r>
      <w:r w:rsidRPr="00E42FE9">
        <w:rPr>
          <w:i/>
          <w:szCs w:val="22"/>
          <w:vertAlign w:val="subscript"/>
          <w:lang w:val="ru-RU" w:eastAsia="zh-CN"/>
        </w:rPr>
        <w:t>o</w:t>
      </w:r>
      <w:r w:rsidRPr="00E42FE9">
        <w:rPr>
          <w:szCs w:val="22"/>
          <w:lang w:val="ru-RU" w:eastAsia="zh-CN"/>
        </w:rPr>
        <w:t xml:space="preserve"> для частот от 1 ГГц до 350 ГГц с шагом 0,5 ГГц и дополнительной частоты 118,75 ГГц.</w:t>
      </w:r>
    </w:p>
    <w:p w14:paraId="58F4F852" w14:textId="24685210" w:rsidR="00886652" w:rsidRPr="00E42FE9" w:rsidRDefault="00886652" w:rsidP="00A31823">
      <w:pPr>
        <w:pStyle w:val="Heading1"/>
        <w:rPr>
          <w:lang w:val="ru-RU" w:eastAsia="zh-CN"/>
        </w:rPr>
      </w:pPr>
      <w:r w:rsidRPr="00E42FE9">
        <w:rPr>
          <w:lang w:val="ru-RU" w:eastAsia="zh-CN"/>
        </w:rPr>
        <w:t>2</w:t>
      </w:r>
      <w:r w:rsidRPr="00E42FE9">
        <w:rPr>
          <w:lang w:val="ru-RU" w:eastAsia="zh-CN"/>
        </w:rPr>
        <w:tab/>
      </w:r>
      <w:r w:rsidR="00E51D29" w:rsidRPr="00E42FE9">
        <w:rPr>
          <w:lang w:val="ru-RU" w:eastAsia="zh-CN"/>
        </w:rPr>
        <w:t>Методы прогнозирования затухания в атмосферных газах на наклонных трассах, относимого к водяному пару</w:t>
      </w:r>
    </w:p>
    <w:p w14:paraId="48E7522E" w14:textId="24B33F4F" w:rsidR="00886652" w:rsidRPr="00E42FE9" w:rsidRDefault="00E51D29" w:rsidP="00886652">
      <w:pPr>
        <w:rPr>
          <w:lang w:val="ru-RU" w:eastAsia="zh-CN"/>
        </w:rPr>
      </w:pPr>
      <w:r w:rsidRPr="00E42FE9">
        <w:rPr>
          <w:lang w:val="ru-RU" w:eastAsia="zh-CN"/>
        </w:rPr>
        <w:t>Существует четыре метода прогнозирования относимого к водяному пару затухания в атмосферных газах на наклонных трассах:</w:t>
      </w:r>
    </w:p>
    <w:p w14:paraId="512EE295" w14:textId="4B0A2AE8" w:rsidR="00E51D29" w:rsidRPr="00E42FE9" w:rsidRDefault="00886652" w:rsidP="00E51D29">
      <w:pPr>
        <w:pStyle w:val="enumlev1"/>
        <w:rPr>
          <w:lang w:val="ru-RU" w:eastAsia="zh-CN"/>
        </w:rPr>
      </w:pPr>
      <w:r w:rsidRPr="00E42FE9">
        <w:rPr>
          <w:lang w:val="ru-RU" w:eastAsia="zh-CN"/>
        </w:rPr>
        <w:t>1)</w:t>
      </w:r>
      <w:r w:rsidRPr="00E42FE9">
        <w:rPr>
          <w:lang w:val="ru-RU" w:eastAsia="zh-CN"/>
        </w:rPr>
        <w:tab/>
      </w:r>
      <w:r w:rsidR="00E51D29" w:rsidRPr="00E42FE9">
        <w:rPr>
          <w:lang w:val="ru-RU" w:eastAsia="zh-CN"/>
        </w:rPr>
        <w:t xml:space="preserve">метод прогнозирования мгновенного значения затухания, описанный в пункте 2.1, когда из местных измеренных мгновенных данных известны полное (барометрическое) приземное давление, приземная температура и приземная плотность водяного пара; </w:t>
      </w:r>
    </w:p>
    <w:p w14:paraId="0EB74CB1" w14:textId="3B53098D" w:rsidR="00E51D29" w:rsidRPr="00E42FE9" w:rsidRDefault="00E51D29" w:rsidP="00E51D29">
      <w:pPr>
        <w:pStyle w:val="enumlev1"/>
        <w:rPr>
          <w:szCs w:val="24"/>
          <w:lang w:val="ru-RU" w:eastAsia="zh-CN"/>
        </w:rPr>
      </w:pPr>
      <w:r w:rsidRPr="00E42FE9">
        <w:rPr>
          <w:lang w:val="ru-RU" w:eastAsia="zh-CN"/>
        </w:rPr>
        <w:t>2)</w:t>
      </w:r>
      <w:r w:rsidRPr="00E42FE9">
        <w:rPr>
          <w:lang w:val="ru-RU" w:eastAsia="zh-CN"/>
        </w:rPr>
        <w:tab/>
      </w:r>
      <w:r w:rsidRPr="00E42FE9">
        <w:rPr>
          <w:szCs w:val="24"/>
          <w:lang w:val="ru-RU" w:eastAsia="zh-CN"/>
        </w:rPr>
        <w:t>метод прогнозирования мгновенного значения затухания, описанный в пункте 2.2, когда из местных измеренных мгновенных данных известны полное (барометрическое) приземное давление, приземная температура, приземная плотность водяного пара и суммарное содержание водяного пара;</w:t>
      </w:r>
    </w:p>
    <w:p w14:paraId="2905DE9F" w14:textId="12FB5679" w:rsidR="00E51D29" w:rsidRPr="00E42FE9" w:rsidRDefault="00E51D29" w:rsidP="00E51D29">
      <w:pPr>
        <w:pStyle w:val="enumlev1"/>
        <w:rPr>
          <w:szCs w:val="24"/>
          <w:lang w:val="ru-RU" w:eastAsia="zh-CN"/>
        </w:rPr>
      </w:pPr>
      <w:r w:rsidRPr="00E42FE9">
        <w:rPr>
          <w:szCs w:val="24"/>
          <w:lang w:val="ru-RU" w:eastAsia="zh-CN"/>
        </w:rPr>
        <w:t>3)</w:t>
      </w:r>
      <w:r w:rsidRPr="00E42FE9">
        <w:rPr>
          <w:szCs w:val="24"/>
          <w:lang w:val="ru-RU" w:eastAsia="zh-CN"/>
        </w:rPr>
        <w:tab/>
        <w:t xml:space="preserve">метод прогнозирования статистического значения затухания, описанный в пункте 2.3, когда из местных данных или из интегральных карт Рекомендации МСЭ-R </w:t>
      </w:r>
      <w:hyperlink r:id="rId80" w:history="1">
        <w:r w:rsidRPr="00E42FE9">
          <w:rPr>
            <w:rStyle w:val="Hyperlink"/>
            <w:color w:val="auto"/>
            <w:spacing w:val="-4"/>
            <w:u w:val="none"/>
            <w:lang w:val="ru-RU"/>
          </w:rPr>
          <w:t>P.2145</w:t>
        </w:r>
      </w:hyperlink>
      <w:r w:rsidRPr="00E42FE9">
        <w:rPr>
          <w:rStyle w:val="Hyperlink"/>
          <w:color w:val="auto"/>
          <w:spacing w:val="-4"/>
          <w:u w:val="none"/>
          <w:lang w:val="ru-RU"/>
        </w:rPr>
        <w:t xml:space="preserve"> </w:t>
      </w:r>
      <w:r w:rsidRPr="00E42FE9">
        <w:rPr>
          <w:szCs w:val="24"/>
          <w:lang w:val="ru-RU" w:eastAsia="zh-CN"/>
        </w:rPr>
        <w:t>для требуемого места</w:t>
      </w:r>
      <w:r w:rsidRPr="00E42FE9">
        <w:rPr>
          <w:rStyle w:val="Hyperlink"/>
          <w:szCs w:val="24"/>
          <w:u w:val="none"/>
          <w:lang w:val="ru-RU" w:eastAsia="zh-CN"/>
        </w:rPr>
        <w:t xml:space="preserve"> </w:t>
      </w:r>
      <w:r w:rsidRPr="00E42FE9">
        <w:rPr>
          <w:rStyle w:val="Hyperlink"/>
          <w:color w:val="auto"/>
          <w:szCs w:val="24"/>
          <w:u w:val="none"/>
          <w:lang w:val="ru-RU" w:eastAsia="zh-CN"/>
        </w:rPr>
        <w:t xml:space="preserve">известны статистические значения полного (барометрического) приземного давления, приземной температуры, приземной плотности водяного пара и </w:t>
      </w:r>
      <w:r w:rsidRPr="00E42FE9">
        <w:rPr>
          <w:szCs w:val="24"/>
          <w:lang w:val="ru-RU" w:eastAsia="zh-CN"/>
        </w:rPr>
        <w:t>суммарного содержания водяного пара</w:t>
      </w:r>
      <w:r w:rsidR="00082DFB" w:rsidRPr="00E42FE9">
        <w:rPr>
          <w:szCs w:val="24"/>
          <w:lang w:val="ru-RU" w:eastAsia="zh-CN"/>
        </w:rPr>
        <w:t>;</w:t>
      </w:r>
      <w:r w:rsidRPr="00E42FE9">
        <w:rPr>
          <w:szCs w:val="24"/>
          <w:lang w:val="ru-RU" w:eastAsia="zh-CN"/>
        </w:rPr>
        <w:t xml:space="preserve"> </w:t>
      </w:r>
    </w:p>
    <w:p w14:paraId="55DCBDF3" w14:textId="7F79798B" w:rsidR="00886652" w:rsidRPr="00E42FE9" w:rsidRDefault="00E51D29" w:rsidP="00E51D29">
      <w:pPr>
        <w:pStyle w:val="enumlev1"/>
        <w:rPr>
          <w:szCs w:val="24"/>
          <w:lang w:val="ru-RU" w:eastAsia="zh-CN"/>
        </w:rPr>
      </w:pPr>
      <w:r w:rsidRPr="00E42FE9">
        <w:rPr>
          <w:szCs w:val="24"/>
          <w:lang w:val="ru-RU" w:eastAsia="zh-CN"/>
        </w:rPr>
        <w:t>4)</w:t>
      </w:r>
      <w:r w:rsidRPr="00E42FE9">
        <w:rPr>
          <w:szCs w:val="24"/>
          <w:lang w:val="ru-RU" w:eastAsia="zh-CN"/>
        </w:rPr>
        <w:tab/>
      </w:r>
      <w:r w:rsidRPr="00E42FE9">
        <w:rPr>
          <w:rStyle w:val="Hyperlink"/>
          <w:color w:val="auto"/>
          <w:szCs w:val="24"/>
          <w:u w:val="none"/>
          <w:lang w:val="ru-RU" w:eastAsia="zh-CN"/>
        </w:rPr>
        <w:t xml:space="preserve">метод </w:t>
      </w:r>
      <w:r w:rsidRPr="00E42FE9">
        <w:rPr>
          <w:szCs w:val="24"/>
          <w:lang w:val="ru-RU" w:eastAsia="zh-CN"/>
        </w:rPr>
        <w:t>прогнозирования статистического значения затухания</w:t>
      </w:r>
      <w:r w:rsidRPr="00E42FE9">
        <w:rPr>
          <w:rStyle w:val="Hyperlink"/>
          <w:color w:val="auto"/>
          <w:szCs w:val="24"/>
          <w:u w:val="none"/>
          <w:lang w:val="ru-RU" w:eastAsia="zh-CN"/>
        </w:rPr>
        <w:t xml:space="preserve"> на наклонных трассах </w:t>
      </w:r>
      <w:r w:rsidRPr="00E42FE9">
        <w:rPr>
          <w:szCs w:val="24"/>
          <w:lang w:val="ru-RU" w:eastAsia="zh-CN"/>
        </w:rPr>
        <w:t xml:space="preserve">на основе </w:t>
      </w:r>
      <w:r w:rsidRPr="00E42FE9">
        <w:rPr>
          <w:rStyle w:val="Hyperlink"/>
          <w:color w:val="auto"/>
          <w:szCs w:val="24"/>
          <w:u w:val="none"/>
          <w:lang w:val="ru-RU" w:eastAsia="zh-CN"/>
        </w:rPr>
        <w:t xml:space="preserve">аппроксимированного вероятностного распределения Вейбулла, </w:t>
      </w:r>
      <w:r w:rsidRPr="00E42FE9">
        <w:rPr>
          <w:szCs w:val="24"/>
          <w:lang w:val="ru-RU" w:eastAsia="zh-CN"/>
        </w:rPr>
        <w:t xml:space="preserve">описанный в пункте 2.4, когда из местных данных или из интегральных карт Рекомендации МСЭ-R </w:t>
      </w:r>
      <w:hyperlink r:id="rId81" w:history="1">
        <w:r w:rsidRPr="00E42FE9">
          <w:rPr>
            <w:rStyle w:val="Hyperlink"/>
            <w:color w:val="auto"/>
            <w:spacing w:val="-4"/>
            <w:u w:val="none"/>
            <w:lang w:val="ru-RU"/>
          </w:rPr>
          <w:t>P.2145</w:t>
        </w:r>
      </w:hyperlink>
      <w:r w:rsidRPr="00E42FE9">
        <w:rPr>
          <w:rStyle w:val="Hyperlink"/>
          <w:color w:val="auto"/>
          <w:spacing w:val="-4"/>
          <w:u w:val="none"/>
          <w:lang w:val="ru-RU"/>
        </w:rPr>
        <w:t xml:space="preserve"> </w:t>
      </w:r>
      <w:r w:rsidRPr="00E42FE9">
        <w:rPr>
          <w:szCs w:val="24"/>
          <w:lang w:val="ru-RU" w:eastAsia="zh-CN"/>
        </w:rPr>
        <w:t>для требуемого места</w:t>
      </w:r>
      <w:r w:rsidRPr="00E42FE9">
        <w:rPr>
          <w:lang w:val="ru-RU"/>
        </w:rPr>
        <w:t xml:space="preserve"> </w:t>
      </w:r>
      <w:r w:rsidRPr="00E42FE9">
        <w:rPr>
          <w:rStyle w:val="Hyperlink"/>
          <w:color w:val="auto"/>
          <w:szCs w:val="24"/>
          <w:u w:val="none"/>
          <w:lang w:val="ru-RU" w:eastAsia="zh-CN"/>
        </w:rPr>
        <w:t xml:space="preserve">известны </w:t>
      </w:r>
      <w:r w:rsidRPr="00E42FE9">
        <w:rPr>
          <w:szCs w:val="24"/>
          <w:lang w:val="ru-RU" w:eastAsia="zh-CN"/>
        </w:rPr>
        <w:t>параметры масштаба и формы распределения Вейбулла.</w:t>
      </w:r>
    </w:p>
    <w:p w14:paraId="106FE3D4" w14:textId="35CC042F" w:rsidR="00886652" w:rsidRPr="00E42FE9" w:rsidRDefault="00743663" w:rsidP="00886652">
      <w:pPr>
        <w:rPr>
          <w:lang w:val="ru-RU" w:eastAsia="zh-CN"/>
        </w:rPr>
      </w:pPr>
      <w:r w:rsidRPr="00E42FE9">
        <w:rPr>
          <w:lang w:val="ru-RU" w:eastAsia="zh-CN"/>
        </w:rPr>
        <w:t>Если одновременно доступны мгновенные значения приземной плотности водяного пара и суммарного содержания водяного пара, то следует использовать метод прогнозирования мгновенного значения затухания, относимого к водяному пару, с использованием мгновенного значения суммарного содержания водяного пара.</w:t>
      </w:r>
    </w:p>
    <w:p w14:paraId="2F83F99C" w14:textId="318D31C0" w:rsidR="00886652" w:rsidRPr="00E42FE9" w:rsidRDefault="00886652" w:rsidP="00525081">
      <w:pPr>
        <w:pStyle w:val="Heading2"/>
        <w:jc w:val="left"/>
        <w:rPr>
          <w:lang w:val="ru-RU" w:eastAsia="zh-CN"/>
        </w:rPr>
      </w:pPr>
      <w:r w:rsidRPr="00E42FE9">
        <w:rPr>
          <w:lang w:val="ru-RU" w:eastAsia="zh-CN"/>
        </w:rPr>
        <w:lastRenderedPageBreak/>
        <w:t>2.1</w:t>
      </w:r>
      <w:r w:rsidRPr="00E42FE9">
        <w:rPr>
          <w:lang w:val="ru-RU" w:eastAsia="zh-CN"/>
        </w:rPr>
        <w:tab/>
      </w:r>
      <w:r w:rsidR="00525081" w:rsidRPr="00E42FE9">
        <w:rPr>
          <w:lang w:val="ru-RU" w:eastAsia="zh-CN"/>
        </w:rPr>
        <w:t>Метод 1 прогнозирования мгновенного значения затухания в атмосферных газах на наклонных трассах, относимого к водяному пару</w:t>
      </w:r>
    </w:p>
    <w:p w14:paraId="750B94FC" w14:textId="362E3FC9" w:rsidR="00886652" w:rsidRPr="00E42FE9" w:rsidRDefault="00525081" w:rsidP="00886652">
      <w:pPr>
        <w:tabs>
          <w:tab w:val="left" w:pos="0"/>
        </w:tabs>
        <w:rPr>
          <w:lang w:val="ru-RU" w:eastAsia="zh-CN"/>
        </w:rPr>
      </w:pPr>
      <w:r w:rsidRPr="00E42FE9">
        <w:rPr>
          <w:lang w:val="ru-RU" w:eastAsia="zh-CN"/>
        </w:rPr>
        <w:t xml:space="preserve">Прогнозируемое значение относимого к водяному пару мгновенного затухания в атмосферных газах на наклонных трассах </w:t>
      </w:r>
      <w:r w:rsidRPr="00E42FE9">
        <w:rPr>
          <w:i/>
          <w:lang w:val="ru-RU" w:eastAsia="zh-CN"/>
        </w:rPr>
        <w:t>A</w:t>
      </w:r>
      <w:r w:rsidRPr="00E42FE9">
        <w:rPr>
          <w:i/>
          <w:vertAlign w:val="subscript"/>
          <w:lang w:val="ru-RU" w:eastAsia="zh-CN"/>
        </w:rPr>
        <w:t>w</w:t>
      </w:r>
      <w:r w:rsidRPr="00E42FE9">
        <w:rPr>
          <w:lang w:val="ru-RU" w:eastAsia="zh-CN"/>
        </w:rPr>
        <w:t xml:space="preserve"> равно</w:t>
      </w:r>
    </w:p>
    <w:p w14:paraId="585F740B" w14:textId="57AF7845" w:rsidR="00886652" w:rsidRPr="00E42FE9" w:rsidRDefault="00886652" w:rsidP="00886652">
      <w:pPr>
        <w:pStyle w:val="Equation"/>
        <w:rPr>
          <w:lang w:val="ru-RU" w:eastAsia="zh-CN"/>
        </w:rPr>
      </w:pPr>
      <w:r w:rsidRPr="00E42FE9">
        <w:rPr>
          <w:lang w:val="ru-RU" w:eastAsia="zh-CN"/>
        </w:rPr>
        <w:tab/>
      </w:r>
      <w:r w:rsidRPr="00E42FE9">
        <w:rPr>
          <w:lang w:val="ru-RU" w:eastAsia="zh-CN"/>
        </w:rPr>
        <w:tab/>
      </w:r>
      <m:oMath>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f>
          <m:fPr>
            <m:ctrlPr>
              <w:rPr>
                <w:rFonts w:ascii="Cambria Math" w:hAnsi="Cambria Math"/>
                <w:lang w:val="ru-RU" w:eastAsia="zh-CN"/>
              </w:rPr>
            </m:ctrlPr>
          </m:fPr>
          <m:num>
            <m:sSub>
              <m:sSubPr>
                <m:ctrlPr>
                  <w:rPr>
                    <w:rFonts w:ascii="Cambria Math" w:hAnsi="Cambria Math"/>
                    <w:lang w:val="ru-RU" w:eastAsia="zh-CN"/>
                  </w:rPr>
                </m:ctrlPr>
              </m:sSubPr>
              <m:e>
                <m:r>
                  <m:rPr>
                    <m:sty m:val="p"/>
                  </m:rPr>
                  <w:rPr>
                    <w:rFonts w:ascii="Cambria Math" w:hAnsi="Cambria Math"/>
                    <w:lang w:val="ru-RU" w:eastAsia="zh-CN"/>
                  </w:rPr>
                  <m:t>γ</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i/>
                        <w:lang w:val="ru-RU" w:eastAsia="zh-CN"/>
                      </w:rPr>
                    </m:ctrlPr>
                  </m:sSubPr>
                  <m:e>
                    <m:r>
                      <w:rPr>
                        <w:rFonts w:ascii="Cambria Math" w:hAnsi="Cambria Math"/>
                        <w:lang w:val="ru-RU" w:eastAsia="zh-CN"/>
                      </w:rPr>
                      <m:t>e</m:t>
                    </m:r>
                    <m:ctrlPr>
                      <w:rPr>
                        <w:rFonts w:ascii="Cambria Math" w:hAnsi="Cambria Math"/>
                        <w:lang w:val="ru-RU" w:eastAsia="zh-CN"/>
                      </w:rPr>
                    </m:ctrlPr>
                  </m:e>
                  <m:sub>
                    <m:r>
                      <w:rPr>
                        <w:rFonts w:ascii="Cambria Math" w:hAnsi="Cambria Math"/>
                        <w:lang w:val="ru-RU" w:eastAsia="zh-CN"/>
                      </w:rPr>
                      <m:t>s</m:t>
                    </m:r>
                  </m:sub>
                </m:sSub>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h</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 xml:space="preserve"> </m:t>
            </m:r>
          </m:num>
          <m:den>
            <m:func>
              <m:funcPr>
                <m:ctrlPr>
                  <w:rPr>
                    <w:rFonts w:ascii="Cambria Math" w:hAnsi="Cambria Math"/>
                    <w:lang w:val="ru-RU" w:eastAsia="zh-CN"/>
                  </w:rPr>
                </m:ctrlPr>
              </m:funcPr>
              <m:fName>
                <m:r>
                  <m:rPr>
                    <m:sty m:val="p"/>
                  </m:rPr>
                  <w:rPr>
                    <w:rFonts w:ascii="Cambria Math" w:hAnsi="Cambria Math"/>
                    <w:lang w:val="ru-RU" w:eastAsia="zh-CN"/>
                  </w:rPr>
                  <m:t>sin</m:t>
                </m:r>
              </m:fName>
              <m:e>
                <m:r>
                  <m:rPr>
                    <m:sty m:val="p"/>
                  </m:rPr>
                  <w:rPr>
                    <w:rFonts w:ascii="Cambria Math" w:hAnsi="Cambria Math"/>
                    <w:lang w:val="ru-RU" w:eastAsia="zh-CN"/>
                  </w:rPr>
                  <m:t>θ</m:t>
                </m:r>
              </m:e>
            </m:func>
          </m:den>
        </m:f>
      </m:oMath>
      <w:r w:rsidR="00525081" w:rsidRPr="00E42FE9">
        <w:rPr>
          <w:lang w:val="ru-RU" w:eastAsia="zh-CN"/>
        </w:rPr>
        <w:t>,</w:t>
      </w:r>
      <w:r w:rsidRPr="00E42FE9">
        <w:rPr>
          <w:lang w:val="ru-RU" w:eastAsia="zh-CN"/>
        </w:rPr>
        <w:tab/>
        <w:t>(</w:t>
      </w:r>
      <w:r w:rsidR="004F6413" w:rsidRPr="00E42FE9">
        <w:rPr>
          <w:lang w:val="ru-RU" w:eastAsia="zh-CN"/>
        </w:rPr>
        <w:t>35</w:t>
      </w:r>
      <w:r w:rsidRPr="00E42FE9">
        <w:rPr>
          <w:lang w:val="ru-RU" w:eastAsia="zh-CN"/>
        </w:rPr>
        <w:t>)</w:t>
      </w:r>
    </w:p>
    <w:p w14:paraId="60F3A46F" w14:textId="21C36A0A" w:rsidR="00886652" w:rsidRPr="00E42FE9" w:rsidRDefault="00525081" w:rsidP="00886652">
      <w:pPr>
        <w:tabs>
          <w:tab w:val="left" w:pos="0"/>
        </w:tabs>
        <w:rPr>
          <w:lang w:val="ru-RU" w:eastAsia="zh-CN"/>
        </w:rPr>
      </w:pPr>
      <w:r w:rsidRPr="00E42FE9">
        <w:rPr>
          <w:lang w:val="ru-RU" w:eastAsia="zh-CN"/>
        </w:rPr>
        <w:t>где</w:t>
      </w:r>
      <w:r w:rsidR="00A31823" w:rsidRPr="00E42FE9">
        <w:rPr>
          <w:lang w:val="ru-RU" w:eastAsia="zh-CN"/>
        </w:rPr>
        <w:t>:</w:t>
      </w:r>
    </w:p>
    <w:p w14:paraId="7DF81960" w14:textId="4CF4ABED" w:rsidR="00886652" w:rsidRPr="00E42FE9" w:rsidRDefault="00886652" w:rsidP="00886652">
      <w:pPr>
        <w:pStyle w:val="Equationlegend"/>
        <w:rPr>
          <w:lang w:val="ru-RU" w:eastAsia="zh-CN"/>
        </w:rPr>
      </w:pPr>
      <w:r w:rsidRPr="00E42FE9">
        <w:rPr>
          <w:lang w:val="ru-RU" w:eastAsia="zh-CN"/>
        </w:rPr>
        <w:tab/>
      </w:r>
      <m:oMath>
        <m:r>
          <w:rPr>
            <w:rFonts w:ascii="Cambria Math" w:hAnsi="Cambria Math"/>
            <w:lang w:val="ru-RU" w:eastAsia="zh-CN"/>
          </w:rPr>
          <m:t>f</m:t>
        </m:r>
      </m:oMath>
      <w:r w:rsidRPr="00E42FE9">
        <w:rPr>
          <w:lang w:val="ru-RU" w:eastAsia="zh-CN"/>
        </w:rPr>
        <w:t xml:space="preserve"> </w:t>
      </w:r>
      <w:r w:rsidR="00335805" w:rsidRPr="00E42FE9">
        <w:rPr>
          <w:lang w:val="ru-RU" w:eastAsia="zh-CN"/>
        </w:rPr>
        <w:t>:</w:t>
      </w:r>
      <w:r w:rsidRPr="00E42FE9">
        <w:rPr>
          <w:lang w:val="ru-RU" w:eastAsia="zh-CN"/>
        </w:rPr>
        <w:tab/>
      </w:r>
      <w:r w:rsidR="00525081" w:rsidRPr="00E42FE9">
        <w:rPr>
          <w:lang w:val="ru-RU" w:eastAsia="zh-CN"/>
        </w:rPr>
        <w:t>требуемая частота, ГГц;</w:t>
      </w:r>
    </w:p>
    <w:p w14:paraId="31F27D06" w14:textId="61747B49" w:rsidR="00886652" w:rsidRPr="00E42FE9" w:rsidRDefault="00886652" w:rsidP="00886652">
      <w:pPr>
        <w:pStyle w:val="Equationlegend"/>
        <w:rPr>
          <w:lang w:val="ru-RU" w:eastAsia="zh-CN"/>
        </w:rPr>
      </w:pPr>
      <w:r w:rsidRPr="00E42FE9">
        <w:rPr>
          <w:lang w:val="ru-RU" w:eastAsia="zh-CN"/>
        </w:rPr>
        <w:tab/>
      </w:r>
      <m:oMath>
        <m:sSub>
          <m:sSubPr>
            <m:ctrlPr>
              <w:rPr>
                <w:rFonts w:ascii="Cambria Math" w:hAnsi="Cambria Math"/>
                <w:i/>
                <w:lang w:val="ru-RU" w:eastAsia="zh-CN"/>
              </w:rPr>
            </m:ctrlPr>
          </m:sSubPr>
          <m:e>
            <m:r>
              <w:rPr>
                <w:rFonts w:ascii="Cambria Math" w:hAnsi="Cambria Math"/>
                <w:lang w:val="ru-RU" w:eastAsia="zh-CN"/>
              </w:rPr>
              <m:t>P</m:t>
            </m:r>
          </m:e>
          <m:sub>
            <m:r>
              <w:rPr>
                <w:rFonts w:ascii="Cambria Math" w:hAnsi="Cambria Math"/>
                <w:lang w:val="ru-RU" w:eastAsia="zh-CN"/>
              </w:rPr>
              <m:t>s</m:t>
            </m:r>
          </m:sub>
        </m:sSub>
      </m:oMath>
      <w:r w:rsidRPr="00E42FE9">
        <w:rPr>
          <w:lang w:val="ru-RU" w:eastAsia="zh-CN"/>
        </w:rPr>
        <w:t xml:space="preserve"> </w:t>
      </w:r>
      <w:r w:rsidR="00335805" w:rsidRPr="00E42FE9">
        <w:rPr>
          <w:lang w:val="ru-RU" w:eastAsia="zh-CN"/>
        </w:rPr>
        <w:t>:</w:t>
      </w:r>
      <w:r w:rsidRPr="00E42FE9">
        <w:rPr>
          <w:lang w:val="ru-RU" w:eastAsia="zh-CN"/>
        </w:rPr>
        <w:tab/>
      </w:r>
      <w:r w:rsidR="00525081" w:rsidRPr="00E42FE9">
        <w:rPr>
          <w:lang w:val="ru-RU" w:eastAsia="zh-CN"/>
        </w:rPr>
        <w:t>мгновенное полное (барометрическое) приземное давление в требуемом месте, гПа;</w:t>
      </w:r>
    </w:p>
    <w:p w14:paraId="3EB3207A" w14:textId="085007EA" w:rsidR="00886652" w:rsidRPr="00E42FE9" w:rsidRDefault="00886652" w:rsidP="00886652">
      <w:pPr>
        <w:pStyle w:val="Equationlegend"/>
        <w:rPr>
          <w:lang w:val="ru-RU"/>
        </w:rPr>
      </w:pPr>
      <w:r w:rsidRPr="00E42FE9">
        <w:rPr>
          <w:lang w:val="ru-RU" w:eastAsia="zh-CN"/>
        </w:rPr>
        <w:tab/>
      </w:r>
      <m:oMath>
        <m:sSub>
          <m:sSubPr>
            <m:ctrlPr>
              <w:rPr>
                <w:rFonts w:ascii="Cambria Math" w:hAnsi="Cambria Math"/>
                <w:i/>
                <w:lang w:val="ru-RU" w:eastAsia="zh-CN"/>
              </w:rPr>
            </m:ctrlPr>
          </m:sSubPr>
          <m:e>
            <m:r>
              <w:rPr>
                <w:rFonts w:ascii="Cambria Math" w:hAnsi="Cambria Math"/>
                <w:lang w:val="ru-RU" w:eastAsia="zh-CN"/>
              </w:rPr>
              <m:t>e</m:t>
            </m:r>
          </m:e>
          <m:sub>
            <m:r>
              <w:rPr>
                <w:rFonts w:ascii="Cambria Math" w:hAnsi="Cambria Math"/>
                <w:lang w:val="ru-RU" w:eastAsia="zh-CN"/>
              </w:rPr>
              <m:t>s</m:t>
            </m:r>
          </m:sub>
        </m:sSub>
      </m:oMath>
      <w:r w:rsidRPr="00E42FE9">
        <w:rPr>
          <w:lang w:val="ru-RU" w:eastAsia="zh-CN"/>
        </w:rPr>
        <w:t xml:space="preserve"> </w:t>
      </w:r>
      <w:r w:rsidR="00335805" w:rsidRPr="00E42FE9">
        <w:rPr>
          <w:lang w:val="ru-RU" w:eastAsia="zh-CN"/>
        </w:rPr>
        <w:t>:</w:t>
      </w:r>
      <w:r w:rsidRPr="00E42FE9">
        <w:rPr>
          <w:lang w:val="ru-RU" w:eastAsia="zh-CN"/>
        </w:rPr>
        <w:tab/>
      </w:r>
      <w:r w:rsidR="00525081" w:rsidRPr="00E42FE9">
        <w:rPr>
          <w:lang w:val="ru-RU" w:eastAsia="zh-CN"/>
        </w:rPr>
        <w:t>мгновенное приземное парциальное давление водяного пара в требуемом месте, гПа</w:t>
      </w:r>
      <w:r w:rsidR="00525081" w:rsidRPr="00E42FE9">
        <w:rPr>
          <w:rFonts w:eastAsiaTheme="minorEastAsia"/>
          <w:lang w:val="ru-RU" w:eastAsia="zh-CN"/>
        </w:rPr>
        <w:t xml:space="preserve">, </w:t>
      </w:r>
      <m:oMath>
        <m:sSub>
          <m:sSubPr>
            <m:ctrlPr>
              <w:rPr>
                <w:rFonts w:ascii="Cambria Math" w:eastAsiaTheme="minorEastAsia" w:hAnsi="Cambria Math"/>
                <w:i/>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r>
          <w:rPr>
            <w:rFonts w:ascii="Cambria Math" w:eastAsiaTheme="minorEastAsia" w:hAnsi="Cambria Math"/>
            <w:lang w:val="ru-RU" w:eastAsia="zh-CN"/>
          </w:rPr>
          <m:t>=</m:t>
        </m:r>
        <m:f>
          <m:fPr>
            <m:ctrlPr>
              <w:rPr>
                <w:rFonts w:ascii="Cambria Math" w:eastAsiaTheme="minorEastAsia" w:hAnsi="Cambria Math"/>
                <w:i/>
                <w:lang w:val="ru-RU" w:eastAsia="zh-CN"/>
              </w:rPr>
            </m:ctrlPr>
          </m:fPr>
          <m:num>
            <m:sSub>
              <m:sSubPr>
                <m:ctrlPr>
                  <w:rPr>
                    <w:rFonts w:ascii="Cambria Math" w:eastAsiaTheme="minorEastAsia" w:hAnsi="Cambria Math"/>
                    <w:i/>
                    <w:lang w:val="ru-RU" w:eastAsia="zh-CN"/>
                  </w:rPr>
                </m:ctrlPr>
              </m:sSubPr>
              <m:e>
                <m:r>
                  <m:rPr>
                    <m:sty m:val="p"/>
                  </m:rPr>
                  <w:rPr>
                    <w:rFonts w:ascii="Cambria Math" w:eastAsiaTheme="minorEastAsia" w:hAnsi="Cambria Math"/>
                    <w:lang w:val="ru-RU" w:eastAsia="zh-CN"/>
                  </w:rPr>
                  <m:t>ρ</m:t>
                </m:r>
              </m:e>
              <m:sub>
                <m:sSub>
                  <m:sSubPr>
                    <m:ctrlPr>
                      <w:rPr>
                        <w:rFonts w:ascii="Cambria Math" w:eastAsiaTheme="minorEastAsia" w:hAnsi="Cambria Math"/>
                        <w:i/>
                        <w:lang w:val="ru-RU" w:eastAsia="zh-CN"/>
                      </w:rPr>
                    </m:ctrlPr>
                  </m:sSubPr>
                  <m:e>
                    <m:r>
                      <w:rPr>
                        <w:rFonts w:ascii="Cambria Math" w:eastAsiaTheme="minorEastAsia" w:hAnsi="Cambria Math"/>
                        <w:lang w:val="ru-RU" w:eastAsia="zh-CN"/>
                      </w:rPr>
                      <m:t>w</m:t>
                    </m:r>
                  </m:e>
                  <m:sub>
                    <m:r>
                      <w:rPr>
                        <w:rFonts w:ascii="Cambria Math" w:eastAsiaTheme="minorEastAsia" w:hAnsi="Cambria Math"/>
                        <w:lang w:val="ru-RU" w:eastAsia="zh-CN"/>
                      </w:rPr>
                      <m:t>s</m:t>
                    </m:r>
                  </m:sub>
                </m:sSub>
              </m:sub>
            </m:sSub>
            <m:sSub>
              <m:sSubPr>
                <m:ctrlPr>
                  <w:rPr>
                    <w:rFonts w:ascii="Cambria Math" w:eastAsiaTheme="minorEastAsia" w:hAnsi="Cambria Math"/>
                    <w:i/>
                    <w:lang w:val="ru-RU" w:eastAsia="zh-CN"/>
                  </w:rPr>
                </m:ctrlPr>
              </m:sSubPr>
              <m:e>
                <m:r>
                  <w:rPr>
                    <w:rFonts w:ascii="Cambria Math" w:eastAsiaTheme="minorEastAsia" w:hAnsi="Cambria Math"/>
                    <w:lang w:val="ru-RU" w:eastAsia="zh-CN"/>
                  </w:rPr>
                  <m:t>T</m:t>
                </m:r>
              </m:e>
              <m:sub>
                <m:r>
                  <w:rPr>
                    <w:rFonts w:ascii="Cambria Math" w:eastAsiaTheme="minorEastAsia" w:hAnsi="Cambria Math"/>
                    <w:lang w:val="ru-RU" w:eastAsia="zh-CN"/>
                  </w:rPr>
                  <m:t>s</m:t>
                </m:r>
              </m:sub>
            </m:sSub>
          </m:num>
          <m:den>
            <m:r>
              <w:rPr>
                <w:rFonts w:ascii="Cambria Math" w:eastAsiaTheme="minorEastAsia" w:hAnsi="Cambria Math"/>
                <w:lang w:val="ru-RU" w:eastAsia="zh-CN"/>
              </w:rPr>
              <m:t>216,7</m:t>
            </m:r>
          </m:den>
        </m:f>
      </m:oMath>
      <w:r w:rsidR="00A43E73" w:rsidRPr="00E42FE9">
        <w:rPr>
          <w:rFonts w:eastAsiaTheme="minorEastAsia"/>
          <w:lang w:val="ru-RU" w:eastAsia="zh-CN"/>
        </w:rPr>
        <w:t>;</w:t>
      </w:r>
    </w:p>
    <w:p w14:paraId="78F1C53A" w14:textId="014C4D77" w:rsidR="00886652" w:rsidRPr="00E42FE9" w:rsidRDefault="00886652" w:rsidP="00886652">
      <w:pPr>
        <w:pStyle w:val="Equationlegend"/>
        <w:rPr>
          <w:rFonts w:eastAsiaTheme="minorEastAsia"/>
          <w:lang w:val="ru-RU" w:eastAsia="zh-CN"/>
        </w:rPr>
      </w:pPr>
      <w:r w:rsidRPr="00E42FE9">
        <w:rPr>
          <w:lang w:val="ru-RU" w:eastAsia="zh-CN"/>
        </w:rPr>
        <w:tab/>
      </w:r>
      <m:oMath>
        <m:sSub>
          <m:sSubPr>
            <m:ctrlPr>
              <w:rPr>
                <w:rFonts w:ascii="Cambria Math" w:hAnsi="Cambria Math"/>
                <w:i/>
                <w:lang w:val="ru-RU" w:eastAsia="zh-CN"/>
              </w:rPr>
            </m:ctrlPr>
          </m:sSubPr>
          <m:e>
            <m:r>
              <w:rPr>
                <w:rFonts w:ascii="Cambria Math" w:hAnsi="Cambria Math"/>
                <w:lang w:val="ru-RU" w:eastAsia="zh-CN"/>
              </w:rPr>
              <m:t>p</m:t>
            </m:r>
          </m:e>
          <m:sub>
            <m:r>
              <w:rPr>
                <w:rFonts w:ascii="Cambria Math" w:hAnsi="Cambria Math"/>
                <w:lang w:val="ru-RU" w:eastAsia="zh-CN"/>
              </w:rPr>
              <m:t>s</m:t>
            </m:r>
          </m:sub>
        </m:sSub>
      </m:oMath>
      <w:r w:rsidRPr="00E42FE9">
        <w:rPr>
          <w:lang w:val="ru-RU" w:eastAsia="zh-CN"/>
        </w:rPr>
        <w:t xml:space="preserve"> </w:t>
      </w:r>
      <w:r w:rsidR="00335805" w:rsidRPr="00E42FE9">
        <w:rPr>
          <w:lang w:val="ru-RU" w:eastAsia="zh-CN"/>
        </w:rPr>
        <w:t>:</w:t>
      </w:r>
      <w:r w:rsidRPr="00E42FE9">
        <w:rPr>
          <w:lang w:val="ru-RU" w:eastAsia="zh-CN"/>
        </w:rPr>
        <w:tab/>
      </w:r>
      <w:r w:rsidR="00525081" w:rsidRPr="00E42FE9">
        <w:rPr>
          <w:lang w:val="ru-RU" w:eastAsia="zh-CN"/>
        </w:rPr>
        <w:t>мгновенное приземное давление сухого воздуха в требуемом месте, гПа</w:t>
      </w:r>
      <w:r w:rsidR="00525081" w:rsidRPr="00E42FE9">
        <w:rPr>
          <w:rFonts w:eastAsiaTheme="minorEastAsia"/>
          <w:lang w:val="ru-RU" w:eastAsia="zh-CN"/>
        </w:rPr>
        <w:t xml:space="preserve">, </w:t>
      </w:r>
      <m:oMath>
        <m:r>
          <m:rPr>
            <m:sty m:val="p"/>
          </m:rPr>
          <w:rPr>
            <w:rFonts w:ascii="Cambria Math" w:eastAsiaTheme="minorEastAsia" w:hAnsi="Cambria Math"/>
            <w:lang w:val="ru-RU" w:eastAsia="zh-CN"/>
          </w:rPr>
          <w:br/>
        </m:r>
        <m:sSub>
          <m:sSubPr>
            <m:ctrlPr>
              <w:rPr>
                <w:rFonts w:ascii="Cambria Math" w:eastAsiaTheme="minorEastAsia" w:hAnsi="Cambria Math"/>
                <w:i/>
                <w:lang w:val="ru-RU" w:eastAsia="zh-CN"/>
              </w:rPr>
            </m:ctrlPr>
          </m:sSubPr>
          <m:e>
            <m:r>
              <w:rPr>
                <w:rFonts w:ascii="Cambria Math" w:eastAsiaTheme="minorEastAsia" w:hAnsi="Cambria Math"/>
                <w:lang w:val="ru-RU" w:eastAsia="zh-CN"/>
              </w:rPr>
              <m:t>p</m:t>
            </m:r>
          </m:e>
          <m:sub>
            <m:r>
              <w:rPr>
                <w:rFonts w:ascii="Cambria Math" w:eastAsiaTheme="minorEastAsia" w:hAnsi="Cambria Math"/>
                <w:lang w:val="ru-RU" w:eastAsia="zh-CN"/>
              </w:rPr>
              <m:t>s</m:t>
            </m:r>
          </m:sub>
        </m:sSub>
        <m:r>
          <w:rPr>
            <w:rFonts w:ascii="Cambria Math" w:eastAsiaTheme="minorEastAsia" w:hAnsi="Cambria Math"/>
            <w:lang w:val="ru-RU" w:eastAsia="zh-CN"/>
          </w:rPr>
          <m:t>=</m:t>
        </m:r>
        <m:sSub>
          <m:sSubPr>
            <m:ctrlPr>
              <w:rPr>
                <w:rFonts w:ascii="Cambria Math" w:eastAsiaTheme="minorEastAsia" w:hAnsi="Cambria Math"/>
                <w:i/>
                <w:lang w:val="ru-RU" w:eastAsia="zh-CN"/>
              </w:rPr>
            </m:ctrlPr>
          </m:sSubPr>
          <m:e>
            <m:r>
              <w:rPr>
                <w:rFonts w:ascii="Cambria Math" w:eastAsiaTheme="minorEastAsia" w:hAnsi="Cambria Math"/>
                <w:lang w:val="ru-RU" w:eastAsia="zh-CN"/>
              </w:rPr>
              <m:t>P</m:t>
            </m:r>
          </m:e>
          <m:sub>
            <m:r>
              <w:rPr>
                <w:rFonts w:ascii="Cambria Math" w:eastAsiaTheme="minorEastAsia" w:hAnsi="Cambria Math"/>
                <w:lang w:val="ru-RU" w:eastAsia="zh-CN"/>
              </w:rPr>
              <m:t>s</m:t>
            </m:r>
          </m:sub>
        </m:sSub>
        <m:r>
          <w:rPr>
            <w:rFonts w:ascii="Cambria Math" w:eastAsiaTheme="minorEastAsia" w:hAnsi="Cambria Math"/>
            <w:lang w:val="ru-RU" w:eastAsia="zh-CN"/>
          </w:rPr>
          <m:t>-</m:t>
        </m:r>
        <m:sSub>
          <m:sSubPr>
            <m:ctrlPr>
              <w:rPr>
                <w:rFonts w:ascii="Cambria Math" w:eastAsiaTheme="minorEastAsia" w:hAnsi="Cambria Math"/>
                <w:i/>
                <w:lang w:val="ru-RU" w:eastAsia="zh-CN"/>
              </w:rPr>
            </m:ctrlPr>
          </m:sSubPr>
          <m:e>
            <m:r>
              <w:rPr>
                <w:rFonts w:ascii="Cambria Math" w:eastAsiaTheme="minorEastAsia" w:hAnsi="Cambria Math"/>
                <w:lang w:val="ru-RU" w:eastAsia="zh-CN"/>
              </w:rPr>
              <m:t>e</m:t>
            </m:r>
          </m:e>
          <m:sub>
            <m:r>
              <w:rPr>
                <w:rFonts w:ascii="Cambria Math" w:eastAsiaTheme="minorEastAsia" w:hAnsi="Cambria Math"/>
                <w:lang w:val="ru-RU" w:eastAsia="zh-CN"/>
              </w:rPr>
              <m:t>s</m:t>
            </m:r>
          </m:sub>
        </m:sSub>
      </m:oMath>
      <w:r w:rsidR="00A43E73" w:rsidRPr="00E42FE9">
        <w:rPr>
          <w:rFonts w:eastAsiaTheme="minorEastAsia"/>
          <w:lang w:val="ru-RU" w:eastAsia="zh-CN"/>
        </w:rPr>
        <w:t>;</w:t>
      </w:r>
    </w:p>
    <w:p w14:paraId="6E284B43" w14:textId="7146B4A3" w:rsidR="00886652" w:rsidRPr="00E42FE9" w:rsidRDefault="00886652" w:rsidP="00886652">
      <w:pPr>
        <w:pStyle w:val="Equationlegend"/>
        <w:rPr>
          <w:rFonts w:eastAsiaTheme="minorEastAsia"/>
          <w:lang w:val="ru-RU" w:eastAsia="zh-CN"/>
        </w:rPr>
      </w:pPr>
      <w:r w:rsidRPr="00E42FE9">
        <w:rPr>
          <w:rFonts w:eastAsiaTheme="minorEastAsia"/>
          <w:lang w:val="ru-RU" w:eastAsia="zh-CN"/>
        </w:rPr>
        <w:tab/>
      </w:r>
      <m:oMath>
        <m:sSub>
          <m:sSubPr>
            <m:ctrlPr>
              <w:rPr>
                <w:rFonts w:ascii="Cambria Math" w:hAnsi="Cambria Math"/>
                <w:i/>
                <w:lang w:val="ru-RU" w:eastAsia="zh-CN"/>
              </w:rPr>
            </m:ctrlPr>
          </m:sSubPr>
          <m:e>
            <m:r>
              <w:rPr>
                <w:rFonts w:ascii="Cambria Math" w:hAnsi="Cambria Math"/>
                <w:lang w:val="ru-RU" w:eastAsia="zh-CN"/>
              </w:rPr>
              <m:t>T</m:t>
            </m:r>
          </m:e>
          <m:sub>
            <m:r>
              <w:rPr>
                <w:rFonts w:ascii="Cambria Math" w:hAnsi="Cambria Math"/>
                <w:lang w:val="ru-RU" w:eastAsia="zh-CN"/>
              </w:rPr>
              <m:t>s</m:t>
            </m:r>
          </m:sub>
        </m:sSub>
      </m:oMath>
      <w:r w:rsidRPr="00E42FE9">
        <w:rPr>
          <w:lang w:val="ru-RU" w:eastAsia="zh-CN"/>
        </w:rPr>
        <w:t xml:space="preserve"> </w:t>
      </w:r>
      <w:r w:rsidR="00335805" w:rsidRPr="00E42FE9">
        <w:rPr>
          <w:lang w:val="ru-RU" w:eastAsia="zh-CN"/>
        </w:rPr>
        <w:t>:</w:t>
      </w:r>
      <w:r w:rsidRPr="00E42FE9">
        <w:rPr>
          <w:lang w:val="ru-RU" w:eastAsia="zh-CN"/>
        </w:rPr>
        <w:tab/>
      </w:r>
      <w:r w:rsidR="00525081" w:rsidRPr="00E42FE9">
        <w:rPr>
          <w:lang w:val="ru-RU" w:eastAsia="zh-CN"/>
        </w:rPr>
        <w:t>мгновенная приземная температура в требуемом месте, K</w:t>
      </w:r>
      <w:r w:rsidR="00A43E73" w:rsidRPr="00E42FE9">
        <w:rPr>
          <w:lang w:val="ru-RU" w:eastAsia="zh-CN"/>
        </w:rPr>
        <w:t>;</w:t>
      </w:r>
    </w:p>
    <w:p w14:paraId="1ADC39A9" w14:textId="408CC368" w:rsidR="00886652" w:rsidRPr="00E42FE9" w:rsidRDefault="00886652" w:rsidP="00886652">
      <w:pPr>
        <w:pStyle w:val="Equationlegend"/>
        <w:rPr>
          <w:lang w:val="ru-RU"/>
        </w:rPr>
      </w:pPr>
      <w:r w:rsidRPr="00E42FE9">
        <w:rPr>
          <w:rFonts w:eastAsiaTheme="minorEastAsia"/>
          <w:lang w:val="ru-RU" w:eastAsia="zh-CN"/>
        </w:rPr>
        <w:tab/>
      </w:r>
      <m:oMath>
        <m:sSub>
          <m:sSubPr>
            <m:ctrlPr>
              <w:rPr>
                <w:rFonts w:ascii="Cambria Math" w:hAnsi="Cambria Math"/>
                <w:i/>
                <w:lang w:val="ru-RU" w:eastAsia="zh-CN"/>
              </w:rPr>
            </m:ctrlPr>
          </m:sSubPr>
          <m:e>
            <m:r>
              <m:rPr>
                <m:sty m:val="p"/>
              </m:rPr>
              <w:rPr>
                <w:rFonts w:ascii="Cambria Math" w:hAnsi="Cambria Math"/>
                <w:lang w:val="ru-RU" w:eastAsia="zh-CN"/>
              </w:rPr>
              <m:t>ρ</m:t>
            </m:r>
          </m:e>
          <m:sub>
            <m:sSub>
              <m:sSubPr>
                <m:ctrlPr>
                  <w:rPr>
                    <w:rFonts w:ascii="Cambria Math" w:hAnsi="Cambria Math"/>
                    <w:i/>
                    <w:lang w:val="ru-RU" w:eastAsia="zh-CN"/>
                  </w:rPr>
                </m:ctrlPr>
              </m:sSubPr>
              <m:e>
                <m:r>
                  <w:rPr>
                    <w:rFonts w:ascii="Cambria Math" w:hAnsi="Cambria Math"/>
                    <w:lang w:val="ru-RU" w:eastAsia="zh-CN"/>
                  </w:rPr>
                  <m:t>w</m:t>
                </m:r>
              </m:e>
              <m:sub>
                <m:r>
                  <w:rPr>
                    <w:rFonts w:ascii="Cambria Math" w:hAnsi="Cambria Math"/>
                    <w:lang w:val="ru-RU" w:eastAsia="zh-CN"/>
                  </w:rPr>
                  <m:t>s</m:t>
                </m:r>
              </m:sub>
            </m:sSub>
          </m:sub>
        </m:sSub>
      </m:oMath>
      <w:r w:rsidRPr="00E42FE9">
        <w:rPr>
          <w:lang w:val="ru-RU" w:eastAsia="zh-CN"/>
        </w:rPr>
        <w:t xml:space="preserve"> </w:t>
      </w:r>
      <w:r w:rsidR="00335805" w:rsidRPr="00E42FE9">
        <w:rPr>
          <w:lang w:val="ru-RU" w:eastAsia="zh-CN"/>
        </w:rPr>
        <w:t>:</w:t>
      </w:r>
      <w:r w:rsidRPr="00E42FE9">
        <w:rPr>
          <w:lang w:val="ru-RU" w:eastAsia="zh-CN"/>
        </w:rPr>
        <w:tab/>
      </w:r>
      <w:r w:rsidR="00525081" w:rsidRPr="00E42FE9">
        <w:rPr>
          <w:lang w:val="ru-RU" w:eastAsia="zh-CN"/>
        </w:rPr>
        <w:t>мгновенная приземная плотность водяного пара в требуемом месте, г/м</w:t>
      </w:r>
      <w:r w:rsidR="00525081" w:rsidRPr="00E42FE9">
        <w:rPr>
          <w:vertAlign w:val="superscript"/>
          <w:lang w:val="ru-RU" w:eastAsia="zh-CN"/>
        </w:rPr>
        <w:t>3</w:t>
      </w:r>
      <w:r w:rsidR="00A43E73" w:rsidRPr="00E42FE9">
        <w:rPr>
          <w:lang w:val="ru-RU" w:eastAsia="zh-CN"/>
        </w:rPr>
        <w:t>;</w:t>
      </w:r>
    </w:p>
    <w:p w14:paraId="0D9CC6AA" w14:textId="60642048" w:rsidR="00886652" w:rsidRPr="00E42FE9" w:rsidRDefault="00886652" w:rsidP="00886652">
      <w:pPr>
        <w:pStyle w:val="Equationlegend"/>
        <w:rPr>
          <w:lang w:val="ru-RU"/>
        </w:rPr>
      </w:pPr>
      <w:r w:rsidRPr="00E42FE9">
        <w:rPr>
          <w:lang w:val="ru-RU"/>
        </w:rPr>
        <w:tab/>
      </w:r>
      <m:oMath>
        <m:r>
          <m:rPr>
            <m:sty m:val="p"/>
          </m:rPr>
          <w:rPr>
            <w:rFonts w:ascii="Cambria Math" w:hAnsi="Cambria Math"/>
            <w:lang w:val="ru-RU"/>
          </w:rPr>
          <m:t>θ</m:t>
        </m:r>
      </m:oMath>
      <w:r w:rsidRPr="00E42FE9">
        <w:rPr>
          <w:lang w:val="ru-RU"/>
        </w:rPr>
        <w:t xml:space="preserve"> </w:t>
      </w:r>
      <w:r w:rsidR="00C513BD" w:rsidRPr="00E42FE9">
        <w:rPr>
          <w:lang w:val="ru-RU"/>
        </w:rPr>
        <w:t>:</w:t>
      </w:r>
      <w:r w:rsidRPr="00E42FE9">
        <w:rPr>
          <w:lang w:val="ru-RU"/>
        </w:rPr>
        <w:tab/>
      </w:r>
      <w:r w:rsidR="00525081" w:rsidRPr="00E42FE9">
        <w:rPr>
          <w:lang w:val="ru-RU"/>
        </w:rPr>
        <w:t>угол места</w:t>
      </w:r>
      <w:r w:rsidR="00A31823" w:rsidRPr="00E42FE9">
        <w:rPr>
          <w:lang w:val="ru-RU" w:eastAsia="zh-CN"/>
        </w:rPr>
        <w:t>;</w:t>
      </w:r>
    </w:p>
    <w:p w14:paraId="527E190F" w14:textId="6BEA7DFE" w:rsidR="00886652" w:rsidRPr="00E42FE9" w:rsidRDefault="00886652" w:rsidP="00886652">
      <w:pPr>
        <w:pStyle w:val="Equationlegend"/>
        <w:rPr>
          <w:lang w:val="ru-RU"/>
        </w:rPr>
      </w:pPr>
      <w:r w:rsidRPr="00E42FE9">
        <w:rPr>
          <w:lang w:val="ru-RU"/>
        </w:rPr>
        <w:tab/>
      </w:r>
      <m:oMath>
        <m:sSub>
          <m:sSubPr>
            <m:ctrlPr>
              <w:rPr>
                <w:rFonts w:ascii="Cambria Math" w:hAnsi="Cambria Math"/>
                <w:i/>
                <w:lang w:val="ru-RU"/>
              </w:rPr>
            </m:ctrlPr>
          </m:sSubPr>
          <m:e>
            <m:r>
              <m:rPr>
                <m:sty m:val="p"/>
              </m:rPr>
              <w:rPr>
                <w:rFonts w:ascii="Cambria Math" w:hAnsi="Cambria Math"/>
                <w:lang w:val="ru-RU"/>
              </w:rPr>
              <m:t>γ</m:t>
            </m:r>
          </m:e>
          <m:sub>
            <m:r>
              <w:rPr>
                <w:rFonts w:ascii="Cambria Math" w:hAnsi="Cambria Math"/>
                <w:lang w:val="ru-RU"/>
              </w:rPr>
              <m:t>w</m:t>
            </m:r>
          </m:sub>
        </m:sSub>
      </m:oMath>
      <w:r w:rsidRPr="00E42FE9">
        <w:rPr>
          <w:lang w:val="ru-RU"/>
        </w:rPr>
        <w:t xml:space="preserve"> </w:t>
      </w:r>
      <w:r w:rsidR="00C513BD" w:rsidRPr="00E42FE9">
        <w:rPr>
          <w:lang w:val="ru-RU"/>
        </w:rPr>
        <w:t>:</w:t>
      </w:r>
      <w:r w:rsidRPr="00E42FE9">
        <w:rPr>
          <w:lang w:val="ru-RU"/>
        </w:rPr>
        <w:tab/>
      </w:r>
      <w:r w:rsidR="00525081" w:rsidRPr="00E42FE9">
        <w:rPr>
          <w:lang w:val="ru-RU"/>
        </w:rPr>
        <w:t>погонное затухание в атмосферных газах, относимое к водяному пару, дБ/км, равное</w:t>
      </w:r>
      <w:r w:rsidR="00A31823" w:rsidRPr="00E42FE9">
        <w:rPr>
          <w:lang w:val="ru-RU"/>
        </w:rPr>
        <w:t>:</w:t>
      </w:r>
    </w:p>
    <w:p w14:paraId="4A944238" w14:textId="2B9B769C" w:rsidR="00886652" w:rsidRPr="00E42FE9" w:rsidRDefault="00886652" w:rsidP="00886652">
      <w:pPr>
        <w:pStyle w:val="Equation"/>
        <w:rPr>
          <w:szCs w:val="22"/>
          <w:lang w:val="ru-RU"/>
        </w:rPr>
      </w:pPr>
      <w:r w:rsidRPr="00E42FE9">
        <w:rPr>
          <w:szCs w:val="22"/>
          <w:lang w:val="ru-RU"/>
        </w:rPr>
        <w:tab/>
      </w:r>
      <w:r w:rsidRPr="00E42FE9">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w</m:t>
            </m:r>
          </m:sub>
        </m:sSub>
        <m:r>
          <m:rPr>
            <m:sty m:val="p"/>
          </m:rPr>
          <w:rPr>
            <w:rFonts w:ascii="Cambria Math" w:hAnsi="Cambria Math"/>
            <w:szCs w:val="22"/>
            <w:lang w:val="ru-RU"/>
          </w:rPr>
          <m:t xml:space="preserve">= 0,1820 </m:t>
        </m:r>
        <m:r>
          <w:rPr>
            <w:rFonts w:ascii="Cambria Math" w:hAnsi="Cambria Math"/>
            <w:szCs w:val="22"/>
            <w:lang w:val="ru-RU"/>
          </w:rPr>
          <m:t>f</m:t>
        </m:r>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N</m:t>
            </m:r>
            <m:r>
              <m:rPr>
                <m:sty m:val="p"/>
              </m:rPr>
              <w:rPr>
                <w:rFonts w:ascii="Cambria Math" w:hAnsi="Cambria Math"/>
                <w:szCs w:val="22"/>
                <w:lang w:val="ru-RU"/>
              </w:rPr>
              <m:t>"</m:t>
            </m:r>
          </m:e>
          <m:sub>
            <m:r>
              <m:rPr>
                <m:nor/>
              </m:rPr>
              <w:rPr>
                <w:rFonts w:ascii="Cambria Math" w:hAnsi="Cambria Math"/>
                <w:i/>
                <w:szCs w:val="22"/>
                <w:lang w:val="ru-RU"/>
              </w:rPr>
              <m:t>водяной пар</m:t>
            </m:r>
          </m:sub>
        </m:sSub>
        <m:r>
          <m:rPr>
            <m:sty m:val="p"/>
          </m:rPr>
          <w:rPr>
            <w:rFonts w:ascii="Cambria Math" w:hAnsi="Cambria Math"/>
            <w:szCs w:val="22"/>
            <w:lang w:val="ru-RU"/>
          </w:rPr>
          <m:t>(</m:t>
        </m:r>
        <m:r>
          <w:rPr>
            <w:rFonts w:ascii="Cambria Math" w:hAnsi="Cambria Math"/>
            <w:szCs w:val="22"/>
            <w:lang w:val="ru-RU"/>
          </w:rPr>
          <m:t>f</m:t>
        </m:r>
        <m:r>
          <m:rPr>
            <m:sty m:val="p"/>
          </m:rPr>
          <w:rPr>
            <w:rFonts w:ascii="Cambria Math" w:hAnsi="Cambria Math"/>
            <w:szCs w:val="22"/>
            <w:lang w:val="ru-RU"/>
          </w:rPr>
          <m:t>)</m:t>
        </m:r>
      </m:oMath>
      <w:r w:rsidR="00A43E73" w:rsidRPr="00E42FE9">
        <w:rPr>
          <w:szCs w:val="22"/>
          <w:lang w:val="ru-RU"/>
        </w:rPr>
        <w:t>.</w:t>
      </w:r>
      <w:r w:rsidRPr="00E42FE9">
        <w:rPr>
          <w:szCs w:val="22"/>
          <w:lang w:val="ru-RU"/>
        </w:rPr>
        <w:tab/>
        <w:t>(</w:t>
      </w:r>
      <w:r w:rsidR="004F6413" w:rsidRPr="00E42FE9">
        <w:rPr>
          <w:szCs w:val="22"/>
          <w:lang w:val="ru-RU"/>
        </w:rPr>
        <w:t>36</w:t>
      </w:r>
      <w:r w:rsidRPr="00E42FE9">
        <w:rPr>
          <w:szCs w:val="22"/>
          <w:lang w:val="ru-RU"/>
        </w:rPr>
        <w:t>)</w:t>
      </w:r>
    </w:p>
    <w:p w14:paraId="34BD3C28" w14:textId="2496B288" w:rsidR="00886652" w:rsidRPr="00E42FE9" w:rsidRDefault="008635A3" w:rsidP="00886652">
      <w:pPr>
        <w:tabs>
          <w:tab w:val="left" w:pos="0"/>
        </w:tabs>
        <w:rPr>
          <w:lang w:val="ru-RU"/>
        </w:rPr>
      </w:pPr>
      <m:oMath>
        <m:sSub>
          <m:sSubPr>
            <m:ctrlPr>
              <w:rPr>
                <w:rFonts w:ascii="Cambria Math" w:hAnsi="Cambria Math"/>
                <w:i/>
                <w:lang w:val="ru-RU"/>
              </w:rPr>
            </m:ctrlPr>
          </m:sSubPr>
          <m:e>
            <m:r>
              <w:rPr>
                <w:rFonts w:ascii="Cambria Math" w:hAnsi="Cambria Math"/>
                <w:lang w:val="ru-RU"/>
              </w:rPr>
              <m:t>N"</m:t>
            </m:r>
          </m:e>
          <m:sub>
            <m:r>
              <m:rPr>
                <m:nor/>
              </m:rPr>
              <w:rPr>
                <w:rFonts w:ascii="Cambria Math" w:hAnsi="Cambria Math"/>
                <w:i/>
                <w:szCs w:val="22"/>
                <w:lang w:val="ru-RU"/>
              </w:rPr>
              <m:t>водяной пар</m:t>
            </m:r>
          </m:sub>
        </m:sSub>
        <m:r>
          <w:rPr>
            <w:rFonts w:ascii="Cambria Math" w:hAnsi="Cambria Math"/>
            <w:lang w:val="ru-RU"/>
          </w:rPr>
          <m:t>(f)</m:t>
        </m:r>
      </m:oMath>
      <w:r w:rsidR="00A43E73" w:rsidRPr="00E42FE9">
        <w:rPr>
          <w:lang w:val="ru-RU"/>
        </w:rPr>
        <w:t xml:space="preserve"> мнимая часть частотно-зависимой комплексной рефракции водяного пара согласно уравнению (2a) из Приложения 1 и</w:t>
      </w:r>
    </w:p>
    <w:p w14:paraId="5AB98DE4" w14:textId="695834C9" w:rsidR="00886652" w:rsidRPr="00E42FE9" w:rsidRDefault="00886652" w:rsidP="00886652">
      <w:pPr>
        <w:pStyle w:val="Equation"/>
        <w:rPr>
          <w:lang w:val="ru-RU" w:eastAsia="zh-CN"/>
        </w:rPr>
      </w:pPr>
      <w:r w:rsidRPr="00E42FE9">
        <w:rPr>
          <w:lang w:val="ru-RU" w:eastAsia="zh-CN"/>
        </w:rPr>
        <w:tab/>
      </w:r>
      <w:r w:rsidRPr="00E42FE9">
        <w:rPr>
          <w:lang w:val="ru-RU" w:eastAsia="zh-CN"/>
        </w:rPr>
        <w:tab/>
      </w:r>
      <m:oMath>
        <m:sSub>
          <m:sSubPr>
            <m:ctrlPr>
              <w:rPr>
                <w:rFonts w:ascii="Cambria Math" w:hAnsi="Cambria Math"/>
                <w:lang w:val="ru-RU" w:eastAsia="zh-CN"/>
              </w:rPr>
            </m:ctrlPr>
          </m:sSubPr>
          <m:e>
            <m:r>
              <w:rPr>
                <w:rFonts w:ascii="Cambria Math" w:hAnsi="Cambria Math"/>
                <w:lang w:val="ru-RU" w:eastAsia="zh-CN"/>
              </w:rPr>
              <m:t>h</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r>
          <w:rPr>
            <w:rFonts w:ascii="Cambria Math" w:hAnsi="Cambria Math"/>
            <w:lang w:val="ru-RU" w:eastAsia="zh-CN"/>
          </w:rPr>
          <m:t>A</m:t>
        </m:r>
        <m:r>
          <m:rPr>
            <m:sty m:val="p"/>
          </m:rPr>
          <w:rPr>
            <w:rFonts w:ascii="Cambria Math" w:hAnsi="Cambria Math"/>
            <w:lang w:val="ru-RU" w:eastAsia="zh-CN"/>
          </w:rPr>
          <m:t>∙</m:t>
        </m:r>
        <m:r>
          <w:rPr>
            <w:rFonts w:ascii="Cambria Math" w:hAnsi="Cambria Math"/>
            <w:lang w:val="ru-RU" w:eastAsia="zh-CN"/>
          </w:rPr>
          <m:t>f</m:t>
        </m:r>
        <m:r>
          <m:rPr>
            <m:sty m:val="p"/>
          </m:rPr>
          <w:rPr>
            <w:rFonts w:ascii="Cambria Math" w:hAnsi="Cambria Math"/>
            <w:lang w:val="ru-RU" w:eastAsia="zh-CN"/>
          </w:rPr>
          <m:t>+</m:t>
        </m:r>
        <m:r>
          <w:rPr>
            <w:rFonts w:ascii="Cambria Math" w:hAnsi="Cambria Math"/>
            <w:lang w:val="ru-RU" w:eastAsia="zh-CN"/>
          </w:rPr>
          <m:t>B</m:t>
        </m:r>
        <m:r>
          <m:rPr>
            <m:sty m:val="p"/>
          </m:rPr>
          <w:rPr>
            <w:rFonts w:ascii="Cambria Math" w:hAnsi="Cambria Math"/>
            <w:lang w:val="ru-RU" w:eastAsia="zh-CN"/>
          </w:rPr>
          <m:t>+</m:t>
        </m:r>
        <m:nary>
          <m:naryPr>
            <m:chr m:val="∑"/>
            <m:limLoc m:val="undOvr"/>
            <m:ctrlPr>
              <w:rPr>
                <w:rFonts w:ascii="Cambria Math" w:hAnsi="Cambria Math"/>
                <w:lang w:val="ru-RU" w:eastAsia="zh-CN"/>
              </w:rPr>
            </m:ctrlPr>
          </m:naryPr>
          <m:sub>
            <m:r>
              <w:rPr>
                <w:rFonts w:ascii="Cambria Math" w:hAnsi="Cambria Math"/>
                <w:lang w:val="ru-RU" w:eastAsia="zh-CN"/>
              </w:rPr>
              <m:t xml:space="preserve">i </m:t>
            </m:r>
            <m:r>
              <m:rPr>
                <m:sty m:val="p"/>
              </m:rPr>
              <w:rPr>
                <w:rFonts w:ascii="Cambria Math" w:hAnsi="Cambria Math"/>
                <w:lang w:val="ru-RU" w:eastAsia="zh-CN"/>
              </w:rPr>
              <m:t>= 1</m:t>
            </m:r>
          </m:sub>
          <m:sup>
            <m:r>
              <m:rPr>
                <m:sty m:val="p"/>
              </m:rPr>
              <w:rPr>
                <w:rFonts w:ascii="Cambria Math" w:hAnsi="Cambria Math"/>
                <w:lang w:val="ru-RU" w:eastAsia="zh-CN"/>
              </w:rPr>
              <m:t>3</m:t>
            </m:r>
          </m:sup>
          <m:e>
            <m:f>
              <m:fPr>
                <m:ctrlPr>
                  <w:rPr>
                    <w:rFonts w:ascii="Cambria Math" w:hAnsi="Cambria Math"/>
                    <w:lang w:val="ru-RU" w:eastAsia="zh-CN"/>
                  </w:rPr>
                </m:ctrlPr>
              </m:fPr>
              <m:num>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i</m:t>
                    </m:r>
                  </m:sub>
                </m:sSub>
              </m:num>
              <m:den>
                <m:sSup>
                  <m:sSupPr>
                    <m:ctrlPr>
                      <w:rPr>
                        <w:rFonts w:ascii="Cambria Math" w:hAnsi="Cambria Math"/>
                        <w:lang w:val="ru-RU" w:eastAsia="zh-CN"/>
                      </w:rPr>
                    </m:ctrlPr>
                  </m:sSupPr>
                  <m:e>
                    <m:d>
                      <m:dPr>
                        <m:ctrlPr>
                          <w:rPr>
                            <w:rFonts w:ascii="Cambria Math" w:hAnsi="Cambria Math"/>
                            <w:lang w:val="ru-RU" w:eastAsia="zh-CN"/>
                          </w:rPr>
                        </m:ctrlPr>
                      </m:dPr>
                      <m:e>
                        <m:r>
                          <w:rPr>
                            <w:rFonts w:ascii="Cambria Math" w:hAnsi="Cambria Math"/>
                            <w:lang w:val="ru-RU" w:eastAsia="zh-CN"/>
                          </w:rPr>
                          <m:t xml:space="preserve">f </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 xml:space="preserve"> f</m:t>
                            </m:r>
                          </m:e>
                          <m:sub>
                            <m:r>
                              <w:rPr>
                                <w:rFonts w:ascii="Cambria Math" w:hAnsi="Cambria Math"/>
                                <w:lang w:val="ru-RU" w:eastAsia="zh-CN"/>
                              </w:rPr>
                              <m:t>i</m:t>
                            </m:r>
                          </m:sub>
                        </m:sSub>
                      </m:e>
                    </m:d>
                  </m:e>
                  <m:sup>
                    <m:r>
                      <m:rPr>
                        <m:sty m:val="p"/>
                      </m:rPr>
                      <w:rPr>
                        <w:rFonts w:ascii="Cambria Math" w:hAnsi="Cambria Math"/>
                        <w:lang w:val="ru-RU" w:eastAsia="zh-CN"/>
                      </w:rPr>
                      <m:t>2</m:t>
                    </m:r>
                  </m:sup>
                </m:sSup>
                <m:r>
                  <m:rPr>
                    <m:sty m:val="p"/>
                  </m:rPr>
                  <w:rPr>
                    <w:rFonts w:ascii="Cambria Math" w:hAnsi="Cambria Math"/>
                    <w:lang w:val="ru-RU" w:eastAsia="zh-CN"/>
                  </w:rPr>
                  <m:t xml:space="preserve"> +</m:t>
                </m:r>
                <m:sSub>
                  <m:sSubPr>
                    <m:ctrlPr>
                      <w:rPr>
                        <w:rFonts w:ascii="Cambria Math" w:hAnsi="Cambria Math"/>
                        <w:lang w:val="ru-RU" w:eastAsia="zh-CN"/>
                      </w:rPr>
                    </m:ctrlPr>
                  </m:sSubPr>
                  <m:e>
                    <m:r>
                      <w:rPr>
                        <w:rFonts w:ascii="Cambria Math" w:hAnsi="Cambria Math"/>
                        <w:lang w:val="ru-RU" w:eastAsia="zh-CN"/>
                      </w:rPr>
                      <m:t xml:space="preserve">b </m:t>
                    </m:r>
                  </m:e>
                  <m:sub>
                    <m:r>
                      <w:rPr>
                        <w:rFonts w:ascii="Cambria Math" w:hAnsi="Cambria Math"/>
                        <w:lang w:val="ru-RU" w:eastAsia="zh-CN"/>
                      </w:rPr>
                      <m:t>i</m:t>
                    </m:r>
                  </m:sub>
                </m:sSub>
              </m:den>
            </m:f>
          </m:e>
        </m:nary>
      </m:oMath>
      <w:r w:rsidR="00A43E73" w:rsidRPr="00E42FE9">
        <w:rPr>
          <w:lang w:val="ru-RU" w:eastAsia="zh-CN"/>
        </w:rPr>
        <w:t>,</w:t>
      </w:r>
      <w:r w:rsidRPr="00E42FE9">
        <w:rPr>
          <w:lang w:val="ru-RU" w:eastAsia="zh-CN"/>
        </w:rPr>
        <w:tab/>
        <w:t>(</w:t>
      </w:r>
      <w:r w:rsidR="004F6413" w:rsidRPr="00E42FE9">
        <w:rPr>
          <w:lang w:val="ru-RU" w:eastAsia="zh-CN"/>
        </w:rPr>
        <w:t>37</w:t>
      </w:r>
      <w:r w:rsidRPr="00E42FE9">
        <w:rPr>
          <w:lang w:val="ru-RU" w:eastAsia="zh-CN"/>
        </w:rPr>
        <w:t>)</w:t>
      </w:r>
    </w:p>
    <w:p w14:paraId="1B8548FC" w14:textId="09B9C946" w:rsidR="00886652" w:rsidRPr="00E42FE9" w:rsidRDefault="00A43E73" w:rsidP="00886652">
      <w:pPr>
        <w:tabs>
          <w:tab w:val="left" w:pos="0"/>
        </w:tabs>
        <w:rPr>
          <w:lang w:val="ru-RU" w:eastAsia="zh-CN"/>
        </w:rPr>
      </w:pPr>
      <w:r w:rsidRPr="00E42FE9">
        <w:rPr>
          <w:lang w:val="ru-RU" w:eastAsia="zh-CN"/>
        </w:rPr>
        <w:t xml:space="preserve">где </w:t>
      </w:r>
      <m:oMath>
        <m:r>
          <w:rPr>
            <w:rFonts w:ascii="Cambria Math" w:hAnsi="Cambria Math"/>
            <w:lang w:val="ru-RU" w:eastAsia="zh-CN"/>
          </w:rPr>
          <m:t>A=5,6585×</m:t>
        </m:r>
        <m:sSup>
          <m:sSupPr>
            <m:ctrlPr>
              <w:rPr>
                <w:rFonts w:ascii="Cambria Math" w:hAnsi="Cambria Math"/>
                <w:i/>
                <w:lang w:val="ru-RU" w:eastAsia="zh-CN"/>
              </w:rPr>
            </m:ctrlPr>
          </m:sSupPr>
          <m:e>
            <m:r>
              <w:rPr>
                <w:rFonts w:ascii="Cambria Math" w:hAnsi="Cambria Math"/>
                <w:lang w:val="ru-RU" w:eastAsia="zh-CN"/>
              </w:rPr>
              <m:t>10</m:t>
            </m:r>
          </m:e>
          <m:sup>
            <m:r>
              <w:rPr>
                <w:rFonts w:ascii="Cambria Math" w:hAnsi="Cambria Math"/>
                <w:lang w:val="ru-RU" w:eastAsia="zh-CN"/>
              </w:rPr>
              <m:t>-5</m:t>
            </m:r>
          </m:sup>
        </m:sSup>
      </m:oMath>
      <w:r w:rsidRPr="00E42FE9">
        <w:rPr>
          <w:lang w:val="ru-RU" w:eastAsia="zh-CN"/>
        </w:rPr>
        <w:t xml:space="preserve">, </w:t>
      </w:r>
      <m:oMath>
        <m:r>
          <w:rPr>
            <w:rFonts w:ascii="Cambria Math" w:hAnsi="Cambria Math"/>
            <w:lang w:val="ru-RU" w:eastAsia="zh-CN"/>
          </w:rPr>
          <m:t>B=1,8348,</m:t>
        </m:r>
      </m:oMath>
      <w:r w:rsidRPr="00E42FE9">
        <w:rPr>
          <w:lang w:val="ru-RU" w:eastAsia="zh-CN"/>
        </w:rPr>
        <w:t xml:space="preserve"> а коэффициенты </w:t>
      </w:r>
      <m:oMath>
        <m:sSub>
          <m:sSubPr>
            <m:ctrlPr>
              <w:rPr>
                <w:rFonts w:ascii="Cambria Math" w:hAnsi="Cambria Math"/>
                <w:i/>
                <w:lang w:val="ru-RU" w:eastAsia="zh-CN"/>
              </w:rPr>
            </m:ctrlPr>
          </m:sSubPr>
          <m:e>
            <m:r>
              <w:rPr>
                <w:rFonts w:ascii="Cambria Math" w:hAnsi="Cambria Math"/>
                <w:lang w:val="ru-RU" w:eastAsia="zh-CN"/>
              </w:rPr>
              <m:t>f</m:t>
            </m:r>
          </m:e>
          <m:sub>
            <m:r>
              <w:rPr>
                <w:rFonts w:ascii="Cambria Math" w:hAnsi="Cambria Math"/>
                <w:lang w:val="ru-RU" w:eastAsia="zh-CN"/>
              </w:rPr>
              <m:t>i</m:t>
            </m:r>
          </m:sub>
        </m:sSub>
      </m:oMath>
      <w:r w:rsidRPr="00E42FE9">
        <w:rPr>
          <w:lang w:val="ru-RU" w:eastAsia="zh-CN"/>
        </w:rPr>
        <w:t xml:space="preserve">, </w:t>
      </w:r>
      <m:oMath>
        <m:sSub>
          <m:sSubPr>
            <m:ctrlPr>
              <w:rPr>
                <w:rFonts w:ascii="Cambria Math" w:hAnsi="Cambria Math"/>
                <w:i/>
                <w:lang w:val="ru-RU" w:eastAsia="zh-CN"/>
              </w:rPr>
            </m:ctrlPr>
          </m:sSubPr>
          <m:e>
            <m:r>
              <w:rPr>
                <w:rFonts w:ascii="Cambria Math" w:hAnsi="Cambria Math"/>
                <w:lang w:val="ru-RU" w:eastAsia="zh-CN"/>
              </w:rPr>
              <m:t>a</m:t>
            </m:r>
          </m:e>
          <m:sub>
            <m:r>
              <w:rPr>
                <w:rFonts w:ascii="Cambria Math" w:hAnsi="Cambria Math"/>
                <w:lang w:val="ru-RU" w:eastAsia="zh-CN"/>
              </w:rPr>
              <m:t>i</m:t>
            </m:r>
          </m:sub>
        </m:sSub>
      </m:oMath>
      <w:r w:rsidRPr="00E42FE9">
        <w:rPr>
          <w:lang w:val="ru-RU" w:eastAsia="zh-CN"/>
        </w:rPr>
        <w:t xml:space="preserve"> и </w:t>
      </w:r>
      <m:oMath>
        <m:sSub>
          <m:sSubPr>
            <m:ctrlPr>
              <w:rPr>
                <w:rFonts w:ascii="Cambria Math" w:hAnsi="Cambria Math"/>
                <w:i/>
                <w:lang w:val="ru-RU" w:eastAsia="zh-CN"/>
              </w:rPr>
            </m:ctrlPr>
          </m:sSubPr>
          <m:e>
            <m:r>
              <w:rPr>
                <w:rFonts w:ascii="Cambria Math" w:hAnsi="Cambria Math"/>
                <w:lang w:val="ru-RU" w:eastAsia="zh-CN"/>
              </w:rPr>
              <m:t>b</m:t>
            </m:r>
          </m:e>
          <m:sub>
            <m:r>
              <w:rPr>
                <w:rFonts w:ascii="Cambria Math" w:hAnsi="Cambria Math"/>
                <w:lang w:val="ru-RU" w:eastAsia="zh-CN"/>
              </w:rPr>
              <m:t>i</m:t>
            </m:r>
          </m:sub>
        </m:sSub>
      </m:oMath>
      <w:r w:rsidRPr="00E42FE9">
        <w:rPr>
          <w:lang w:val="ru-RU" w:eastAsia="zh-CN"/>
        </w:rPr>
        <w:t xml:space="preserve"> приведены в таблице 4.</w:t>
      </w:r>
    </w:p>
    <w:p w14:paraId="7FCD57D7" w14:textId="77777777" w:rsidR="00A43E73" w:rsidRPr="00E42FE9" w:rsidRDefault="00A43E73" w:rsidP="00A43E73">
      <w:pPr>
        <w:pStyle w:val="TableNo"/>
        <w:rPr>
          <w:lang w:val="ru-RU" w:eastAsia="zh-CN"/>
        </w:rPr>
      </w:pPr>
      <w:r w:rsidRPr="00E42FE9">
        <w:rPr>
          <w:lang w:val="ru-RU" w:eastAsia="zh-CN"/>
        </w:rPr>
        <w:t>ТАБЛИЦА 4</w:t>
      </w:r>
    </w:p>
    <w:p w14:paraId="3516ACA0" w14:textId="03AFC29B" w:rsidR="00886652" w:rsidRPr="00E42FE9" w:rsidRDefault="00A43E73" w:rsidP="00A43E73">
      <w:pPr>
        <w:pStyle w:val="Tabletitle"/>
        <w:rPr>
          <w:lang w:val="ru-RU"/>
        </w:rPr>
      </w:pPr>
      <w:r w:rsidRPr="00E42FE9">
        <w:rPr>
          <w:lang w:val="ru-RU"/>
        </w:rPr>
        <w:t xml:space="preserve">Коэффициенты </w:t>
      </w:r>
      <m:oMath>
        <m:sSub>
          <m:sSubPr>
            <m:ctrlPr>
              <w:rPr>
                <w:rFonts w:ascii="Cambria Math" w:hAnsi="Cambria Math"/>
                <w:lang w:val="ru-RU"/>
              </w:rPr>
            </m:ctrlPr>
          </m:sSubPr>
          <m:e>
            <m:r>
              <m:rPr>
                <m:sty m:val="bi"/>
              </m:rPr>
              <w:rPr>
                <w:rFonts w:ascii="Cambria Math" w:hAnsi="Cambria Math"/>
                <w:lang w:val="ru-RU"/>
              </w:rPr>
              <m:t>f</m:t>
            </m:r>
          </m:e>
          <m:sub>
            <m:r>
              <m:rPr>
                <m:sty m:val="bi"/>
              </m:rPr>
              <w:rPr>
                <w:rFonts w:ascii="Cambria Math" w:hAnsi="Cambria Math"/>
                <w:lang w:val="ru-RU"/>
              </w:rPr>
              <m:t>i</m:t>
            </m:r>
          </m:sub>
        </m:sSub>
      </m:oMath>
      <w:r w:rsidRPr="00E42FE9">
        <w:rPr>
          <w:lang w:val="ru-RU"/>
        </w:rPr>
        <w:t xml:space="preserve">, </w:t>
      </w:r>
      <m:oMath>
        <m:sSub>
          <m:sSubPr>
            <m:ctrlPr>
              <w:rPr>
                <w:rFonts w:ascii="Cambria Math" w:hAnsi="Cambria Math"/>
                <w:lang w:val="ru-RU"/>
              </w:rPr>
            </m:ctrlPr>
          </m:sSubPr>
          <m:e>
            <m:r>
              <m:rPr>
                <m:sty m:val="bi"/>
              </m:rPr>
              <w:rPr>
                <w:rFonts w:ascii="Cambria Math" w:hAnsi="Cambria Math"/>
                <w:lang w:val="ru-RU"/>
              </w:rPr>
              <m:t>a</m:t>
            </m:r>
          </m:e>
          <m:sub>
            <m:r>
              <m:rPr>
                <m:sty m:val="bi"/>
              </m:rPr>
              <w:rPr>
                <w:rFonts w:ascii="Cambria Math" w:hAnsi="Cambria Math"/>
                <w:lang w:val="ru-RU"/>
              </w:rPr>
              <m:t>i</m:t>
            </m:r>
          </m:sub>
        </m:sSub>
      </m:oMath>
      <w:r w:rsidRPr="00E42FE9">
        <w:rPr>
          <w:lang w:val="ru-RU"/>
        </w:rPr>
        <w:t xml:space="preserve"> и </w:t>
      </w:r>
      <m:oMath>
        <m:sSub>
          <m:sSubPr>
            <m:ctrlPr>
              <w:rPr>
                <w:rFonts w:ascii="Cambria Math" w:hAnsi="Cambria Math"/>
                <w:lang w:val="ru-RU"/>
              </w:rPr>
            </m:ctrlPr>
          </m:sSubPr>
          <m:e>
            <m:r>
              <m:rPr>
                <m:sty m:val="bi"/>
              </m:rPr>
              <w:rPr>
                <w:rFonts w:ascii="Cambria Math" w:hAnsi="Cambria Math"/>
                <w:lang w:val="ru-RU"/>
              </w:rPr>
              <m:t>b</m:t>
            </m:r>
          </m:e>
          <m:sub>
            <m:r>
              <m:rPr>
                <m:sty m:val="bi"/>
              </m:rPr>
              <w:rPr>
                <w:rFonts w:ascii="Cambria Math" w:hAnsi="Cambria Math"/>
                <w:lang w:val="ru-RU"/>
              </w:rPr>
              <m:t>i</m:t>
            </m:r>
          </m:sub>
        </m:sSub>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890"/>
        <w:gridCol w:w="1620"/>
        <w:gridCol w:w="1710"/>
      </w:tblGrid>
      <w:tr w:rsidR="00886652" w:rsidRPr="00E42FE9" w14:paraId="38A500D3" w14:textId="77777777" w:rsidTr="00A43E73">
        <w:trPr>
          <w:jc w:val="center"/>
        </w:trPr>
        <w:tc>
          <w:tcPr>
            <w:tcW w:w="1075" w:type="dxa"/>
            <w:shd w:val="clear" w:color="auto" w:fill="auto"/>
            <w:vAlign w:val="center"/>
          </w:tcPr>
          <w:p w14:paraId="41E9568F" w14:textId="77777777" w:rsidR="00886652" w:rsidRPr="00E42FE9" w:rsidRDefault="00886652" w:rsidP="00B36927">
            <w:pPr>
              <w:pStyle w:val="Tablehead"/>
              <w:rPr>
                <w:i/>
                <w:lang w:val="ru-RU"/>
              </w:rPr>
            </w:pPr>
            <w:r w:rsidRPr="00E42FE9">
              <w:rPr>
                <w:i/>
                <w:lang w:val="ru-RU"/>
              </w:rPr>
              <w:t>i</w:t>
            </w:r>
          </w:p>
        </w:tc>
        <w:tc>
          <w:tcPr>
            <w:tcW w:w="1890" w:type="dxa"/>
            <w:shd w:val="clear" w:color="auto" w:fill="auto"/>
            <w:vAlign w:val="center"/>
          </w:tcPr>
          <w:p w14:paraId="2FAA7D06" w14:textId="77777777" w:rsidR="00886652" w:rsidRPr="00E42FE9" w:rsidRDefault="008635A3" w:rsidP="00B36927">
            <w:pPr>
              <w:pStyle w:val="Tablehead"/>
              <w:rPr>
                <w:lang w:val="ru-RU"/>
              </w:rPr>
            </w:pPr>
            <m:oMath>
              <m:sSub>
                <m:sSubPr>
                  <m:ctrlPr>
                    <w:rPr>
                      <w:rFonts w:ascii="Cambria Math" w:eastAsia="Calibri" w:hAnsi="Cambria Math"/>
                      <w:lang w:val="ru-RU"/>
                    </w:rPr>
                  </m:ctrlPr>
                </m:sSubPr>
                <m:e>
                  <m:r>
                    <m:rPr>
                      <m:sty m:val="bi"/>
                    </m:rPr>
                    <w:rPr>
                      <w:rFonts w:ascii="Cambria Math" w:hAnsi="Cambria Math"/>
                      <w:lang w:val="ru-RU"/>
                    </w:rPr>
                    <m:t>f</m:t>
                  </m:r>
                </m:e>
                <m:sub>
                  <m:r>
                    <m:rPr>
                      <m:sty m:val="bi"/>
                    </m:rPr>
                    <w:rPr>
                      <w:rFonts w:ascii="Cambria Math" w:hAnsi="Cambria Math"/>
                      <w:lang w:val="ru-RU"/>
                    </w:rPr>
                    <m:t>i</m:t>
                  </m:r>
                </m:sub>
              </m:sSub>
            </m:oMath>
            <w:r w:rsidR="00886652" w:rsidRPr="00E42FE9">
              <w:rPr>
                <w:lang w:val="ru-RU"/>
              </w:rPr>
              <w:t xml:space="preserve"> (GHz)</w:t>
            </w:r>
          </w:p>
        </w:tc>
        <w:tc>
          <w:tcPr>
            <w:tcW w:w="1620" w:type="dxa"/>
            <w:shd w:val="clear" w:color="auto" w:fill="auto"/>
            <w:vAlign w:val="center"/>
          </w:tcPr>
          <w:p w14:paraId="3A8B1730" w14:textId="77777777" w:rsidR="00886652" w:rsidRPr="00E42FE9" w:rsidRDefault="008635A3" w:rsidP="00B36927">
            <w:pPr>
              <w:pStyle w:val="Tablehead"/>
              <w:rPr>
                <w:lang w:val="ru-RU"/>
              </w:rPr>
            </w:pPr>
            <m:oMathPara>
              <m:oMath>
                <m:sSub>
                  <m:sSubPr>
                    <m:ctrlPr>
                      <w:rPr>
                        <w:rFonts w:ascii="Cambria Math" w:eastAsia="Calibri" w:hAnsi="Cambria Math"/>
                        <w:lang w:val="ru-RU"/>
                      </w:rPr>
                    </m:ctrlPr>
                  </m:sSubPr>
                  <m:e>
                    <m:r>
                      <m:rPr>
                        <m:sty m:val="bi"/>
                      </m:rPr>
                      <w:rPr>
                        <w:rFonts w:ascii="Cambria Math" w:hAnsi="Cambria Math"/>
                        <w:lang w:val="ru-RU"/>
                      </w:rPr>
                      <m:t>a</m:t>
                    </m:r>
                  </m:e>
                  <m:sub>
                    <m:r>
                      <m:rPr>
                        <m:sty m:val="bi"/>
                      </m:rPr>
                      <w:rPr>
                        <w:rFonts w:ascii="Cambria Math" w:hAnsi="Cambria Math"/>
                        <w:lang w:val="ru-RU"/>
                      </w:rPr>
                      <m:t>i</m:t>
                    </m:r>
                  </m:sub>
                </m:sSub>
              </m:oMath>
            </m:oMathPara>
          </w:p>
        </w:tc>
        <w:tc>
          <w:tcPr>
            <w:tcW w:w="1710" w:type="dxa"/>
            <w:shd w:val="clear" w:color="auto" w:fill="auto"/>
            <w:vAlign w:val="center"/>
          </w:tcPr>
          <w:p w14:paraId="05055546" w14:textId="77777777" w:rsidR="00886652" w:rsidRPr="00E42FE9" w:rsidRDefault="008635A3" w:rsidP="00B36927">
            <w:pPr>
              <w:pStyle w:val="Tablehead"/>
              <w:rPr>
                <w:lang w:val="ru-RU"/>
              </w:rPr>
            </w:pPr>
            <m:oMathPara>
              <m:oMath>
                <m:sSub>
                  <m:sSubPr>
                    <m:ctrlPr>
                      <w:rPr>
                        <w:rFonts w:ascii="Cambria Math" w:eastAsia="Calibri" w:hAnsi="Cambria Math"/>
                        <w:lang w:val="ru-RU"/>
                      </w:rPr>
                    </m:ctrlPr>
                  </m:sSubPr>
                  <m:e>
                    <m:r>
                      <m:rPr>
                        <m:sty m:val="bi"/>
                      </m:rPr>
                      <w:rPr>
                        <w:rFonts w:ascii="Cambria Math" w:hAnsi="Cambria Math"/>
                        <w:lang w:val="ru-RU"/>
                      </w:rPr>
                      <m:t>b</m:t>
                    </m:r>
                  </m:e>
                  <m:sub>
                    <m:r>
                      <m:rPr>
                        <m:sty m:val="bi"/>
                      </m:rPr>
                      <w:rPr>
                        <w:rFonts w:ascii="Cambria Math" w:hAnsi="Cambria Math"/>
                        <w:lang w:val="ru-RU"/>
                      </w:rPr>
                      <m:t>i</m:t>
                    </m:r>
                  </m:sub>
                </m:sSub>
              </m:oMath>
            </m:oMathPara>
          </w:p>
        </w:tc>
      </w:tr>
      <w:tr w:rsidR="00886652" w:rsidRPr="00E42FE9" w14:paraId="1FF0521F" w14:textId="77777777" w:rsidTr="00A43E73">
        <w:trPr>
          <w:jc w:val="center"/>
        </w:trPr>
        <w:tc>
          <w:tcPr>
            <w:tcW w:w="1075" w:type="dxa"/>
            <w:vAlign w:val="center"/>
          </w:tcPr>
          <w:p w14:paraId="2D1D6071" w14:textId="77777777" w:rsidR="00886652" w:rsidRPr="00E42FE9" w:rsidRDefault="00886652" w:rsidP="00B36927">
            <w:pPr>
              <w:pStyle w:val="Tabletext"/>
              <w:jc w:val="center"/>
              <w:rPr>
                <w:lang w:val="ru-RU"/>
              </w:rPr>
            </w:pPr>
            <w:r w:rsidRPr="00E42FE9">
              <w:rPr>
                <w:lang w:val="ru-RU"/>
              </w:rPr>
              <w:t>1</w:t>
            </w:r>
          </w:p>
        </w:tc>
        <w:tc>
          <w:tcPr>
            <w:tcW w:w="1890" w:type="dxa"/>
            <w:vAlign w:val="center"/>
          </w:tcPr>
          <w:p w14:paraId="5B0994F5" w14:textId="30F2E374" w:rsidR="00886652" w:rsidRPr="00E42FE9" w:rsidRDefault="00886652" w:rsidP="00B36927">
            <w:pPr>
              <w:pStyle w:val="Tabletext"/>
              <w:jc w:val="center"/>
              <w:rPr>
                <w:lang w:val="ru-RU"/>
              </w:rPr>
            </w:pPr>
            <w:r w:rsidRPr="00E42FE9">
              <w:rPr>
                <w:lang w:val="ru-RU"/>
              </w:rPr>
              <w:t>22</w:t>
            </w:r>
            <w:r w:rsidR="00A43E73" w:rsidRPr="00E42FE9">
              <w:rPr>
                <w:lang w:val="ru-RU"/>
              </w:rPr>
              <w:t>,</w:t>
            </w:r>
            <w:r w:rsidRPr="00E42FE9">
              <w:rPr>
                <w:lang w:val="ru-RU"/>
              </w:rPr>
              <w:t>235080</w:t>
            </w:r>
          </w:p>
        </w:tc>
        <w:tc>
          <w:tcPr>
            <w:tcW w:w="1620" w:type="dxa"/>
            <w:vAlign w:val="center"/>
          </w:tcPr>
          <w:p w14:paraId="19A466E7" w14:textId="0BF97E5D" w:rsidR="00886652" w:rsidRPr="00E42FE9" w:rsidRDefault="00886652" w:rsidP="00B36927">
            <w:pPr>
              <w:pStyle w:val="Tabletext"/>
              <w:jc w:val="center"/>
              <w:rPr>
                <w:lang w:val="ru-RU"/>
              </w:rPr>
            </w:pPr>
            <w:r w:rsidRPr="00E42FE9">
              <w:rPr>
                <w:lang w:val="ru-RU"/>
              </w:rPr>
              <w:t>2</w:t>
            </w:r>
            <w:r w:rsidR="00A43E73" w:rsidRPr="00E42FE9">
              <w:rPr>
                <w:lang w:val="ru-RU"/>
              </w:rPr>
              <w:t>,</w:t>
            </w:r>
            <w:r w:rsidRPr="00E42FE9">
              <w:rPr>
                <w:lang w:val="ru-RU"/>
              </w:rPr>
              <w:t>6846</w:t>
            </w:r>
          </w:p>
        </w:tc>
        <w:tc>
          <w:tcPr>
            <w:tcW w:w="1710" w:type="dxa"/>
            <w:vAlign w:val="center"/>
          </w:tcPr>
          <w:p w14:paraId="530C74F9" w14:textId="03AEF7B4" w:rsidR="00886652" w:rsidRPr="00E42FE9" w:rsidRDefault="00886652" w:rsidP="00B36927">
            <w:pPr>
              <w:pStyle w:val="Tabletext"/>
              <w:jc w:val="center"/>
              <w:rPr>
                <w:lang w:val="ru-RU"/>
              </w:rPr>
            </w:pPr>
            <w:r w:rsidRPr="00E42FE9">
              <w:rPr>
                <w:lang w:val="ru-RU"/>
              </w:rPr>
              <w:t>2</w:t>
            </w:r>
            <w:r w:rsidR="00A43E73" w:rsidRPr="00E42FE9">
              <w:rPr>
                <w:lang w:val="ru-RU"/>
              </w:rPr>
              <w:t>,</w:t>
            </w:r>
            <w:r w:rsidRPr="00E42FE9">
              <w:rPr>
                <w:lang w:val="ru-RU"/>
              </w:rPr>
              <w:t>7649</w:t>
            </w:r>
          </w:p>
        </w:tc>
      </w:tr>
      <w:tr w:rsidR="00886652" w:rsidRPr="00E42FE9" w14:paraId="585B95BE" w14:textId="77777777" w:rsidTr="00A43E73">
        <w:trPr>
          <w:jc w:val="center"/>
        </w:trPr>
        <w:tc>
          <w:tcPr>
            <w:tcW w:w="1075" w:type="dxa"/>
            <w:vAlign w:val="center"/>
          </w:tcPr>
          <w:p w14:paraId="618B24AF" w14:textId="77777777" w:rsidR="00886652" w:rsidRPr="00E42FE9" w:rsidRDefault="00886652" w:rsidP="00B36927">
            <w:pPr>
              <w:pStyle w:val="Tabletext"/>
              <w:jc w:val="center"/>
              <w:rPr>
                <w:lang w:val="ru-RU"/>
              </w:rPr>
            </w:pPr>
            <w:r w:rsidRPr="00E42FE9">
              <w:rPr>
                <w:lang w:val="ru-RU"/>
              </w:rPr>
              <w:t>2</w:t>
            </w:r>
          </w:p>
        </w:tc>
        <w:tc>
          <w:tcPr>
            <w:tcW w:w="1890" w:type="dxa"/>
            <w:vAlign w:val="center"/>
          </w:tcPr>
          <w:p w14:paraId="320B3AF8" w14:textId="3755F040" w:rsidR="00886652" w:rsidRPr="00E42FE9" w:rsidRDefault="00886652" w:rsidP="00B36927">
            <w:pPr>
              <w:pStyle w:val="Tabletext"/>
              <w:jc w:val="center"/>
              <w:rPr>
                <w:lang w:val="ru-RU"/>
              </w:rPr>
            </w:pPr>
            <w:r w:rsidRPr="00E42FE9">
              <w:rPr>
                <w:lang w:val="ru-RU"/>
              </w:rPr>
              <w:t>183</w:t>
            </w:r>
            <w:r w:rsidR="00A43E73" w:rsidRPr="00E42FE9">
              <w:rPr>
                <w:lang w:val="ru-RU"/>
              </w:rPr>
              <w:t>,</w:t>
            </w:r>
            <w:r w:rsidRPr="00E42FE9">
              <w:rPr>
                <w:lang w:val="ru-RU"/>
              </w:rPr>
              <w:t>310087</w:t>
            </w:r>
          </w:p>
        </w:tc>
        <w:tc>
          <w:tcPr>
            <w:tcW w:w="1620" w:type="dxa"/>
            <w:vAlign w:val="center"/>
          </w:tcPr>
          <w:p w14:paraId="73E21D6C" w14:textId="3A8D0DB4" w:rsidR="00886652" w:rsidRPr="00E42FE9" w:rsidRDefault="00886652" w:rsidP="00B36927">
            <w:pPr>
              <w:pStyle w:val="Tabletext"/>
              <w:jc w:val="center"/>
              <w:rPr>
                <w:lang w:val="ru-RU"/>
              </w:rPr>
            </w:pPr>
            <w:r w:rsidRPr="00E42FE9">
              <w:rPr>
                <w:lang w:val="ru-RU"/>
              </w:rPr>
              <w:t>5</w:t>
            </w:r>
            <w:r w:rsidR="00A43E73" w:rsidRPr="00E42FE9">
              <w:rPr>
                <w:lang w:val="ru-RU"/>
              </w:rPr>
              <w:t>,</w:t>
            </w:r>
            <w:r w:rsidRPr="00E42FE9">
              <w:rPr>
                <w:lang w:val="ru-RU"/>
              </w:rPr>
              <w:t>8905</w:t>
            </w:r>
          </w:p>
        </w:tc>
        <w:tc>
          <w:tcPr>
            <w:tcW w:w="1710" w:type="dxa"/>
            <w:vAlign w:val="center"/>
          </w:tcPr>
          <w:p w14:paraId="448FB690" w14:textId="2D6EA52E" w:rsidR="00886652" w:rsidRPr="00E42FE9" w:rsidRDefault="00886652" w:rsidP="00B36927">
            <w:pPr>
              <w:pStyle w:val="Tabletext"/>
              <w:jc w:val="center"/>
              <w:rPr>
                <w:lang w:val="ru-RU"/>
              </w:rPr>
            </w:pPr>
            <w:r w:rsidRPr="00E42FE9">
              <w:rPr>
                <w:lang w:val="ru-RU"/>
              </w:rPr>
              <w:t>4</w:t>
            </w:r>
            <w:r w:rsidR="00A43E73" w:rsidRPr="00E42FE9">
              <w:rPr>
                <w:lang w:val="ru-RU"/>
              </w:rPr>
              <w:t>,</w:t>
            </w:r>
            <w:r w:rsidRPr="00E42FE9">
              <w:rPr>
                <w:lang w:val="ru-RU"/>
              </w:rPr>
              <w:t>9219</w:t>
            </w:r>
          </w:p>
        </w:tc>
      </w:tr>
      <w:tr w:rsidR="00886652" w:rsidRPr="00E42FE9" w14:paraId="41ACCD22" w14:textId="77777777" w:rsidTr="00A43E73">
        <w:trPr>
          <w:jc w:val="center"/>
        </w:trPr>
        <w:tc>
          <w:tcPr>
            <w:tcW w:w="1075" w:type="dxa"/>
            <w:vAlign w:val="center"/>
          </w:tcPr>
          <w:p w14:paraId="4C8C7549" w14:textId="77777777" w:rsidR="00886652" w:rsidRPr="00E42FE9" w:rsidRDefault="00886652" w:rsidP="00B36927">
            <w:pPr>
              <w:pStyle w:val="Tabletext"/>
              <w:jc w:val="center"/>
              <w:rPr>
                <w:lang w:val="ru-RU"/>
              </w:rPr>
            </w:pPr>
            <w:r w:rsidRPr="00E42FE9">
              <w:rPr>
                <w:lang w:val="ru-RU"/>
              </w:rPr>
              <w:t>3</w:t>
            </w:r>
          </w:p>
        </w:tc>
        <w:tc>
          <w:tcPr>
            <w:tcW w:w="1890" w:type="dxa"/>
            <w:vAlign w:val="center"/>
          </w:tcPr>
          <w:p w14:paraId="437C5480" w14:textId="54105E77" w:rsidR="00886652" w:rsidRPr="00E42FE9" w:rsidRDefault="00886652" w:rsidP="00B36927">
            <w:pPr>
              <w:pStyle w:val="Tabletext"/>
              <w:jc w:val="center"/>
              <w:rPr>
                <w:lang w:val="ru-RU"/>
              </w:rPr>
            </w:pPr>
            <w:r w:rsidRPr="00E42FE9">
              <w:rPr>
                <w:lang w:val="ru-RU"/>
              </w:rPr>
              <w:t>325</w:t>
            </w:r>
            <w:r w:rsidR="00A43E73" w:rsidRPr="00E42FE9">
              <w:rPr>
                <w:lang w:val="ru-RU"/>
              </w:rPr>
              <w:t>,</w:t>
            </w:r>
            <w:r w:rsidRPr="00E42FE9">
              <w:rPr>
                <w:lang w:val="ru-RU"/>
              </w:rPr>
              <w:t>152888</w:t>
            </w:r>
          </w:p>
        </w:tc>
        <w:tc>
          <w:tcPr>
            <w:tcW w:w="1620" w:type="dxa"/>
            <w:vAlign w:val="center"/>
          </w:tcPr>
          <w:p w14:paraId="13C28A52" w14:textId="3DB94AD4" w:rsidR="00886652" w:rsidRPr="00E42FE9" w:rsidRDefault="00886652" w:rsidP="00B36927">
            <w:pPr>
              <w:pStyle w:val="Tabletext"/>
              <w:jc w:val="center"/>
              <w:rPr>
                <w:lang w:val="ru-RU"/>
              </w:rPr>
            </w:pPr>
            <w:r w:rsidRPr="00E42FE9">
              <w:rPr>
                <w:lang w:val="ru-RU"/>
              </w:rPr>
              <w:t>2</w:t>
            </w:r>
            <w:r w:rsidR="00A43E73" w:rsidRPr="00E42FE9">
              <w:rPr>
                <w:lang w:val="ru-RU"/>
              </w:rPr>
              <w:t>,</w:t>
            </w:r>
            <w:r w:rsidRPr="00E42FE9">
              <w:rPr>
                <w:lang w:val="ru-RU"/>
              </w:rPr>
              <w:t>9810</w:t>
            </w:r>
          </w:p>
        </w:tc>
        <w:tc>
          <w:tcPr>
            <w:tcW w:w="1710" w:type="dxa"/>
            <w:vAlign w:val="center"/>
          </w:tcPr>
          <w:p w14:paraId="29411AC5" w14:textId="12615E52" w:rsidR="00886652" w:rsidRPr="00E42FE9" w:rsidRDefault="00886652" w:rsidP="00B36927">
            <w:pPr>
              <w:pStyle w:val="Tabletext"/>
              <w:jc w:val="center"/>
              <w:rPr>
                <w:lang w:val="ru-RU"/>
              </w:rPr>
            </w:pPr>
            <w:r w:rsidRPr="00E42FE9">
              <w:rPr>
                <w:lang w:val="ru-RU"/>
              </w:rPr>
              <w:t>3</w:t>
            </w:r>
            <w:r w:rsidR="00A43E73" w:rsidRPr="00E42FE9">
              <w:rPr>
                <w:lang w:val="ru-RU"/>
              </w:rPr>
              <w:t>,</w:t>
            </w:r>
            <w:r w:rsidRPr="00E42FE9">
              <w:rPr>
                <w:lang w:val="ru-RU"/>
              </w:rPr>
              <w:t>0748</w:t>
            </w:r>
          </w:p>
        </w:tc>
      </w:tr>
    </w:tbl>
    <w:p w14:paraId="1D467BD4" w14:textId="20C0A1AD" w:rsidR="00886652" w:rsidRPr="00E42FE9" w:rsidRDefault="00886652" w:rsidP="00A43E73">
      <w:pPr>
        <w:pStyle w:val="Heading2"/>
        <w:jc w:val="left"/>
        <w:rPr>
          <w:lang w:val="ru-RU" w:eastAsia="zh-CN"/>
        </w:rPr>
      </w:pPr>
      <w:r w:rsidRPr="00E42FE9">
        <w:rPr>
          <w:lang w:val="ru-RU" w:eastAsia="zh-CN"/>
        </w:rPr>
        <w:t>2.2</w:t>
      </w:r>
      <w:r w:rsidRPr="00E42FE9">
        <w:rPr>
          <w:lang w:val="ru-RU" w:eastAsia="zh-CN"/>
        </w:rPr>
        <w:tab/>
      </w:r>
      <w:r w:rsidR="00A43E73" w:rsidRPr="00E42FE9">
        <w:rPr>
          <w:lang w:val="ru-RU" w:eastAsia="zh-CN"/>
        </w:rPr>
        <w:t>Метод 2 прогнозирования мгновенного значения затухания в атмосферных газах на наклонных трассах, относимого к водяному пару</w:t>
      </w:r>
    </w:p>
    <w:p w14:paraId="34092BC3" w14:textId="781DAC98" w:rsidR="00886652" w:rsidRPr="00E42FE9" w:rsidRDefault="00A43E73" w:rsidP="00886652">
      <w:pPr>
        <w:keepNext/>
        <w:keepLines/>
        <w:tabs>
          <w:tab w:val="left" w:pos="0"/>
        </w:tabs>
        <w:rPr>
          <w:lang w:val="ru-RU" w:eastAsia="zh-CN"/>
        </w:rPr>
      </w:pPr>
      <w:r w:rsidRPr="00E42FE9">
        <w:rPr>
          <w:lang w:val="ru-RU" w:eastAsia="zh-CN"/>
        </w:rPr>
        <w:t xml:space="preserve">Прогнозируемое значение относимого к водяному пару мгновенного затухания в атмосферных газах на наклонных трассах </w:t>
      </w:r>
      <w:r w:rsidRPr="00E42FE9">
        <w:rPr>
          <w:i/>
          <w:lang w:val="ru-RU" w:eastAsia="zh-CN"/>
        </w:rPr>
        <w:t>A</w:t>
      </w:r>
      <w:r w:rsidRPr="00E42FE9">
        <w:rPr>
          <w:i/>
          <w:vertAlign w:val="subscript"/>
          <w:lang w:val="ru-RU" w:eastAsia="zh-CN"/>
        </w:rPr>
        <w:t>w</w:t>
      </w:r>
      <w:r w:rsidRPr="00E42FE9">
        <w:rPr>
          <w:lang w:val="ru-RU" w:eastAsia="zh-CN"/>
        </w:rPr>
        <w:t xml:space="preserve"> равно</w:t>
      </w:r>
      <w:r w:rsidR="00A31823" w:rsidRPr="00E42FE9">
        <w:rPr>
          <w:lang w:val="ru-RU" w:eastAsia="zh-CN"/>
        </w:rPr>
        <w:t>:</w:t>
      </w:r>
    </w:p>
    <w:p w14:paraId="5EE0B712" w14:textId="1826E303" w:rsidR="00886652" w:rsidRPr="00E42FE9" w:rsidRDefault="00886652" w:rsidP="00886652">
      <w:pPr>
        <w:pStyle w:val="Equation"/>
        <w:keepNext/>
        <w:keepLines/>
        <w:rPr>
          <w:lang w:val="ru-RU" w:eastAsia="zh-CN"/>
        </w:rPr>
      </w:pPr>
      <w:r w:rsidRPr="00E42FE9">
        <w:rPr>
          <w:lang w:val="ru-RU" w:eastAsia="zh-CN"/>
        </w:rPr>
        <w:tab/>
      </w:r>
      <w:r w:rsidRPr="00E42FE9">
        <w:rPr>
          <w:lang w:val="ru-RU" w:eastAsia="zh-CN"/>
        </w:rPr>
        <w:tab/>
      </w:r>
      <m:oMath>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f>
          <m:fPr>
            <m:ctrlPr>
              <w:rPr>
                <w:rFonts w:ascii="Cambria Math" w:hAnsi="Cambria Math"/>
                <w:lang w:val="ru-RU" w:eastAsia="zh-CN"/>
              </w:rPr>
            </m:ctrlPr>
          </m:fPr>
          <m:num>
            <m:sSub>
              <m:sSubPr>
                <m:ctrlPr>
                  <w:rPr>
                    <w:rFonts w:ascii="Cambria Math" w:hAnsi="Cambria Math"/>
                    <w:lang w:val="ru-RU" w:eastAsia="zh-CN"/>
                  </w:rPr>
                </m:ctrlPr>
              </m:sSubPr>
              <m:e>
                <m:r>
                  <w:rPr>
                    <w:rFonts w:ascii="Cambria Math" w:hAnsi="Cambria Math"/>
                    <w:lang w:val="ru-RU" w:eastAsia="zh-CN"/>
                  </w:rPr>
                  <m:t>K</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sSub>
              <m:sSubPr>
                <m:ctrlPr>
                  <w:rPr>
                    <w:rFonts w:ascii="Cambria Math" w:hAnsi="Cambria Math"/>
                    <w:i/>
                    <w:lang w:val="ru-RU" w:eastAsia="zh-CN"/>
                  </w:rPr>
                </m:ctrlPr>
              </m:sSubPr>
              <m:e>
                <m:r>
                  <w:rPr>
                    <w:rFonts w:ascii="Cambria Math" w:hAnsi="Cambria Math"/>
                    <w:lang w:val="ru-RU" w:eastAsia="zh-CN"/>
                  </w:rPr>
                  <m:t>V</m:t>
                </m:r>
                <m:ctrlPr>
                  <w:rPr>
                    <w:rFonts w:ascii="Cambria Math" w:hAnsi="Cambria Math"/>
                    <w:lang w:val="ru-RU" w:eastAsia="zh-CN"/>
                  </w:rPr>
                </m:ctrlPr>
              </m:e>
              <m:sub>
                <m:r>
                  <w:rPr>
                    <w:rFonts w:ascii="Cambria Math" w:hAnsi="Cambria Math"/>
                    <w:lang w:val="ru-RU" w:eastAsia="zh-CN"/>
                  </w:rPr>
                  <m:t>s</m:t>
                </m:r>
              </m:sub>
            </m:sSub>
            <m:r>
              <m:rPr>
                <m:sty m:val="p"/>
              </m:rPr>
              <w:rPr>
                <w:rFonts w:ascii="Cambria Math" w:hAnsi="Cambria Math"/>
                <w:lang w:val="ru-RU" w:eastAsia="zh-CN"/>
              </w:rPr>
              <m:t xml:space="preserve"> </m:t>
            </m:r>
          </m:num>
          <m:den>
            <m:func>
              <m:funcPr>
                <m:ctrlPr>
                  <w:rPr>
                    <w:rFonts w:ascii="Cambria Math" w:hAnsi="Cambria Math"/>
                    <w:lang w:val="ru-RU" w:eastAsia="zh-CN"/>
                  </w:rPr>
                </m:ctrlPr>
              </m:funcPr>
              <m:fName>
                <m:r>
                  <m:rPr>
                    <m:sty m:val="p"/>
                  </m:rPr>
                  <w:rPr>
                    <w:rFonts w:ascii="Cambria Math" w:hAnsi="Cambria Math"/>
                    <w:lang w:val="ru-RU" w:eastAsia="zh-CN"/>
                  </w:rPr>
                  <m:t>sin</m:t>
                </m:r>
              </m:fName>
              <m:e>
                <m:r>
                  <m:rPr>
                    <m:sty m:val="p"/>
                  </m:rPr>
                  <w:rPr>
                    <w:rFonts w:ascii="Cambria Math" w:hAnsi="Cambria Math"/>
                    <w:lang w:val="ru-RU" w:eastAsia="zh-CN"/>
                  </w:rPr>
                  <m:t>θ</m:t>
                </m:r>
              </m:e>
            </m:func>
          </m:den>
        </m:f>
      </m:oMath>
      <w:r w:rsidR="00A43E73" w:rsidRPr="00E42FE9">
        <w:rPr>
          <w:lang w:val="ru-RU" w:eastAsia="zh-CN"/>
        </w:rPr>
        <w:t>,</w:t>
      </w:r>
      <w:r w:rsidRPr="00E42FE9">
        <w:rPr>
          <w:lang w:val="ru-RU" w:eastAsia="zh-CN"/>
        </w:rPr>
        <w:tab/>
        <w:t>(</w:t>
      </w:r>
      <w:r w:rsidR="004F6413" w:rsidRPr="00E42FE9">
        <w:rPr>
          <w:lang w:val="ru-RU" w:eastAsia="zh-CN"/>
        </w:rPr>
        <w:t>38</w:t>
      </w:r>
      <w:r w:rsidRPr="00E42FE9">
        <w:rPr>
          <w:lang w:val="ru-RU" w:eastAsia="zh-CN"/>
        </w:rPr>
        <w:t>)</w:t>
      </w:r>
    </w:p>
    <w:p w14:paraId="6DDC2892" w14:textId="3BFF8FB3" w:rsidR="00886652" w:rsidRPr="00E42FE9" w:rsidRDefault="00A43E73" w:rsidP="00886652">
      <w:pPr>
        <w:keepNext/>
        <w:tabs>
          <w:tab w:val="left" w:pos="0"/>
        </w:tabs>
        <w:rPr>
          <w:lang w:val="ru-RU" w:eastAsia="zh-CN"/>
        </w:rPr>
      </w:pPr>
      <w:r w:rsidRPr="00E42FE9">
        <w:rPr>
          <w:lang w:val="ru-RU" w:eastAsia="zh-CN"/>
        </w:rPr>
        <w:t>где</w:t>
      </w:r>
      <w:r w:rsidR="00A31823" w:rsidRPr="00E42FE9">
        <w:rPr>
          <w:lang w:val="ru-RU" w:eastAsia="zh-CN"/>
        </w:rPr>
        <w:t>:</w:t>
      </w:r>
    </w:p>
    <w:p w14:paraId="320D4C9F" w14:textId="7F7E68BD" w:rsidR="00886652" w:rsidRPr="00E42FE9" w:rsidRDefault="00886652" w:rsidP="00886652">
      <w:pPr>
        <w:pStyle w:val="Equationlegend"/>
        <w:rPr>
          <w:lang w:val="ru-RU" w:eastAsia="zh-CN"/>
        </w:rPr>
      </w:pPr>
      <w:r w:rsidRPr="00E42FE9">
        <w:rPr>
          <w:lang w:val="ru-RU" w:eastAsia="zh-CN"/>
        </w:rPr>
        <w:tab/>
      </w:r>
      <m:oMath>
        <m:r>
          <w:rPr>
            <w:rFonts w:ascii="Cambria Math" w:hAnsi="Cambria Math"/>
            <w:lang w:val="ru-RU" w:eastAsia="zh-CN"/>
          </w:rPr>
          <m:t>f</m:t>
        </m:r>
      </m:oMath>
      <w:r w:rsidRPr="00E42FE9">
        <w:rPr>
          <w:lang w:val="ru-RU" w:eastAsia="zh-CN"/>
        </w:rPr>
        <w:t xml:space="preserve"> </w:t>
      </w:r>
      <w:r w:rsidR="00057DB1" w:rsidRPr="00E42FE9">
        <w:rPr>
          <w:lang w:val="ru-RU" w:eastAsia="zh-CN"/>
        </w:rPr>
        <w:t>:</w:t>
      </w:r>
      <w:r w:rsidRPr="00E42FE9">
        <w:rPr>
          <w:lang w:val="ru-RU" w:eastAsia="zh-CN"/>
        </w:rPr>
        <w:tab/>
      </w:r>
      <w:r w:rsidR="00A43E73" w:rsidRPr="00E42FE9">
        <w:rPr>
          <w:lang w:val="ru-RU" w:eastAsia="zh-CN"/>
        </w:rPr>
        <w:t>требуемая частота, ГГц;</w:t>
      </w:r>
    </w:p>
    <w:p w14:paraId="434132AC" w14:textId="1AEF2863" w:rsidR="00886652" w:rsidRPr="00E42FE9" w:rsidRDefault="00886652" w:rsidP="00886652">
      <w:pPr>
        <w:pStyle w:val="Equationlegend"/>
        <w:rPr>
          <w:lang w:val="ru-RU" w:eastAsia="zh-CN"/>
        </w:rPr>
      </w:pPr>
      <w:r w:rsidRPr="00E42FE9">
        <w:rPr>
          <w:lang w:val="ru-RU" w:eastAsia="zh-CN"/>
        </w:rPr>
        <w:tab/>
      </w:r>
      <m:oMath>
        <m:sSub>
          <m:sSubPr>
            <m:ctrlPr>
              <w:rPr>
                <w:rFonts w:ascii="Cambria Math" w:hAnsi="Cambria Math"/>
                <w:i/>
                <w:lang w:val="ru-RU" w:eastAsia="zh-CN"/>
              </w:rPr>
            </m:ctrlPr>
          </m:sSubPr>
          <m:e>
            <m:r>
              <w:rPr>
                <w:rFonts w:ascii="Cambria Math" w:hAnsi="Cambria Math"/>
                <w:lang w:val="ru-RU" w:eastAsia="zh-CN"/>
              </w:rPr>
              <m:t>P</m:t>
            </m:r>
          </m:e>
          <m:sub>
            <m:r>
              <w:rPr>
                <w:rFonts w:ascii="Cambria Math" w:hAnsi="Cambria Math"/>
                <w:lang w:val="ru-RU" w:eastAsia="zh-CN"/>
              </w:rPr>
              <m:t>s</m:t>
            </m:r>
          </m:sub>
        </m:sSub>
      </m:oMath>
      <w:r w:rsidRPr="00E42FE9">
        <w:rPr>
          <w:lang w:val="ru-RU" w:eastAsia="zh-CN"/>
        </w:rPr>
        <w:t xml:space="preserve"> </w:t>
      </w:r>
      <w:r w:rsidR="00057DB1" w:rsidRPr="00E42FE9">
        <w:rPr>
          <w:lang w:val="ru-RU" w:eastAsia="zh-CN"/>
        </w:rPr>
        <w:t>:</w:t>
      </w:r>
      <w:r w:rsidRPr="00E42FE9">
        <w:rPr>
          <w:lang w:val="ru-RU" w:eastAsia="zh-CN"/>
        </w:rPr>
        <w:tab/>
      </w:r>
      <w:r w:rsidR="00A43E73" w:rsidRPr="00E42FE9">
        <w:rPr>
          <w:lang w:val="ru-RU" w:eastAsia="zh-CN"/>
        </w:rPr>
        <w:t>мгновенное полное (барометрическое) приземное давление в требуемом месте, гПа;</w:t>
      </w:r>
    </w:p>
    <w:p w14:paraId="3741D231" w14:textId="16E2BF8B" w:rsidR="00886652" w:rsidRPr="00E42FE9" w:rsidRDefault="00886652" w:rsidP="00886652">
      <w:pPr>
        <w:pStyle w:val="Equationlegend"/>
        <w:rPr>
          <w:lang w:val="ru-RU" w:eastAsia="zh-CN"/>
        </w:rPr>
      </w:pPr>
      <w:r w:rsidRPr="00E42FE9">
        <w:rPr>
          <w:lang w:val="ru-RU" w:eastAsia="zh-CN"/>
        </w:rPr>
        <w:tab/>
      </w:r>
      <m:oMath>
        <m:sSub>
          <m:sSubPr>
            <m:ctrlPr>
              <w:rPr>
                <w:rFonts w:ascii="Cambria Math" w:hAnsi="Cambria Math"/>
                <w:i/>
                <w:lang w:val="ru-RU" w:eastAsia="zh-CN"/>
              </w:rPr>
            </m:ctrlPr>
          </m:sSubPr>
          <m:e>
            <m:r>
              <w:rPr>
                <w:rFonts w:ascii="Cambria Math" w:hAnsi="Cambria Math"/>
                <w:lang w:val="ru-RU" w:eastAsia="zh-CN"/>
              </w:rPr>
              <m:t>T</m:t>
            </m:r>
          </m:e>
          <m:sub>
            <m:r>
              <w:rPr>
                <w:rFonts w:ascii="Cambria Math" w:hAnsi="Cambria Math"/>
                <w:lang w:val="ru-RU" w:eastAsia="zh-CN"/>
              </w:rPr>
              <m:t>s</m:t>
            </m:r>
          </m:sub>
        </m:sSub>
      </m:oMath>
      <w:r w:rsidRPr="00E42FE9">
        <w:rPr>
          <w:lang w:val="ru-RU" w:eastAsia="zh-CN"/>
        </w:rPr>
        <w:t xml:space="preserve"> </w:t>
      </w:r>
      <w:r w:rsidR="00057DB1" w:rsidRPr="00E42FE9">
        <w:rPr>
          <w:lang w:val="ru-RU" w:eastAsia="zh-CN"/>
        </w:rPr>
        <w:t>:</w:t>
      </w:r>
      <w:r w:rsidRPr="00E42FE9">
        <w:rPr>
          <w:lang w:val="ru-RU" w:eastAsia="zh-CN"/>
        </w:rPr>
        <w:tab/>
      </w:r>
      <w:r w:rsidR="00A43E73" w:rsidRPr="00E42FE9">
        <w:rPr>
          <w:lang w:val="ru-RU" w:eastAsia="zh-CN"/>
        </w:rPr>
        <w:t>мгновенная приземная температура в требуемом месте, K;</w:t>
      </w:r>
    </w:p>
    <w:p w14:paraId="7329763E" w14:textId="0678B5AC" w:rsidR="00886652" w:rsidRPr="00E42FE9" w:rsidRDefault="00886652" w:rsidP="00886652">
      <w:pPr>
        <w:pStyle w:val="Equationlegend"/>
        <w:rPr>
          <w:lang w:val="ru-RU"/>
        </w:rPr>
      </w:pPr>
      <w:r w:rsidRPr="00E42FE9">
        <w:rPr>
          <w:lang w:val="ru-RU" w:eastAsia="zh-CN"/>
        </w:rPr>
        <w:lastRenderedPageBreak/>
        <w:tab/>
      </w:r>
      <m:oMath>
        <m:sSub>
          <m:sSubPr>
            <m:ctrlPr>
              <w:rPr>
                <w:rFonts w:ascii="Cambria Math" w:hAnsi="Cambria Math"/>
                <w:i/>
                <w:lang w:val="ru-RU" w:eastAsia="zh-CN"/>
              </w:rPr>
            </m:ctrlPr>
          </m:sSubPr>
          <m:e>
            <m:r>
              <m:rPr>
                <m:sty m:val="p"/>
              </m:rPr>
              <w:rPr>
                <w:rFonts w:ascii="Cambria Math" w:hAnsi="Cambria Math"/>
                <w:lang w:val="ru-RU" w:eastAsia="zh-CN"/>
              </w:rPr>
              <m:t>ρ</m:t>
            </m:r>
          </m:e>
          <m:sub>
            <m:sSub>
              <m:sSubPr>
                <m:ctrlPr>
                  <w:rPr>
                    <w:rFonts w:ascii="Cambria Math" w:hAnsi="Cambria Math"/>
                    <w:i/>
                    <w:lang w:val="ru-RU" w:eastAsia="zh-CN"/>
                  </w:rPr>
                </m:ctrlPr>
              </m:sSubPr>
              <m:e>
                <m:r>
                  <w:rPr>
                    <w:rFonts w:ascii="Cambria Math" w:hAnsi="Cambria Math"/>
                    <w:lang w:val="ru-RU" w:eastAsia="zh-CN"/>
                  </w:rPr>
                  <m:t>w</m:t>
                </m:r>
              </m:e>
              <m:sub>
                <m:r>
                  <w:rPr>
                    <w:rFonts w:ascii="Cambria Math" w:hAnsi="Cambria Math"/>
                    <w:lang w:val="ru-RU" w:eastAsia="zh-CN"/>
                  </w:rPr>
                  <m:t>s</m:t>
                </m:r>
              </m:sub>
            </m:sSub>
          </m:sub>
        </m:sSub>
      </m:oMath>
      <w:r w:rsidRPr="00E42FE9">
        <w:rPr>
          <w:lang w:val="ru-RU" w:eastAsia="zh-CN"/>
        </w:rPr>
        <w:t xml:space="preserve"> </w:t>
      </w:r>
      <w:r w:rsidR="004A0969" w:rsidRPr="00E42FE9">
        <w:rPr>
          <w:lang w:val="ru-RU" w:eastAsia="zh-CN"/>
        </w:rPr>
        <w:t>:</w:t>
      </w:r>
      <w:r w:rsidRPr="00E42FE9">
        <w:rPr>
          <w:lang w:val="ru-RU" w:eastAsia="zh-CN"/>
        </w:rPr>
        <w:tab/>
      </w:r>
      <w:r w:rsidR="00A43E73" w:rsidRPr="00E42FE9">
        <w:rPr>
          <w:lang w:val="ru-RU" w:eastAsia="zh-CN"/>
        </w:rPr>
        <w:t>мгновенная приземная плотность водяного пара в требуемом месте, г/м</w:t>
      </w:r>
      <w:r w:rsidR="00A43E73" w:rsidRPr="00E42FE9">
        <w:rPr>
          <w:vertAlign w:val="superscript"/>
          <w:lang w:val="ru-RU" w:eastAsia="zh-CN"/>
        </w:rPr>
        <w:t>3</w:t>
      </w:r>
      <w:r w:rsidR="00A43E73" w:rsidRPr="00E42FE9">
        <w:rPr>
          <w:lang w:val="ru-RU" w:eastAsia="zh-CN"/>
        </w:rPr>
        <w:t>;</w:t>
      </w:r>
    </w:p>
    <w:p w14:paraId="18AA1D90" w14:textId="02224CC4" w:rsidR="00886652" w:rsidRPr="00E42FE9" w:rsidRDefault="00886652" w:rsidP="00886652">
      <w:pPr>
        <w:pStyle w:val="Equationlegend"/>
        <w:rPr>
          <w:lang w:val="ru-RU"/>
        </w:rPr>
      </w:pPr>
      <w:r w:rsidRPr="00E42FE9">
        <w:rPr>
          <w:lang w:val="ru-RU"/>
        </w:rPr>
        <w:tab/>
      </w:r>
      <m:oMath>
        <m:sSub>
          <m:sSubPr>
            <m:ctrlPr>
              <w:rPr>
                <w:rFonts w:ascii="Cambria Math" w:hAnsi="Cambria Math"/>
                <w:i/>
                <w:lang w:val="ru-RU"/>
              </w:rPr>
            </m:ctrlPr>
          </m:sSubPr>
          <m:e>
            <m:r>
              <w:rPr>
                <w:rFonts w:ascii="Cambria Math" w:hAnsi="Cambria Math"/>
                <w:lang w:val="ru-RU"/>
              </w:rPr>
              <m:t>V</m:t>
            </m:r>
          </m:e>
          <m:sub>
            <m:r>
              <w:rPr>
                <w:rFonts w:ascii="Cambria Math" w:hAnsi="Cambria Math"/>
                <w:lang w:val="ru-RU"/>
              </w:rPr>
              <m:t>s</m:t>
            </m:r>
          </m:sub>
        </m:sSub>
      </m:oMath>
      <w:r w:rsidRPr="00E42FE9">
        <w:rPr>
          <w:lang w:val="ru-RU"/>
        </w:rPr>
        <w:t xml:space="preserve"> </w:t>
      </w:r>
      <w:r w:rsidR="004A0969" w:rsidRPr="00E42FE9">
        <w:rPr>
          <w:lang w:val="ru-RU"/>
        </w:rPr>
        <w:t>:</w:t>
      </w:r>
      <w:r w:rsidRPr="00E42FE9">
        <w:rPr>
          <w:lang w:val="ru-RU"/>
        </w:rPr>
        <w:tab/>
      </w:r>
      <w:r w:rsidR="00A43E73" w:rsidRPr="00E42FE9">
        <w:rPr>
          <w:lang w:val="ru-RU"/>
        </w:rPr>
        <w:t>суммарное содержание водяного пара от поверхности Земли в требуемом месте, кг/м</w:t>
      </w:r>
      <w:r w:rsidR="00A43E73" w:rsidRPr="00E42FE9">
        <w:rPr>
          <w:vertAlign w:val="superscript"/>
          <w:lang w:val="ru-RU"/>
        </w:rPr>
        <w:t>2</w:t>
      </w:r>
      <w:r w:rsidR="00A43E73" w:rsidRPr="00E42FE9">
        <w:rPr>
          <w:lang w:val="ru-RU"/>
        </w:rPr>
        <w:t xml:space="preserve"> или мм</w:t>
      </w:r>
      <w:r w:rsidR="00A43E73" w:rsidRPr="00E42FE9">
        <w:rPr>
          <w:lang w:val="ru-RU" w:eastAsia="zh-CN"/>
        </w:rPr>
        <w:t>;</w:t>
      </w:r>
    </w:p>
    <w:p w14:paraId="513CECA9" w14:textId="03D0E218" w:rsidR="00886652" w:rsidRPr="00E42FE9" w:rsidRDefault="00886652" w:rsidP="00886652">
      <w:pPr>
        <w:pStyle w:val="Equationlegend"/>
        <w:rPr>
          <w:lang w:val="ru-RU"/>
        </w:rPr>
      </w:pPr>
      <w:r w:rsidRPr="00E42FE9">
        <w:rPr>
          <w:lang w:val="ru-RU"/>
        </w:rPr>
        <w:tab/>
      </w:r>
      <m:oMath>
        <m:r>
          <m:rPr>
            <m:sty m:val="p"/>
          </m:rPr>
          <w:rPr>
            <w:rFonts w:ascii="Cambria Math" w:hAnsi="Cambria Math"/>
            <w:lang w:val="ru-RU"/>
          </w:rPr>
          <m:t>θ</m:t>
        </m:r>
      </m:oMath>
      <w:r w:rsidRPr="00E42FE9">
        <w:rPr>
          <w:lang w:val="ru-RU"/>
        </w:rPr>
        <w:t xml:space="preserve"> </w:t>
      </w:r>
      <w:r w:rsidR="004A0969" w:rsidRPr="00E42FE9">
        <w:rPr>
          <w:lang w:val="ru-RU"/>
        </w:rPr>
        <w:t>:</w:t>
      </w:r>
      <w:r w:rsidRPr="00E42FE9">
        <w:rPr>
          <w:lang w:val="ru-RU"/>
        </w:rPr>
        <w:tab/>
      </w:r>
      <w:r w:rsidR="00A43E73" w:rsidRPr="00E42FE9">
        <w:rPr>
          <w:lang w:val="ru-RU"/>
        </w:rPr>
        <w:t>угол места</w:t>
      </w:r>
    </w:p>
    <w:p w14:paraId="294FF6F2" w14:textId="3395627A" w:rsidR="00886652" w:rsidRPr="00E42FE9" w:rsidRDefault="00A43E73" w:rsidP="00886652">
      <w:pPr>
        <w:tabs>
          <w:tab w:val="left" w:pos="0"/>
        </w:tabs>
        <w:rPr>
          <w:lang w:val="ru-RU"/>
        </w:rPr>
      </w:pPr>
      <w:r w:rsidRPr="00E42FE9">
        <w:rPr>
          <w:lang w:val="ru-RU"/>
        </w:rPr>
        <w:t>и</w:t>
      </w:r>
    </w:p>
    <w:p w14:paraId="7BC17CCC" w14:textId="04EFBD96" w:rsidR="00886652" w:rsidRPr="00E42FE9" w:rsidRDefault="00886652" w:rsidP="00886652">
      <w:pPr>
        <w:pStyle w:val="Equation"/>
        <w:rPr>
          <w:lang w:val="ru-RU" w:eastAsia="zh-CN"/>
        </w:rPr>
      </w:pPr>
      <w:r w:rsidRPr="00E42FE9">
        <w:rPr>
          <w:lang w:val="ru-RU" w:eastAsia="zh-CN"/>
        </w:rPr>
        <w:tab/>
      </w:r>
      <w:r w:rsidRPr="00E42FE9">
        <w:rPr>
          <w:lang w:val="ru-RU" w:eastAsia="zh-CN"/>
        </w:rPr>
        <w:tab/>
      </w:r>
      <m:oMath>
        <m:sSub>
          <m:sSubPr>
            <m:ctrlPr>
              <w:rPr>
                <w:rFonts w:ascii="Cambria Math" w:hAnsi="Cambria Math"/>
                <w:lang w:val="ru-RU" w:eastAsia="zh-CN"/>
              </w:rPr>
            </m:ctrlPr>
          </m:sSubPr>
          <m:e>
            <m:r>
              <w:rPr>
                <w:rFonts w:ascii="Cambria Math" w:hAnsi="Cambria Math"/>
                <w:lang w:val="ru-RU" w:eastAsia="zh-CN"/>
              </w:rPr>
              <m:t>K</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b</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m:rPr>
                <m:sty m:val="p"/>
              </m:rPr>
              <w:rPr>
                <w:rFonts w:ascii="Cambria Math" w:hAnsi="Cambria Math"/>
                <w:lang w:val="ru-RU" w:eastAsia="zh-CN"/>
              </w:rPr>
              <m:t>ρ</m:t>
            </m:r>
          </m:e>
          <m:sub>
            <m:sSub>
              <m:sSubPr>
                <m:ctrlPr>
                  <w:rPr>
                    <w:rFonts w:ascii="Cambria Math" w:hAnsi="Cambria Math"/>
                    <w:lang w:val="ru-RU" w:eastAsia="zh-CN"/>
                  </w:rPr>
                </m:ctrlPr>
              </m:sSubPr>
              <m:e>
                <m:r>
                  <m:rPr>
                    <m:sty m:val="p"/>
                  </m:rPr>
                  <w:rPr>
                    <w:rFonts w:ascii="Cambria Math" w:hAnsi="Cambria Math"/>
                    <w:lang w:val="ru-RU" w:eastAsia="zh-CN"/>
                  </w:rPr>
                  <m:t>w</m:t>
                </m:r>
              </m:e>
              <m:sub>
                <m:r>
                  <m:rPr>
                    <m:sty m:val="p"/>
                  </m:rPr>
                  <w:rPr>
                    <w:rFonts w:ascii="Cambria Math" w:hAnsi="Cambria Math"/>
                    <w:lang w:val="ru-RU" w:eastAsia="zh-CN"/>
                  </w:rPr>
                  <m:t>s</m:t>
                </m:r>
              </m:sub>
            </m:sSub>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c</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d</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iCs/>
                <w:lang w:val="ru-RU" w:eastAsia="zh-CN"/>
              </w:rPr>
            </m:ctrlPr>
          </m:sSubPr>
          <m:e>
            <m:r>
              <w:rPr>
                <w:rFonts w:ascii="Cambria Math" w:hAnsi="Cambria Math"/>
                <w:lang w:val="ru-RU" w:eastAsia="zh-CN"/>
              </w:rPr>
              <m:t>P</m:t>
            </m:r>
          </m:e>
          <m:sub>
            <m:r>
              <w:rPr>
                <w:rFonts w:ascii="Cambria Math" w:hAnsi="Cambria Math"/>
                <w:lang w:val="ru-RU" w:eastAsia="zh-CN"/>
              </w:rPr>
              <m:t>s</m:t>
            </m:r>
          </m:sub>
        </m:sSub>
      </m:oMath>
      <w:r w:rsidR="00A43E73" w:rsidRPr="00E42FE9">
        <w:rPr>
          <w:iCs/>
          <w:lang w:val="ru-RU" w:eastAsia="zh-CN"/>
        </w:rPr>
        <w:t>.</w:t>
      </w:r>
      <w:r w:rsidRPr="00E42FE9">
        <w:rPr>
          <w:iCs/>
          <w:lang w:val="ru-RU" w:eastAsia="zh-CN"/>
        </w:rPr>
        <w:tab/>
        <w:t>(</w:t>
      </w:r>
      <w:r w:rsidR="004F6413" w:rsidRPr="00E42FE9">
        <w:rPr>
          <w:iCs/>
          <w:lang w:val="ru-RU" w:eastAsia="zh-CN"/>
        </w:rPr>
        <w:t>39</w:t>
      </w:r>
      <w:r w:rsidRPr="00E42FE9">
        <w:rPr>
          <w:iCs/>
          <w:lang w:val="ru-RU" w:eastAsia="zh-CN"/>
        </w:rPr>
        <w:t>)</w:t>
      </w:r>
    </w:p>
    <w:p w14:paraId="48DDAAF9" w14:textId="1E28BFFB" w:rsidR="00886652" w:rsidRPr="00E42FE9" w:rsidRDefault="00A43E73" w:rsidP="00886652">
      <w:pPr>
        <w:tabs>
          <w:tab w:val="left" w:pos="0"/>
        </w:tabs>
        <w:rPr>
          <w:lang w:val="ru-RU" w:eastAsia="zh-CN"/>
        </w:rPr>
      </w:pPr>
      <w:r w:rsidRPr="00E42FE9">
        <w:rPr>
          <w:lang w:val="ru-RU" w:eastAsia="zh-CN"/>
        </w:rPr>
        <w:t xml:space="preserve">Коэффициенты </w:t>
      </w:r>
      <w:r w:rsidRPr="00E42FE9">
        <w:rPr>
          <w:i/>
          <w:lang w:val="ru-RU" w:eastAsia="zh-CN"/>
        </w:rPr>
        <w:t>a</w:t>
      </w:r>
      <w:r w:rsidRPr="00E42FE9">
        <w:rPr>
          <w:i/>
          <w:vertAlign w:val="subscript"/>
          <w:lang w:val="ru-RU" w:eastAsia="zh-CN"/>
        </w:rPr>
        <w:t>V</w:t>
      </w:r>
      <w:r w:rsidRPr="00E42FE9">
        <w:rPr>
          <w:lang w:val="ru-RU" w:eastAsia="zh-CN"/>
        </w:rPr>
        <w:t xml:space="preserve">, </w:t>
      </w:r>
      <w:r w:rsidRPr="00E42FE9">
        <w:rPr>
          <w:i/>
          <w:lang w:val="ru-RU" w:eastAsia="zh-CN"/>
        </w:rPr>
        <w:t>b</w:t>
      </w:r>
      <w:r w:rsidRPr="00E42FE9">
        <w:rPr>
          <w:i/>
          <w:vertAlign w:val="subscript"/>
          <w:lang w:val="ru-RU" w:eastAsia="zh-CN"/>
        </w:rPr>
        <w:t>V</w:t>
      </w:r>
      <w:r w:rsidRPr="00E42FE9">
        <w:rPr>
          <w:lang w:val="ru-RU" w:eastAsia="zh-CN"/>
        </w:rPr>
        <w:t xml:space="preserve">, </w:t>
      </w:r>
      <w:r w:rsidRPr="00E42FE9">
        <w:rPr>
          <w:i/>
          <w:lang w:val="ru-RU" w:eastAsia="zh-CN"/>
        </w:rPr>
        <w:t>c</w:t>
      </w:r>
      <w:r w:rsidRPr="00E42FE9">
        <w:rPr>
          <w:i/>
          <w:vertAlign w:val="subscript"/>
          <w:lang w:val="ru-RU" w:eastAsia="zh-CN"/>
        </w:rPr>
        <w:t>V</w:t>
      </w:r>
      <w:r w:rsidRPr="00E42FE9">
        <w:rPr>
          <w:lang w:val="ru-RU" w:eastAsia="zh-CN"/>
        </w:rPr>
        <w:t xml:space="preserve"> и </w:t>
      </w:r>
      <w:r w:rsidRPr="00E42FE9">
        <w:rPr>
          <w:i/>
          <w:lang w:val="ru-RU" w:eastAsia="zh-CN"/>
        </w:rPr>
        <w:t>d</w:t>
      </w:r>
      <w:r w:rsidRPr="00E42FE9">
        <w:rPr>
          <w:i/>
          <w:vertAlign w:val="subscript"/>
          <w:lang w:val="ru-RU" w:eastAsia="zh-CN"/>
        </w:rPr>
        <w:t>V</w:t>
      </w:r>
      <w:r w:rsidRPr="00E42FE9">
        <w:rPr>
          <w:lang w:val="ru-RU" w:eastAsia="zh-CN"/>
        </w:rPr>
        <w:t xml:space="preserve"> для требуемой частоты линейно интерполируются между частотами, указанными в файле данных </w:t>
      </w:r>
      <w:hyperlink r:id="rId82" w:history="1">
        <w:r w:rsidRPr="00E42FE9">
          <w:rPr>
            <w:rStyle w:val="Hyperlink"/>
            <w:color w:val="auto"/>
            <w:lang w:val="ru-RU" w:eastAsia="zh-CN"/>
          </w:rPr>
          <w:t>Part 2</w:t>
        </w:r>
      </w:hyperlink>
      <w:r w:rsidRPr="00E42FE9">
        <w:rPr>
          <w:rStyle w:val="Hyperlink"/>
          <w:color w:val="auto"/>
          <w:u w:val="none"/>
          <w:lang w:val="ru-RU" w:eastAsia="zh-CN"/>
        </w:rPr>
        <w:t>, который является неотъемлемой частью настоящей Рекомендации</w:t>
      </w:r>
      <w:r w:rsidRPr="00E42FE9">
        <w:rPr>
          <w:rStyle w:val="FootnoteReference"/>
          <w:lang w:val="ru-RU" w:eastAsia="zh-CN"/>
        </w:rPr>
        <w:footnoteReference w:id="6"/>
      </w:r>
      <w:r w:rsidRPr="00E42FE9">
        <w:rPr>
          <w:rStyle w:val="Hyperlink"/>
          <w:u w:val="none"/>
          <w:lang w:val="ru-RU" w:eastAsia="zh-CN"/>
        </w:rPr>
        <w:t>.</w:t>
      </w:r>
      <w:r w:rsidRPr="00E42FE9">
        <w:rPr>
          <w:lang w:val="ru-RU" w:eastAsia="zh-CN"/>
        </w:rPr>
        <w:t xml:space="preserve"> Этот файл данных содержит коэффициенты </w:t>
      </w:r>
      <w:r w:rsidRPr="00E42FE9">
        <w:rPr>
          <w:i/>
          <w:lang w:val="ru-RU" w:eastAsia="zh-CN"/>
        </w:rPr>
        <w:t>a</w:t>
      </w:r>
      <w:r w:rsidRPr="00E42FE9">
        <w:rPr>
          <w:i/>
          <w:vertAlign w:val="subscript"/>
          <w:lang w:val="ru-RU" w:eastAsia="zh-CN"/>
        </w:rPr>
        <w:t>V</w:t>
      </w:r>
      <w:r w:rsidRPr="00E42FE9">
        <w:rPr>
          <w:lang w:val="ru-RU" w:eastAsia="zh-CN"/>
        </w:rPr>
        <w:t xml:space="preserve">, </w:t>
      </w:r>
      <w:r w:rsidRPr="00E42FE9">
        <w:rPr>
          <w:i/>
          <w:lang w:val="ru-RU" w:eastAsia="zh-CN"/>
        </w:rPr>
        <w:t>b</w:t>
      </w:r>
      <w:r w:rsidRPr="00E42FE9">
        <w:rPr>
          <w:i/>
          <w:vertAlign w:val="subscript"/>
          <w:lang w:val="ru-RU" w:eastAsia="zh-CN"/>
        </w:rPr>
        <w:t>V</w:t>
      </w:r>
      <w:r w:rsidRPr="00E42FE9">
        <w:rPr>
          <w:lang w:val="ru-RU" w:eastAsia="zh-CN"/>
        </w:rPr>
        <w:t xml:space="preserve">, </w:t>
      </w:r>
      <w:r w:rsidRPr="00E42FE9">
        <w:rPr>
          <w:i/>
          <w:lang w:val="ru-RU" w:eastAsia="zh-CN"/>
        </w:rPr>
        <w:t>c</w:t>
      </w:r>
      <w:r w:rsidRPr="00E42FE9">
        <w:rPr>
          <w:i/>
          <w:vertAlign w:val="subscript"/>
          <w:lang w:val="ru-RU" w:eastAsia="zh-CN"/>
        </w:rPr>
        <w:t>V</w:t>
      </w:r>
      <w:r w:rsidRPr="00E42FE9">
        <w:rPr>
          <w:lang w:val="ru-RU" w:eastAsia="zh-CN"/>
        </w:rPr>
        <w:t xml:space="preserve"> и </w:t>
      </w:r>
      <w:r w:rsidRPr="00E42FE9">
        <w:rPr>
          <w:i/>
          <w:lang w:val="ru-RU" w:eastAsia="zh-CN"/>
        </w:rPr>
        <w:t>d</w:t>
      </w:r>
      <w:r w:rsidRPr="00E42FE9">
        <w:rPr>
          <w:i/>
          <w:vertAlign w:val="subscript"/>
          <w:lang w:val="ru-RU" w:eastAsia="zh-CN"/>
        </w:rPr>
        <w:t>V</w:t>
      </w:r>
      <w:r w:rsidRPr="00E42FE9">
        <w:rPr>
          <w:lang w:val="ru-RU" w:eastAsia="zh-CN"/>
        </w:rPr>
        <w:t xml:space="preserve"> соответственно в столбцах 2, 3, 4 и 5 для частот от 1 ГГц до 350 ГГц с шагом 0,5 ГГц, указанных в столбце 1.</w:t>
      </w:r>
    </w:p>
    <w:p w14:paraId="23E2D136" w14:textId="740E0EFF" w:rsidR="00886652" w:rsidRPr="00E42FE9" w:rsidRDefault="00886652" w:rsidP="00A43E73">
      <w:pPr>
        <w:pStyle w:val="Heading2"/>
        <w:jc w:val="left"/>
        <w:rPr>
          <w:lang w:val="ru-RU" w:eastAsia="zh-CN"/>
        </w:rPr>
      </w:pPr>
      <w:r w:rsidRPr="00E42FE9">
        <w:rPr>
          <w:lang w:val="ru-RU" w:eastAsia="zh-CN"/>
        </w:rPr>
        <w:t>2.3</w:t>
      </w:r>
      <w:r w:rsidRPr="00E42FE9">
        <w:rPr>
          <w:lang w:val="ru-RU" w:eastAsia="zh-CN"/>
        </w:rPr>
        <w:tab/>
      </w:r>
      <w:r w:rsidR="00A43E73" w:rsidRPr="00E42FE9">
        <w:rPr>
          <w:lang w:val="ru-RU" w:eastAsia="zh-CN"/>
        </w:rPr>
        <w:t>Метод прогнозирования статистического значения затухания в атмосферных газах на наклонных трассах, относимого к водяному пару</w:t>
      </w:r>
    </w:p>
    <w:p w14:paraId="4F80C594" w14:textId="4333B62C" w:rsidR="00886652" w:rsidRPr="00E42FE9" w:rsidRDefault="00A43E73" w:rsidP="00886652">
      <w:pPr>
        <w:tabs>
          <w:tab w:val="left" w:pos="0"/>
        </w:tabs>
        <w:rPr>
          <w:lang w:val="ru-RU" w:eastAsia="zh-CN"/>
        </w:rPr>
      </w:pPr>
      <w:r w:rsidRPr="00E42FE9">
        <w:rPr>
          <w:lang w:val="ru-RU" w:eastAsia="zh-CN"/>
        </w:rPr>
        <w:t xml:space="preserve">Прогнозируемое статистическое значение относимого к водяному пару затухания в атмосферных газах на наклонных трассах </w:t>
      </w:r>
      <w:r w:rsidRPr="00E42FE9">
        <w:rPr>
          <w:i/>
          <w:lang w:val="ru-RU" w:eastAsia="zh-CN"/>
        </w:rPr>
        <w:t>A</w:t>
      </w:r>
      <w:r w:rsidRPr="00E42FE9">
        <w:rPr>
          <w:i/>
          <w:vertAlign w:val="subscript"/>
          <w:lang w:val="ru-RU" w:eastAsia="zh-CN"/>
        </w:rPr>
        <w:t>w</w:t>
      </w:r>
      <w:r w:rsidRPr="00E42FE9">
        <w:rPr>
          <w:lang w:val="ru-RU" w:eastAsia="zh-CN"/>
        </w:rPr>
        <w:t xml:space="preserve"> равно</w:t>
      </w:r>
      <w:r w:rsidR="00A31823" w:rsidRPr="00E42FE9">
        <w:rPr>
          <w:lang w:val="ru-RU" w:eastAsia="zh-CN"/>
        </w:rPr>
        <w:t>:</w:t>
      </w:r>
    </w:p>
    <w:p w14:paraId="1A28AB1D" w14:textId="7965B69C" w:rsidR="00886652" w:rsidRPr="00E42FE9" w:rsidRDefault="00886652" w:rsidP="00886652">
      <w:pPr>
        <w:pStyle w:val="Equation"/>
        <w:rPr>
          <w:lang w:val="ru-RU" w:eastAsia="zh-CN"/>
        </w:rPr>
      </w:pPr>
      <w:r w:rsidRPr="00E42FE9">
        <w:rPr>
          <w:lang w:val="ru-RU" w:eastAsia="zh-CN"/>
        </w:rPr>
        <w:tab/>
      </w:r>
      <w:r w:rsidRPr="00E42FE9">
        <w:rPr>
          <w:lang w:val="ru-RU" w:eastAsia="zh-CN"/>
        </w:rPr>
        <w:tab/>
      </w:r>
      <m:oMath>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r>
              <w:rPr>
                <w:rFonts w:ascii="Cambria Math" w:hAnsi="Cambria Math"/>
                <w:lang w:val="ru-RU" w:eastAsia="zh-CN"/>
              </w:rPr>
              <m:t>p</m:t>
            </m:r>
          </m:e>
        </m:d>
        <m:r>
          <m:rPr>
            <m:sty m:val="p"/>
          </m:rPr>
          <w:rPr>
            <w:rFonts w:ascii="Cambria Math" w:hAnsi="Cambria Math"/>
            <w:lang w:val="ru-RU" w:eastAsia="zh-CN"/>
          </w:rPr>
          <m:t>=</m:t>
        </m:r>
        <m:f>
          <m:fPr>
            <m:ctrlPr>
              <w:rPr>
                <w:rFonts w:ascii="Cambria Math" w:hAnsi="Cambria Math"/>
                <w:lang w:val="ru-RU" w:eastAsia="zh-CN"/>
              </w:rPr>
            </m:ctrlPr>
          </m:fPr>
          <m:num>
            <m:sSub>
              <m:sSubPr>
                <m:ctrlPr>
                  <w:rPr>
                    <w:rFonts w:ascii="Cambria Math" w:hAnsi="Cambria Math"/>
                    <w:lang w:val="ru-RU" w:eastAsia="zh-CN"/>
                  </w:rPr>
                </m:ctrlPr>
              </m:sSubPr>
              <m:e>
                <m:r>
                  <w:rPr>
                    <w:rFonts w:ascii="Cambria Math" w:hAnsi="Cambria Math"/>
                    <w:lang w:val="ru-RU" w:eastAsia="zh-CN"/>
                  </w:rPr>
                  <m:t>K</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e>
                </m:acc>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e>
                </m:acc>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acc>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V</m:t>
                </m:r>
              </m:e>
              <m:sub>
                <m:r>
                  <w:rPr>
                    <w:rFonts w:ascii="Cambria Math" w:hAnsi="Cambria Math"/>
                    <w:lang w:val="ru-RU" w:eastAsia="zh-CN"/>
                  </w:rPr>
                  <m:t>s</m:t>
                </m:r>
              </m:sub>
            </m:sSub>
            <m:r>
              <m:rPr>
                <m:sty m:val="p"/>
              </m:rPr>
              <w:rPr>
                <w:rFonts w:ascii="Cambria Math" w:hAnsi="Cambria Math"/>
                <w:lang w:val="ru-RU" w:eastAsia="zh-CN"/>
              </w:rPr>
              <m:t>(</m:t>
            </m:r>
            <m:r>
              <w:rPr>
                <w:rFonts w:ascii="Cambria Math" w:hAnsi="Cambria Math"/>
                <w:lang w:val="ru-RU" w:eastAsia="zh-CN"/>
              </w:rPr>
              <m:t>p</m:t>
            </m:r>
            <m:r>
              <m:rPr>
                <m:sty m:val="p"/>
              </m:rPr>
              <w:rPr>
                <w:rFonts w:ascii="Cambria Math" w:hAnsi="Cambria Math"/>
                <w:lang w:val="ru-RU" w:eastAsia="zh-CN"/>
              </w:rPr>
              <m:t xml:space="preserve">) </m:t>
            </m:r>
          </m:num>
          <m:den>
            <m:func>
              <m:funcPr>
                <m:ctrlPr>
                  <w:rPr>
                    <w:rFonts w:ascii="Cambria Math" w:hAnsi="Cambria Math"/>
                    <w:lang w:val="ru-RU" w:eastAsia="zh-CN"/>
                  </w:rPr>
                </m:ctrlPr>
              </m:funcPr>
              <m:fName>
                <m:r>
                  <m:rPr>
                    <m:sty m:val="p"/>
                  </m:rPr>
                  <w:rPr>
                    <w:rFonts w:ascii="Cambria Math" w:hAnsi="Cambria Math"/>
                    <w:lang w:val="ru-RU" w:eastAsia="zh-CN"/>
                  </w:rPr>
                  <m:t>sin</m:t>
                </m:r>
              </m:fName>
              <m:e>
                <m:r>
                  <m:rPr>
                    <m:sty m:val="p"/>
                  </m:rPr>
                  <w:rPr>
                    <w:rFonts w:ascii="Cambria Math" w:hAnsi="Cambria Math"/>
                    <w:lang w:val="ru-RU" w:eastAsia="zh-CN"/>
                  </w:rPr>
                  <m:t>θ</m:t>
                </m:r>
              </m:e>
            </m:func>
          </m:den>
        </m:f>
      </m:oMath>
      <w:r w:rsidR="00A43E73" w:rsidRPr="00E42FE9">
        <w:rPr>
          <w:lang w:val="ru-RU" w:eastAsia="zh-CN"/>
        </w:rPr>
        <w:t>,</w:t>
      </w:r>
      <w:r w:rsidRPr="00E42FE9">
        <w:rPr>
          <w:lang w:val="ru-RU" w:eastAsia="zh-CN"/>
        </w:rPr>
        <w:tab/>
        <w:t>(</w:t>
      </w:r>
      <w:r w:rsidR="00016FF3" w:rsidRPr="00E42FE9">
        <w:rPr>
          <w:lang w:val="ru-RU" w:eastAsia="zh-CN"/>
        </w:rPr>
        <w:t>40</w:t>
      </w:r>
      <w:r w:rsidRPr="00E42FE9">
        <w:rPr>
          <w:lang w:val="ru-RU" w:eastAsia="zh-CN"/>
        </w:rPr>
        <w:t>)</w:t>
      </w:r>
    </w:p>
    <w:p w14:paraId="2539440A" w14:textId="6E156092" w:rsidR="00886652" w:rsidRPr="00E42FE9" w:rsidRDefault="00A43E73" w:rsidP="00886652">
      <w:pPr>
        <w:tabs>
          <w:tab w:val="left" w:pos="0"/>
        </w:tabs>
        <w:rPr>
          <w:lang w:val="ru-RU" w:eastAsia="zh-CN"/>
        </w:rPr>
      </w:pPr>
      <w:r w:rsidRPr="00E42FE9">
        <w:rPr>
          <w:lang w:val="ru-RU" w:eastAsia="zh-CN"/>
        </w:rPr>
        <w:t>где</w:t>
      </w:r>
      <w:r w:rsidR="00A31823" w:rsidRPr="00E42FE9">
        <w:rPr>
          <w:lang w:val="ru-RU" w:eastAsia="zh-CN"/>
        </w:rPr>
        <w:t>:</w:t>
      </w:r>
    </w:p>
    <w:p w14:paraId="20F3F892" w14:textId="0CF04E1D" w:rsidR="00886652" w:rsidRPr="00E42FE9" w:rsidRDefault="00886652" w:rsidP="00886652">
      <w:pPr>
        <w:pStyle w:val="Equationlegend"/>
        <w:rPr>
          <w:lang w:val="ru-RU" w:eastAsia="zh-CN"/>
        </w:rPr>
      </w:pPr>
      <w:r w:rsidRPr="00E42FE9">
        <w:rPr>
          <w:lang w:val="ru-RU" w:eastAsia="zh-CN"/>
        </w:rPr>
        <w:tab/>
      </w:r>
      <m:oMath>
        <m:r>
          <w:rPr>
            <w:rFonts w:ascii="Cambria Math" w:hAnsi="Cambria Math"/>
            <w:lang w:val="ru-RU" w:eastAsia="zh-CN"/>
          </w:rPr>
          <m:t>f</m:t>
        </m:r>
      </m:oMath>
      <w:r w:rsidRPr="00E42FE9">
        <w:rPr>
          <w:lang w:val="ru-RU" w:eastAsia="zh-CN"/>
        </w:rPr>
        <w:t xml:space="preserve"> </w:t>
      </w:r>
      <w:r w:rsidR="00850745" w:rsidRPr="00E42FE9">
        <w:rPr>
          <w:lang w:val="ru-RU" w:eastAsia="zh-CN"/>
        </w:rPr>
        <w:t>:</w:t>
      </w:r>
      <w:r w:rsidRPr="00E42FE9">
        <w:rPr>
          <w:lang w:val="ru-RU" w:eastAsia="zh-CN"/>
        </w:rPr>
        <w:tab/>
      </w:r>
      <w:r w:rsidR="00A43E73" w:rsidRPr="00E42FE9">
        <w:rPr>
          <w:lang w:val="ru-RU" w:eastAsia="zh-CN"/>
        </w:rPr>
        <w:t>требуемая частота, ГГц</w:t>
      </w:r>
      <w:r w:rsidR="00545D27" w:rsidRPr="00E42FE9">
        <w:rPr>
          <w:lang w:val="ru-RU" w:eastAsia="zh-CN"/>
        </w:rPr>
        <w:t>;</w:t>
      </w:r>
    </w:p>
    <w:p w14:paraId="4A93B0B6" w14:textId="1711E36E" w:rsidR="00886652" w:rsidRPr="00E42FE9" w:rsidRDefault="00886652" w:rsidP="00886652">
      <w:pPr>
        <w:pStyle w:val="Equationlegend"/>
        <w:rPr>
          <w:lang w:val="ru-RU" w:eastAsia="zh-CN"/>
        </w:rPr>
      </w:pPr>
      <w:r w:rsidRPr="00E42FE9">
        <w:rPr>
          <w:lang w:val="ru-RU" w:eastAsia="zh-CN"/>
        </w:rPr>
        <w:tab/>
      </w:r>
      <m:oMath>
        <m:acc>
          <m:accPr>
            <m:chr m:val="̅"/>
            <m:ctrlPr>
              <w:rPr>
                <w:rFonts w:ascii="Cambria Math" w:hAnsi="Cambria Math"/>
                <w:i/>
                <w:lang w:val="ru-RU" w:eastAsia="zh-CN"/>
              </w:rPr>
            </m:ctrlPr>
          </m:accPr>
          <m:e>
            <m:sSub>
              <m:sSubPr>
                <m:ctrlPr>
                  <w:rPr>
                    <w:rFonts w:ascii="Cambria Math" w:hAnsi="Cambria Math"/>
                    <w:i/>
                    <w:lang w:val="ru-RU" w:eastAsia="zh-CN"/>
                  </w:rPr>
                </m:ctrlPr>
              </m:sSubPr>
              <m:e>
                <m:r>
                  <w:rPr>
                    <w:rFonts w:ascii="Cambria Math" w:hAnsi="Cambria Math"/>
                    <w:lang w:val="ru-RU" w:eastAsia="zh-CN"/>
                  </w:rPr>
                  <m:t>P</m:t>
                </m:r>
              </m:e>
              <m:sub>
                <m:r>
                  <w:rPr>
                    <w:rFonts w:ascii="Cambria Math" w:hAnsi="Cambria Math"/>
                    <w:lang w:val="ru-RU" w:eastAsia="zh-CN"/>
                  </w:rPr>
                  <m:t>s</m:t>
                </m:r>
              </m:sub>
            </m:sSub>
          </m:e>
        </m:acc>
      </m:oMath>
      <w:r w:rsidRPr="00E42FE9">
        <w:rPr>
          <w:lang w:val="ru-RU" w:eastAsia="zh-CN"/>
        </w:rPr>
        <w:t xml:space="preserve"> </w:t>
      </w:r>
      <w:r w:rsidR="00850745" w:rsidRPr="00E42FE9">
        <w:rPr>
          <w:lang w:val="ru-RU" w:eastAsia="zh-CN"/>
        </w:rPr>
        <w:t>:</w:t>
      </w:r>
      <w:r w:rsidRPr="00E42FE9">
        <w:rPr>
          <w:lang w:val="ru-RU" w:eastAsia="zh-CN"/>
        </w:rPr>
        <w:tab/>
      </w:r>
      <w:r w:rsidR="00A43E73" w:rsidRPr="00E42FE9">
        <w:rPr>
          <w:lang w:val="ru-RU" w:eastAsia="zh-CN"/>
        </w:rPr>
        <w:t>среднее полное (барометрическое) приземное давление в требуемом месте, гПа</w:t>
      </w:r>
      <w:r w:rsidR="00545D27" w:rsidRPr="00E42FE9">
        <w:rPr>
          <w:lang w:val="ru-RU" w:eastAsia="zh-CN"/>
        </w:rPr>
        <w:t>;</w:t>
      </w:r>
    </w:p>
    <w:p w14:paraId="1EEF0E63" w14:textId="7DD26DE4" w:rsidR="00886652" w:rsidRPr="00E42FE9" w:rsidRDefault="00886652" w:rsidP="00886652">
      <w:pPr>
        <w:pStyle w:val="Equationlegend"/>
        <w:rPr>
          <w:lang w:val="ru-RU" w:eastAsia="zh-CN"/>
        </w:rPr>
      </w:pPr>
      <w:r w:rsidRPr="00E42FE9">
        <w:rPr>
          <w:lang w:val="ru-RU" w:eastAsia="zh-CN"/>
        </w:rPr>
        <w:tab/>
      </w:r>
      <m:oMath>
        <m:acc>
          <m:accPr>
            <m:chr m:val="̅"/>
            <m:ctrlPr>
              <w:rPr>
                <w:rFonts w:ascii="Cambria Math" w:hAnsi="Cambria Math"/>
                <w:i/>
                <w:lang w:val="ru-RU" w:eastAsia="zh-CN"/>
              </w:rPr>
            </m:ctrlPr>
          </m:accPr>
          <m:e>
            <m:sSub>
              <m:sSubPr>
                <m:ctrlPr>
                  <w:rPr>
                    <w:rFonts w:ascii="Cambria Math" w:hAnsi="Cambria Math"/>
                    <w:i/>
                    <w:lang w:val="ru-RU" w:eastAsia="zh-CN"/>
                  </w:rPr>
                </m:ctrlPr>
              </m:sSubPr>
              <m:e>
                <m:r>
                  <w:rPr>
                    <w:rFonts w:ascii="Cambria Math" w:hAnsi="Cambria Math"/>
                    <w:lang w:val="ru-RU" w:eastAsia="zh-CN"/>
                  </w:rPr>
                  <m:t>T</m:t>
                </m:r>
              </m:e>
              <m:sub>
                <m:r>
                  <w:rPr>
                    <w:rFonts w:ascii="Cambria Math" w:hAnsi="Cambria Math"/>
                    <w:lang w:val="ru-RU" w:eastAsia="zh-CN"/>
                  </w:rPr>
                  <m:t>s</m:t>
                </m:r>
              </m:sub>
            </m:sSub>
          </m:e>
        </m:acc>
      </m:oMath>
      <w:r w:rsidRPr="00E42FE9">
        <w:rPr>
          <w:lang w:val="ru-RU" w:eastAsia="zh-CN"/>
        </w:rPr>
        <w:t xml:space="preserve"> </w:t>
      </w:r>
      <w:r w:rsidR="00850745" w:rsidRPr="00E42FE9">
        <w:rPr>
          <w:lang w:val="ru-RU" w:eastAsia="zh-CN"/>
        </w:rPr>
        <w:t>:</w:t>
      </w:r>
      <w:r w:rsidRPr="00E42FE9">
        <w:rPr>
          <w:lang w:val="ru-RU" w:eastAsia="zh-CN"/>
        </w:rPr>
        <w:tab/>
      </w:r>
      <w:r w:rsidR="00A43E73" w:rsidRPr="00E42FE9">
        <w:rPr>
          <w:lang w:val="ru-RU" w:eastAsia="zh-CN"/>
        </w:rPr>
        <w:t>средняя приземная температура в требуемом месте, K</w:t>
      </w:r>
      <w:r w:rsidR="00545D27" w:rsidRPr="00E42FE9">
        <w:rPr>
          <w:lang w:val="ru-RU" w:eastAsia="zh-CN"/>
        </w:rPr>
        <w:t>;</w:t>
      </w:r>
    </w:p>
    <w:p w14:paraId="54079E64" w14:textId="44821554" w:rsidR="00886652" w:rsidRPr="00E42FE9" w:rsidRDefault="00886652" w:rsidP="00886652">
      <w:pPr>
        <w:pStyle w:val="Equationlegend"/>
        <w:rPr>
          <w:lang w:val="ru-RU"/>
        </w:rPr>
      </w:pPr>
      <w:r w:rsidRPr="00E42FE9">
        <w:rPr>
          <w:lang w:val="ru-RU" w:eastAsia="zh-CN"/>
        </w:rPr>
        <w:tab/>
      </w:r>
      <m:oMath>
        <m:acc>
          <m:accPr>
            <m:chr m:val="̅"/>
            <m:ctrlPr>
              <w:rPr>
                <w:rFonts w:ascii="Cambria Math" w:hAnsi="Cambria Math"/>
                <w:i/>
                <w:lang w:val="ru-RU" w:eastAsia="zh-CN"/>
              </w:rPr>
            </m:ctrlPr>
          </m:accPr>
          <m:e>
            <m:sSub>
              <m:sSubPr>
                <m:ctrlPr>
                  <w:rPr>
                    <w:rFonts w:ascii="Cambria Math" w:hAnsi="Cambria Math"/>
                    <w:i/>
                    <w:lang w:val="ru-RU" w:eastAsia="zh-CN"/>
                  </w:rPr>
                </m:ctrlPr>
              </m:sSubPr>
              <m:e>
                <m:r>
                  <m:rPr>
                    <m:sty m:val="p"/>
                  </m:rPr>
                  <w:rPr>
                    <w:rFonts w:ascii="Cambria Math" w:hAnsi="Cambria Math"/>
                    <w:lang w:val="ru-RU" w:eastAsia="zh-CN"/>
                  </w:rPr>
                  <m:t>ρ</m:t>
                </m:r>
              </m:e>
              <m:sub>
                <m:sSub>
                  <m:sSubPr>
                    <m:ctrlPr>
                      <w:rPr>
                        <w:rFonts w:ascii="Cambria Math" w:hAnsi="Cambria Math"/>
                        <w:i/>
                        <w:lang w:val="ru-RU" w:eastAsia="zh-CN"/>
                      </w:rPr>
                    </m:ctrlPr>
                  </m:sSubPr>
                  <m:e>
                    <m:r>
                      <w:rPr>
                        <w:rFonts w:ascii="Cambria Math" w:hAnsi="Cambria Math"/>
                        <w:lang w:val="ru-RU" w:eastAsia="zh-CN"/>
                      </w:rPr>
                      <m:t>w</m:t>
                    </m:r>
                  </m:e>
                  <m:sub>
                    <m:r>
                      <w:rPr>
                        <w:rFonts w:ascii="Cambria Math" w:hAnsi="Cambria Math"/>
                        <w:lang w:val="ru-RU" w:eastAsia="zh-CN"/>
                      </w:rPr>
                      <m:t>s</m:t>
                    </m:r>
                  </m:sub>
                </m:sSub>
              </m:sub>
            </m:sSub>
          </m:e>
        </m:acc>
      </m:oMath>
      <w:r w:rsidRPr="00E42FE9">
        <w:rPr>
          <w:lang w:val="ru-RU" w:eastAsia="zh-CN"/>
        </w:rPr>
        <w:t xml:space="preserve"> </w:t>
      </w:r>
      <w:r w:rsidR="00850745" w:rsidRPr="00E42FE9">
        <w:rPr>
          <w:lang w:val="ru-RU" w:eastAsia="zh-CN"/>
        </w:rPr>
        <w:t>:</w:t>
      </w:r>
      <w:r w:rsidRPr="00E42FE9">
        <w:rPr>
          <w:lang w:val="ru-RU" w:eastAsia="zh-CN"/>
        </w:rPr>
        <w:tab/>
      </w:r>
      <w:r w:rsidR="00545D27" w:rsidRPr="00E42FE9">
        <w:rPr>
          <w:lang w:val="ru-RU" w:eastAsia="zh-CN"/>
        </w:rPr>
        <w:t>средняя приземная плотность водяного пара в требуемом месте, г/м</w:t>
      </w:r>
      <w:r w:rsidR="00545D27" w:rsidRPr="00E42FE9">
        <w:rPr>
          <w:vertAlign w:val="superscript"/>
          <w:lang w:val="ru-RU" w:eastAsia="zh-CN"/>
        </w:rPr>
        <w:t>3</w:t>
      </w:r>
      <w:r w:rsidR="00545D27" w:rsidRPr="00E42FE9">
        <w:rPr>
          <w:lang w:val="ru-RU" w:eastAsia="zh-CN"/>
        </w:rPr>
        <w:t>;</w:t>
      </w:r>
    </w:p>
    <w:p w14:paraId="43544589" w14:textId="13AF604D" w:rsidR="00886652" w:rsidRPr="00E42FE9" w:rsidRDefault="00886652" w:rsidP="00886652">
      <w:pPr>
        <w:pStyle w:val="Equationlegend"/>
        <w:rPr>
          <w:lang w:val="ru-RU" w:eastAsia="zh-CN"/>
        </w:rPr>
      </w:pPr>
      <w:r w:rsidRPr="00E42FE9">
        <w:rPr>
          <w:lang w:val="ru-RU" w:eastAsia="zh-CN"/>
        </w:rPr>
        <w:tab/>
      </w:r>
      <m:oMath>
        <m:r>
          <w:rPr>
            <w:rFonts w:ascii="Cambria Math" w:hAnsi="Cambria Math"/>
            <w:lang w:val="ru-RU" w:eastAsia="zh-CN"/>
          </w:rPr>
          <m:t>p</m:t>
        </m:r>
      </m:oMath>
      <w:r w:rsidRPr="00E42FE9">
        <w:rPr>
          <w:lang w:val="ru-RU" w:eastAsia="zh-CN"/>
        </w:rPr>
        <w:t xml:space="preserve"> </w:t>
      </w:r>
      <w:r w:rsidR="00850745" w:rsidRPr="00E42FE9">
        <w:rPr>
          <w:lang w:val="ru-RU" w:eastAsia="zh-CN"/>
        </w:rPr>
        <w:t>:</w:t>
      </w:r>
      <w:r w:rsidRPr="00E42FE9">
        <w:rPr>
          <w:lang w:val="ru-RU" w:eastAsia="zh-CN"/>
        </w:rPr>
        <w:tab/>
      </w:r>
      <w:r w:rsidR="00545D27" w:rsidRPr="00E42FE9">
        <w:rPr>
          <w:lang w:val="ru-RU" w:eastAsia="zh-CN"/>
        </w:rPr>
        <w:t>требуемая вероятность превышения (CCDF), %;</w:t>
      </w:r>
    </w:p>
    <w:p w14:paraId="12FC5F21" w14:textId="2C41440B" w:rsidR="00886652" w:rsidRPr="00E42FE9" w:rsidRDefault="00886652" w:rsidP="00886652">
      <w:pPr>
        <w:pStyle w:val="Equationlegend"/>
        <w:rPr>
          <w:lang w:val="ru-RU"/>
        </w:rPr>
      </w:pPr>
      <w:r w:rsidRPr="00E42FE9">
        <w:rPr>
          <w:lang w:val="ru-RU"/>
        </w:rPr>
        <w:tab/>
      </w:r>
      <m:oMath>
        <m:sSub>
          <m:sSubPr>
            <m:ctrlPr>
              <w:rPr>
                <w:rFonts w:ascii="Cambria Math" w:hAnsi="Cambria Math"/>
                <w:i/>
                <w:lang w:val="ru-RU"/>
              </w:rPr>
            </m:ctrlPr>
          </m:sSubPr>
          <m:e>
            <m:r>
              <w:rPr>
                <w:rFonts w:ascii="Cambria Math" w:hAnsi="Cambria Math"/>
                <w:lang w:val="ru-RU"/>
              </w:rPr>
              <m:t>V</m:t>
            </m:r>
          </m:e>
          <m:sub>
            <m:r>
              <w:rPr>
                <w:rFonts w:ascii="Cambria Math" w:hAnsi="Cambria Math"/>
                <w:lang w:val="ru-RU"/>
              </w:rPr>
              <m:t>s</m:t>
            </m:r>
          </m:sub>
        </m:sSub>
        <m:r>
          <w:rPr>
            <w:rFonts w:ascii="Cambria Math" w:hAnsi="Cambria Math"/>
            <w:lang w:val="ru-RU"/>
          </w:rPr>
          <m:t>(p)</m:t>
        </m:r>
      </m:oMath>
      <w:r w:rsidRPr="00E42FE9">
        <w:rPr>
          <w:lang w:val="ru-RU"/>
        </w:rPr>
        <w:t xml:space="preserve"> </w:t>
      </w:r>
      <w:r w:rsidR="00850745" w:rsidRPr="00E42FE9">
        <w:rPr>
          <w:lang w:val="ru-RU"/>
        </w:rPr>
        <w:t>:</w:t>
      </w:r>
      <w:r w:rsidRPr="00E42FE9">
        <w:rPr>
          <w:lang w:val="ru-RU"/>
        </w:rPr>
        <w:tab/>
      </w:r>
      <w:r w:rsidR="00545D27" w:rsidRPr="00E42FE9">
        <w:rPr>
          <w:lang w:val="ru-RU"/>
        </w:rPr>
        <w:t xml:space="preserve">суммарное содержание водяного пара при вероятности превышения </w:t>
      </w:r>
      <w:r w:rsidR="00545D27" w:rsidRPr="00E42FE9">
        <w:rPr>
          <w:i/>
          <w:lang w:val="ru-RU"/>
        </w:rPr>
        <w:t>p</w:t>
      </w:r>
      <w:r w:rsidR="00545D27" w:rsidRPr="00E42FE9">
        <w:rPr>
          <w:lang w:val="ru-RU"/>
        </w:rPr>
        <w:t xml:space="preserve"> от поверхности Земли в требуемом месте, кг/м</w:t>
      </w:r>
      <w:r w:rsidR="00545D27" w:rsidRPr="00E42FE9">
        <w:rPr>
          <w:vertAlign w:val="superscript"/>
          <w:lang w:val="ru-RU"/>
        </w:rPr>
        <w:t>2</w:t>
      </w:r>
      <w:r w:rsidR="00545D27" w:rsidRPr="00E42FE9">
        <w:rPr>
          <w:lang w:val="ru-RU"/>
        </w:rPr>
        <w:t xml:space="preserve"> или мм;</w:t>
      </w:r>
    </w:p>
    <w:p w14:paraId="76DA3DF7" w14:textId="6B0DD6A4" w:rsidR="00886652" w:rsidRPr="00E42FE9" w:rsidRDefault="00886652" w:rsidP="00886652">
      <w:pPr>
        <w:pStyle w:val="Equationlegend"/>
        <w:rPr>
          <w:lang w:val="ru-RU"/>
        </w:rPr>
      </w:pPr>
      <w:r w:rsidRPr="00E42FE9">
        <w:rPr>
          <w:lang w:val="ru-RU"/>
        </w:rPr>
        <w:tab/>
      </w:r>
      <m:oMath>
        <m:r>
          <m:rPr>
            <m:sty m:val="p"/>
          </m:rPr>
          <w:rPr>
            <w:rFonts w:ascii="Cambria Math" w:hAnsi="Cambria Math"/>
            <w:lang w:val="ru-RU"/>
          </w:rPr>
          <m:t>θ</m:t>
        </m:r>
      </m:oMath>
      <w:r w:rsidRPr="00E42FE9">
        <w:rPr>
          <w:lang w:val="ru-RU"/>
        </w:rPr>
        <w:t xml:space="preserve"> </w:t>
      </w:r>
      <w:r w:rsidR="00590A05" w:rsidRPr="00E42FE9">
        <w:rPr>
          <w:lang w:val="ru-RU"/>
        </w:rPr>
        <w:t>:</w:t>
      </w:r>
      <w:r w:rsidRPr="00E42FE9">
        <w:rPr>
          <w:lang w:val="ru-RU"/>
        </w:rPr>
        <w:tab/>
      </w:r>
      <w:r w:rsidR="00545D27" w:rsidRPr="00E42FE9">
        <w:rPr>
          <w:lang w:val="ru-RU"/>
        </w:rPr>
        <w:t>угол места</w:t>
      </w:r>
    </w:p>
    <w:p w14:paraId="2D8829CA" w14:textId="3E8CE3A2" w:rsidR="00886652" w:rsidRPr="00E42FE9" w:rsidRDefault="00545D27" w:rsidP="00886652">
      <w:pPr>
        <w:tabs>
          <w:tab w:val="left" w:pos="0"/>
        </w:tabs>
        <w:rPr>
          <w:lang w:val="ru-RU"/>
        </w:rPr>
      </w:pPr>
      <w:r w:rsidRPr="00E42FE9">
        <w:rPr>
          <w:lang w:val="ru-RU"/>
        </w:rPr>
        <w:t>и</w:t>
      </w:r>
    </w:p>
    <w:p w14:paraId="5BB7E400" w14:textId="3E059538" w:rsidR="00886652" w:rsidRPr="00E42FE9" w:rsidRDefault="00886652" w:rsidP="00886652">
      <w:pPr>
        <w:pStyle w:val="Equation"/>
        <w:rPr>
          <w:lang w:val="ru-RU" w:eastAsia="zh-CN"/>
        </w:rPr>
      </w:pPr>
      <w:r w:rsidRPr="00E42FE9">
        <w:rPr>
          <w:lang w:val="ru-RU" w:eastAsia="zh-CN"/>
        </w:rPr>
        <w:tab/>
      </w:r>
      <w:r w:rsidRPr="00E42FE9">
        <w:rPr>
          <w:lang w:val="ru-RU" w:eastAsia="zh-CN"/>
        </w:rPr>
        <w:tab/>
      </w:r>
      <m:oMath>
        <m:sSub>
          <m:sSubPr>
            <m:ctrlPr>
              <w:rPr>
                <w:rFonts w:ascii="Cambria Math" w:hAnsi="Cambria Math"/>
                <w:lang w:val="ru-RU" w:eastAsia="zh-CN"/>
              </w:rPr>
            </m:ctrlPr>
          </m:sSubPr>
          <m:e>
            <m:r>
              <w:rPr>
                <w:rFonts w:ascii="Cambria Math" w:hAnsi="Cambria Math"/>
                <w:lang w:val="ru-RU" w:eastAsia="zh-CN"/>
              </w:rPr>
              <m:t>K</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e>
            </m:acc>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w:rPr>
                        <w:rFonts w:ascii="Cambria Math" w:hAnsi="Cambria Math"/>
                        <w:lang w:val="ru-RU" w:eastAsia="zh-CN"/>
                      </w:rPr>
                      <m:t>T</m:t>
                    </m:r>
                  </m:e>
                  <m:sub>
                    <m:r>
                      <w:rPr>
                        <w:rFonts w:ascii="Cambria Math" w:hAnsi="Cambria Math"/>
                        <w:lang w:val="ru-RU" w:eastAsia="zh-CN"/>
                      </w:rPr>
                      <m:t>s</m:t>
                    </m:r>
                  </m:sub>
                </m:sSub>
              </m:e>
            </m:acc>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acc>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b</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iCs/>
                    <w:lang w:val="ru-RU" w:eastAsia="zh-CN"/>
                  </w:rPr>
                </m:ctrlPr>
              </m:sSubPr>
              <m:e>
                <m:r>
                  <m:rPr>
                    <m:sty m:val="p"/>
                  </m:rPr>
                  <w:rPr>
                    <w:rFonts w:ascii="Cambria Math" w:hAnsi="Cambria Math"/>
                    <w:lang w:val="ru-RU" w:eastAsia="zh-CN"/>
                  </w:rPr>
                  <m:t>ρ</m:t>
                </m:r>
              </m:e>
              <m:sub>
                <m:sSub>
                  <m:sSubPr>
                    <m:ctrlPr>
                      <w:rPr>
                        <w:rFonts w:ascii="Cambria Math" w:hAnsi="Cambria Math"/>
                        <w:iCs/>
                        <w:lang w:val="ru-RU" w:eastAsia="zh-CN"/>
                      </w:rPr>
                    </m:ctrlPr>
                  </m:sSubPr>
                  <m:e>
                    <m:r>
                      <w:rPr>
                        <w:rFonts w:ascii="Cambria Math" w:hAnsi="Cambria Math"/>
                        <w:lang w:val="ru-RU" w:eastAsia="zh-CN"/>
                      </w:rPr>
                      <m:t>w</m:t>
                    </m:r>
                  </m:e>
                  <m:sub>
                    <m:r>
                      <w:rPr>
                        <w:rFonts w:ascii="Cambria Math" w:hAnsi="Cambria Math"/>
                        <w:lang w:val="ru-RU" w:eastAsia="zh-CN"/>
                      </w:rPr>
                      <m:t>s</m:t>
                    </m:r>
                  </m:sub>
                </m:sSub>
              </m:sub>
            </m:sSub>
          </m:e>
        </m:acc>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c</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iCs/>
                    <w:lang w:val="ru-RU" w:eastAsia="zh-CN"/>
                  </w:rPr>
                </m:ctrlPr>
              </m:sSubPr>
              <m:e>
                <m:r>
                  <w:rPr>
                    <w:rFonts w:ascii="Cambria Math" w:hAnsi="Cambria Math"/>
                    <w:lang w:val="ru-RU" w:eastAsia="zh-CN"/>
                  </w:rPr>
                  <m:t>T</m:t>
                </m:r>
              </m:e>
              <m:sub>
                <m:r>
                  <w:rPr>
                    <w:rFonts w:ascii="Cambria Math" w:hAnsi="Cambria Math"/>
                    <w:lang w:val="ru-RU" w:eastAsia="zh-CN"/>
                  </w:rPr>
                  <m:t>s</m:t>
                </m:r>
              </m:sub>
            </m:sSub>
          </m:e>
        </m:acc>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d</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acc>
          <m:accPr>
            <m:chr m:val="̅"/>
            <m:ctrlPr>
              <w:rPr>
                <w:rFonts w:ascii="Cambria Math" w:hAnsi="Cambria Math"/>
                <w:iCs/>
                <w:lang w:val="ru-RU" w:eastAsia="zh-CN"/>
              </w:rPr>
            </m:ctrlPr>
          </m:accPr>
          <m:e>
            <m:sSub>
              <m:sSubPr>
                <m:ctrlPr>
                  <w:rPr>
                    <w:rFonts w:ascii="Cambria Math" w:hAnsi="Cambria Math"/>
                    <w:iCs/>
                    <w:lang w:val="ru-RU" w:eastAsia="zh-CN"/>
                  </w:rPr>
                </m:ctrlPr>
              </m:sSubPr>
              <m:e>
                <m:r>
                  <w:rPr>
                    <w:rFonts w:ascii="Cambria Math" w:hAnsi="Cambria Math"/>
                    <w:lang w:val="ru-RU" w:eastAsia="zh-CN"/>
                  </w:rPr>
                  <m:t>P</m:t>
                </m:r>
              </m:e>
              <m:sub>
                <m:r>
                  <w:rPr>
                    <w:rFonts w:ascii="Cambria Math" w:hAnsi="Cambria Math"/>
                    <w:lang w:val="ru-RU" w:eastAsia="zh-CN"/>
                  </w:rPr>
                  <m:t>s</m:t>
                </m:r>
              </m:sub>
            </m:sSub>
          </m:e>
        </m:acc>
      </m:oMath>
      <w:r w:rsidR="00545D27" w:rsidRPr="00E42FE9">
        <w:rPr>
          <w:iCs/>
          <w:lang w:val="ru-RU" w:eastAsia="zh-CN"/>
        </w:rPr>
        <w:t>.</w:t>
      </w:r>
      <w:r w:rsidRPr="00E42FE9">
        <w:rPr>
          <w:iCs/>
          <w:lang w:val="ru-RU" w:eastAsia="zh-CN"/>
        </w:rPr>
        <w:tab/>
        <w:t>(</w:t>
      </w:r>
      <w:r w:rsidR="00160609" w:rsidRPr="00E42FE9">
        <w:rPr>
          <w:iCs/>
          <w:lang w:val="ru-RU" w:eastAsia="zh-CN"/>
        </w:rPr>
        <w:t>41</w:t>
      </w:r>
      <w:r w:rsidRPr="00E42FE9">
        <w:rPr>
          <w:iCs/>
          <w:lang w:val="ru-RU" w:eastAsia="zh-CN"/>
        </w:rPr>
        <w:t>)</w:t>
      </w:r>
    </w:p>
    <w:p w14:paraId="38B2C7FD" w14:textId="2D0235BA" w:rsidR="00886652" w:rsidRPr="00E42FE9" w:rsidRDefault="00545D27" w:rsidP="00886652">
      <w:pPr>
        <w:tabs>
          <w:tab w:val="left" w:pos="0"/>
        </w:tabs>
        <w:rPr>
          <w:spacing w:val="-2"/>
          <w:lang w:val="ru-RU" w:eastAsia="zh-CN"/>
        </w:rPr>
      </w:pPr>
      <w:r w:rsidRPr="00E42FE9">
        <w:rPr>
          <w:lang w:val="ru-RU" w:eastAsia="zh-CN"/>
        </w:rPr>
        <w:t xml:space="preserve">Коэффициенты </w:t>
      </w:r>
      <w:r w:rsidRPr="00E42FE9">
        <w:rPr>
          <w:i/>
          <w:lang w:val="ru-RU" w:eastAsia="zh-CN"/>
        </w:rPr>
        <w:t>a</w:t>
      </w:r>
      <w:r w:rsidRPr="00E42FE9">
        <w:rPr>
          <w:i/>
          <w:vertAlign w:val="subscript"/>
          <w:lang w:val="ru-RU" w:eastAsia="zh-CN"/>
        </w:rPr>
        <w:t>V</w:t>
      </w:r>
      <w:r w:rsidRPr="00E42FE9">
        <w:rPr>
          <w:lang w:val="ru-RU" w:eastAsia="zh-CN"/>
        </w:rPr>
        <w:t xml:space="preserve">, </w:t>
      </w:r>
      <w:r w:rsidRPr="00E42FE9">
        <w:rPr>
          <w:i/>
          <w:lang w:val="ru-RU" w:eastAsia="zh-CN"/>
        </w:rPr>
        <w:t>b</w:t>
      </w:r>
      <w:r w:rsidRPr="00E42FE9">
        <w:rPr>
          <w:i/>
          <w:vertAlign w:val="subscript"/>
          <w:lang w:val="ru-RU" w:eastAsia="zh-CN"/>
        </w:rPr>
        <w:t>V</w:t>
      </w:r>
      <w:r w:rsidRPr="00E42FE9">
        <w:rPr>
          <w:lang w:val="ru-RU" w:eastAsia="zh-CN"/>
        </w:rPr>
        <w:t xml:space="preserve">, </w:t>
      </w:r>
      <w:r w:rsidRPr="00E42FE9">
        <w:rPr>
          <w:i/>
          <w:lang w:val="ru-RU" w:eastAsia="zh-CN"/>
        </w:rPr>
        <w:t>c</w:t>
      </w:r>
      <w:r w:rsidRPr="00E42FE9">
        <w:rPr>
          <w:i/>
          <w:vertAlign w:val="subscript"/>
          <w:lang w:val="ru-RU" w:eastAsia="zh-CN"/>
        </w:rPr>
        <w:t>V</w:t>
      </w:r>
      <w:r w:rsidRPr="00E42FE9">
        <w:rPr>
          <w:lang w:val="ru-RU" w:eastAsia="zh-CN"/>
        </w:rPr>
        <w:t xml:space="preserve"> и </w:t>
      </w:r>
      <w:r w:rsidRPr="00E42FE9">
        <w:rPr>
          <w:i/>
          <w:lang w:val="ru-RU" w:eastAsia="zh-CN"/>
        </w:rPr>
        <w:t>d</w:t>
      </w:r>
      <w:r w:rsidRPr="00E42FE9">
        <w:rPr>
          <w:i/>
          <w:vertAlign w:val="subscript"/>
          <w:lang w:val="ru-RU" w:eastAsia="zh-CN"/>
        </w:rPr>
        <w:t>V</w:t>
      </w:r>
      <w:r w:rsidRPr="00E42FE9">
        <w:rPr>
          <w:lang w:val="ru-RU" w:eastAsia="zh-CN"/>
        </w:rPr>
        <w:t xml:space="preserve"> для требуемой частоты линейно интерполируются между частотами, указанными в файле данных </w:t>
      </w:r>
      <w:hyperlink r:id="rId83" w:history="1">
        <w:r w:rsidRPr="00E42FE9">
          <w:rPr>
            <w:rStyle w:val="Hyperlink"/>
            <w:color w:val="auto"/>
            <w:lang w:val="ru-RU" w:eastAsia="zh-CN"/>
          </w:rPr>
          <w:t>Part 2</w:t>
        </w:r>
      </w:hyperlink>
      <w:r w:rsidRPr="00E42FE9">
        <w:rPr>
          <w:rStyle w:val="Hyperlink"/>
          <w:color w:val="auto"/>
          <w:u w:val="none"/>
          <w:lang w:val="ru-RU" w:eastAsia="zh-CN"/>
        </w:rPr>
        <w:t>, который является неотъемлемой частью настоящей Рекомендации.</w:t>
      </w:r>
      <w:r w:rsidRPr="00E42FE9">
        <w:rPr>
          <w:lang w:val="ru-RU" w:eastAsia="zh-CN"/>
        </w:rPr>
        <w:t xml:space="preserve"> Этот файл данных содержит коэффициенты </w:t>
      </w:r>
      <w:r w:rsidRPr="00E42FE9">
        <w:rPr>
          <w:i/>
          <w:lang w:val="ru-RU" w:eastAsia="zh-CN"/>
        </w:rPr>
        <w:t>a</w:t>
      </w:r>
      <w:r w:rsidRPr="00E42FE9">
        <w:rPr>
          <w:i/>
          <w:vertAlign w:val="subscript"/>
          <w:lang w:val="ru-RU" w:eastAsia="zh-CN"/>
        </w:rPr>
        <w:t>V</w:t>
      </w:r>
      <w:r w:rsidRPr="00E42FE9">
        <w:rPr>
          <w:lang w:val="ru-RU" w:eastAsia="zh-CN"/>
        </w:rPr>
        <w:t xml:space="preserve">, </w:t>
      </w:r>
      <w:r w:rsidRPr="00E42FE9">
        <w:rPr>
          <w:i/>
          <w:lang w:val="ru-RU" w:eastAsia="zh-CN"/>
        </w:rPr>
        <w:t>b</w:t>
      </w:r>
      <w:r w:rsidRPr="00E42FE9">
        <w:rPr>
          <w:i/>
          <w:vertAlign w:val="subscript"/>
          <w:lang w:val="ru-RU" w:eastAsia="zh-CN"/>
        </w:rPr>
        <w:t>V</w:t>
      </w:r>
      <w:r w:rsidRPr="00E42FE9">
        <w:rPr>
          <w:lang w:val="ru-RU" w:eastAsia="zh-CN"/>
        </w:rPr>
        <w:t xml:space="preserve">, </w:t>
      </w:r>
      <w:r w:rsidRPr="00E42FE9">
        <w:rPr>
          <w:i/>
          <w:lang w:val="ru-RU" w:eastAsia="zh-CN"/>
        </w:rPr>
        <w:t>c</w:t>
      </w:r>
      <w:r w:rsidRPr="00E42FE9">
        <w:rPr>
          <w:i/>
          <w:vertAlign w:val="subscript"/>
          <w:lang w:val="ru-RU" w:eastAsia="zh-CN"/>
        </w:rPr>
        <w:t>V</w:t>
      </w:r>
      <w:r w:rsidRPr="00E42FE9">
        <w:rPr>
          <w:lang w:val="ru-RU" w:eastAsia="zh-CN"/>
        </w:rPr>
        <w:t xml:space="preserve"> и </w:t>
      </w:r>
      <w:r w:rsidRPr="00E42FE9">
        <w:rPr>
          <w:i/>
          <w:lang w:val="ru-RU" w:eastAsia="zh-CN"/>
        </w:rPr>
        <w:t>d</w:t>
      </w:r>
      <w:r w:rsidRPr="00E42FE9">
        <w:rPr>
          <w:i/>
          <w:vertAlign w:val="subscript"/>
          <w:lang w:val="ru-RU" w:eastAsia="zh-CN"/>
        </w:rPr>
        <w:t>V</w:t>
      </w:r>
      <w:r w:rsidRPr="00E42FE9">
        <w:rPr>
          <w:lang w:val="ru-RU" w:eastAsia="zh-CN"/>
        </w:rPr>
        <w:t xml:space="preserve"> соответственно в столбцах 2, 3, 4 и 5 для частот от 1 ГГц до 350 ГГц с шагом 0,5 ГГц, указанных в столбце 1.</w:t>
      </w:r>
    </w:p>
    <w:p w14:paraId="3DAF15A5" w14:textId="63999C39" w:rsidR="00886652" w:rsidRPr="00E42FE9" w:rsidRDefault="00886652" w:rsidP="00545D27">
      <w:pPr>
        <w:pStyle w:val="Heading2"/>
        <w:jc w:val="left"/>
        <w:rPr>
          <w:lang w:val="ru-RU" w:eastAsia="zh-CN"/>
        </w:rPr>
      </w:pPr>
      <w:r w:rsidRPr="00E42FE9">
        <w:rPr>
          <w:lang w:val="ru-RU" w:eastAsia="zh-CN"/>
        </w:rPr>
        <w:t>2.4</w:t>
      </w:r>
      <w:r w:rsidRPr="00E42FE9">
        <w:rPr>
          <w:lang w:val="ru-RU" w:eastAsia="zh-CN"/>
        </w:rPr>
        <w:tab/>
      </w:r>
      <w:r w:rsidR="00545D27" w:rsidRPr="00E42FE9">
        <w:rPr>
          <w:lang w:val="ru-RU" w:eastAsia="zh-CN"/>
        </w:rPr>
        <w:t>Аппроксимированное вероятностное распределение Вейбулла для статистического значения затухания на наклонных трассах, отнесенного к водяному пару</w:t>
      </w:r>
    </w:p>
    <w:p w14:paraId="00DE2187" w14:textId="56C078F4" w:rsidR="00886652" w:rsidRPr="00E42FE9" w:rsidRDefault="00C716BD" w:rsidP="00886652">
      <w:pPr>
        <w:tabs>
          <w:tab w:val="left" w:pos="0"/>
        </w:tabs>
        <w:rPr>
          <w:lang w:val="ru-RU" w:eastAsia="zh-CN"/>
        </w:rPr>
      </w:pPr>
      <w:r w:rsidRPr="00E42FE9">
        <w:rPr>
          <w:lang w:val="ru-RU" w:eastAsia="zh-CN"/>
        </w:rPr>
        <w:t xml:space="preserve">Аппроксимированное вероятностное распределение Вейбулла для прогнозируемого статистического значения относимого к водяному пару затухания в атмосферных газах на наклонных трассах </w:t>
      </w:r>
      <w:r w:rsidRPr="00E42FE9">
        <w:rPr>
          <w:i/>
          <w:lang w:val="ru-RU" w:eastAsia="zh-CN"/>
        </w:rPr>
        <w:t>A</w:t>
      </w:r>
      <w:r w:rsidRPr="00E42FE9">
        <w:rPr>
          <w:i/>
          <w:vertAlign w:val="subscript"/>
          <w:lang w:val="ru-RU" w:eastAsia="zh-CN"/>
        </w:rPr>
        <w:t>w</w:t>
      </w:r>
      <w:r w:rsidRPr="00E42FE9">
        <w:rPr>
          <w:lang w:val="ru-RU" w:eastAsia="zh-CN"/>
        </w:rPr>
        <w:t xml:space="preserve"> равно</w:t>
      </w:r>
      <w:r w:rsidR="00A31823" w:rsidRPr="00E42FE9">
        <w:rPr>
          <w:lang w:val="ru-RU" w:eastAsia="zh-CN"/>
        </w:rPr>
        <w:t>:</w:t>
      </w:r>
    </w:p>
    <w:p w14:paraId="64B8EF90" w14:textId="18441DD0" w:rsidR="00886652" w:rsidRPr="00E42FE9" w:rsidRDefault="00886652" w:rsidP="00886652">
      <w:pPr>
        <w:pStyle w:val="Equation"/>
        <w:rPr>
          <w:lang w:val="ru-RU" w:eastAsia="zh-CN"/>
        </w:rPr>
      </w:pPr>
      <w:r w:rsidRPr="00E42FE9">
        <w:rPr>
          <w:lang w:val="ru-RU" w:eastAsia="zh-CN"/>
        </w:rPr>
        <w:tab/>
      </w:r>
      <w:r w:rsidRPr="00E42FE9">
        <w:rPr>
          <w:lang w:val="ru-RU" w:eastAsia="zh-CN"/>
        </w:rPr>
        <w:tab/>
      </w:r>
      <m:oMath>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w</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r>
              <w:rPr>
                <w:rFonts w:ascii="Cambria Math" w:hAnsi="Cambria Math"/>
                <w:lang w:val="ru-RU" w:eastAsia="zh-CN"/>
              </w:rPr>
              <m:t>p</m:t>
            </m:r>
          </m:e>
        </m:d>
        <m:r>
          <m:rPr>
            <m:sty m:val="p"/>
          </m:rPr>
          <w:rPr>
            <w:rFonts w:ascii="Cambria Math" w:hAnsi="Cambria Math"/>
            <w:lang w:val="ru-RU" w:eastAsia="zh-CN"/>
          </w:rPr>
          <m:t>=</m:t>
        </m:r>
        <m:sSub>
          <m:sSubPr>
            <m:ctrlPr>
              <w:rPr>
                <w:rFonts w:ascii="Cambria Math" w:hAnsi="Cambria Math"/>
                <w:lang w:val="ru-RU" w:eastAsia="zh-CN"/>
              </w:rPr>
            </m:ctrlPr>
          </m:sSubPr>
          <m:e>
            <m:r>
              <m:rPr>
                <m:sty m:val="p"/>
              </m:rPr>
              <w:rPr>
                <w:rFonts w:ascii="Cambria Math" w:hAnsi="Cambria Math"/>
                <w:lang w:val="ru-RU" w:eastAsia="zh-CN"/>
              </w:rPr>
              <m:t xml:space="preserve"> </m:t>
            </m:r>
            <m:f>
              <m:fPr>
                <m:ctrlPr>
                  <w:rPr>
                    <w:rFonts w:ascii="Cambria Math" w:hAnsi="Cambria Math"/>
                    <w:lang w:val="ru-RU" w:eastAsia="zh-CN"/>
                  </w:rPr>
                </m:ctrlPr>
              </m:fPr>
              <m:num>
                <m:sSub>
                  <m:sSubPr>
                    <m:ctrlPr>
                      <w:rPr>
                        <w:rFonts w:ascii="Cambria Math" w:hAnsi="Cambria Math"/>
                        <w:lang w:val="ru-RU" w:eastAsia="zh-CN"/>
                      </w:rPr>
                    </m:ctrlPr>
                  </m:sSubPr>
                  <m:e>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λ</m:t>
                            </m:r>
                          </m:e>
                          <m:sub>
                            <m:r>
                              <w:rPr>
                                <w:rFonts w:ascii="Cambria Math" w:hAnsi="Cambria Math"/>
                                <w:lang w:val="ru-RU" w:eastAsia="zh-CN"/>
                              </w:rPr>
                              <m:t>V</m:t>
                            </m:r>
                          </m:sub>
                        </m:sSub>
                      </m:e>
                      <m:sub>
                        <m:r>
                          <w:rPr>
                            <w:rFonts w:ascii="Cambria Math" w:hAnsi="Cambria Math"/>
                            <w:lang w:val="ru-RU" w:eastAsia="zh-CN"/>
                          </w:rPr>
                          <m:t>s</m:t>
                        </m:r>
                      </m:sub>
                    </m:sSub>
                    <m:r>
                      <m:rPr>
                        <m:sty m:val="p"/>
                      </m:rPr>
                      <w:rPr>
                        <w:rFonts w:ascii="Cambria Math" w:hAnsi="Cambria Math"/>
                        <w:lang w:val="ru-RU" w:eastAsia="zh-CN"/>
                      </w:rPr>
                      <m:t xml:space="preserve"> ∙</m:t>
                    </m:r>
                    <m:r>
                      <w:rPr>
                        <w:rFonts w:ascii="Cambria Math" w:hAnsi="Cambria Math"/>
                        <w:lang w:val="ru-RU" w:eastAsia="zh-CN"/>
                      </w:rPr>
                      <m:t>K</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e>
                    </m:acc>
                    <m:r>
                      <m:rPr>
                        <m:sty m:val="p"/>
                      </m:rPr>
                      <w:rPr>
                        <w:rFonts w:ascii="Cambria Math" w:hAnsi="Cambria Math"/>
                        <w:lang w:val="ru-RU" w:eastAsia="zh-CN"/>
                      </w:rPr>
                      <m:t>,</m:t>
                    </m:r>
                    <m:sSub>
                      <m:sSubPr>
                        <m:ctrlPr>
                          <w:rPr>
                            <w:rFonts w:ascii="Cambria Math" w:hAnsi="Cambria Math"/>
                            <w:lang w:val="ru-RU" w:eastAsia="zh-CN"/>
                          </w:rPr>
                        </m:ctrlPr>
                      </m:sSubPr>
                      <m:e>
                        <m:acc>
                          <m:accPr>
                            <m:chr m:val="̅"/>
                            <m:ctrlPr>
                              <w:rPr>
                                <w:rFonts w:ascii="Cambria Math" w:hAnsi="Cambria Math"/>
                                <w:lang w:val="ru-RU" w:eastAsia="zh-CN"/>
                              </w:rPr>
                            </m:ctrlPr>
                          </m:accPr>
                          <m:e>
                            <m:r>
                              <w:rPr>
                                <w:rFonts w:ascii="Cambria Math" w:hAnsi="Cambria Math"/>
                                <w:lang w:val="ru-RU" w:eastAsia="zh-CN"/>
                              </w:rPr>
                              <m:t>T</m:t>
                            </m:r>
                          </m:e>
                        </m:acc>
                      </m:e>
                      <m:sub>
                        <m:r>
                          <w:rPr>
                            <w:rFonts w:ascii="Cambria Math" w:hAnsi="Cambria Math"/>
                            <w:lang w:val="ru-RU" w:eastAsia="zh-CN"/>
                          </w:rPr>
                          <m:t>s</m:t>
                        </m:r>
                      </m:sub>
                    </m:sSub>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acc>
                  </m:e>
                </m:d>
                <m:r>
                  <m:rPr>
                    <m:sty m:val="p"/>
                  </m:rPr>
                  <w:rPr>
                    <w:rFonts w:ascii="Cambria Math" w:hAnsi="Cambria Math"/>
                    <w:lang w:val="ru-RU" w:eastAsia="zh-CN"/>
                  </w:rPr>
                  <m:t xml:space="preserve"> ∙ </m:t>
                </m:r>
                <m:sSup>
                  <m:sSupPr>
                    <m:ctrlPr>
                      <w:rPr>
                        <w:rFonts w:ascii="Cambria Math" w:hAnsi="Cambria Math"/>
                        <w:lang w:val="ru-RU" w:eastAsia="zh-CN"/>
                      </w:rPr>
                    </m:ctrlPr>
                  </m:sSupPr>
                  <m:e>
                    <m:d>
                      <m:dPr>
                        <m:begChr m:val="["/>
                        <m:endChr m:val="]"/>
                        <m:ctrlPr>
                          <w:rPr>
                            <w:rFonts w:ascii="Cambria Math" w:hAnsi="Cambria Math"/>
                            <w:lang w:val="ru-RU" w:eastAsia="zh-CN"/>
                          </w:rPr>
                        </m:ctrlPr>
                      </m:dPr>
                      <m:e>
                        <m:r>
                          <m:rPr>
                            <m:sty m:val="p"/>
                          </m:rPr>
                          <w:rPr>
                            <w:rFonts w:ascii="Cambria Math" w:hAnsi="Cambria Math"/>
                            <w:lang w:val="ru-RU" w:eastAsia="zh-CN"/>
                          </w:rPr>
                          <m:t>-</m:t>
                        </m:r>
                        <m:func>
                          <m:funcPr>
                            <m:ctrlPr>
                              <w:rPr>
                                <w:rFonts w:ascii="Cambria Math" w:hAnsi="Cambria Math"/>
                                <w:lang w:val="ru-RU" w:eastAsia="zh-CN"/>
                              </w:rPr>
                            </m:ctrlPr>
                          </m:funcPr>
                          <m:fName>
                            <m:r>
                              <m:rPr>
                                <m:sty m:val="p"/>
                              </m:rPr>
                              <w:rPr>
                                <w:rFonts w:ascii="Cambria Math" w:hAnsi="Cambria Math"/>
                                <w:lang w:val="ru-RU" w:eastAsia="zh-CN"/>
                              </w:rPr>
                              <m:t>ln</m:t>
                            </m:r>
                          </m:fName>
                          <m:e>
                            <m:d>
                              <m:dPr>
                                <m:ctrlPr>
                                  <w:rPr>
                                    <w:rFonts w:ascii="Cambria Math" w:hAnsi="Cambria Math"/>
                                    <w:lang w:val="ru-RU" w:eastAsia="zh-CN"/>
                                  </w:rPr>
                                </m:ctrlPr>
                              </m:dPr>
                              <m:e>
                                <m:f>
                                  <m:fPr>
                                    <m:ctrlPr>
                                      <w:rPr>
                                        <w:rFonts w:ascii="Cambria Math" w:hAnsi="Cambria Math"/>
                                        <w:lang w:val="ru-RU" w:eastAsia="zh-CN"/>
                                      </w:rPr>
                                    </m:ctrlPr>
                                  </m:fPr>
                                  <m:num>
                                    <m:r>
                                      <w:rPr>
                                        <w:rFonts w:ascii="Cambria Math" w:hAnsi="Cambria Math"/>
                                        <w:lang w:val="ru-RU" w:eastAsia="zh-CN"/>
                                      </w:rPr>
                                      <m:t>p</m:t>
                                    </m:r>
                                  </m:num>
                                  <m:den>
                                    <m:r>
                                      <m:rPr>
                                        <m:sty m:val="p"/>
                                      </m:rPr>
                                      <w:rPr>
                                        <w:rFonts w:ascii="Cambria Math" w:hAnsi="Cambria Math"/>
                                        <w:lang w:val="ru-RU" w:eastAsia="zh-CN"/>
                                      </w:rPr>
                                      <m:t>100</m:t>
                                    </m:r>
                                  </m:den>
                                </m:f>
                              </m:e>
                            </m:d>
                          </m:e>
                        </m:func>
                      </m:e>
                    </m:d>
                  </m:e>
                  <m:sup>
                    <m:f>
                      <m:fPr>
                        <m:ctrlPr>
                          <w:rPr>
                            <w:rFonts w:ascii="Cambria Math" w:hAnsi="Cambria Math"/>
                            <w:lang w:val="ru-RU" w:eastAsia="zh-CN"/>
                          </w:rPr>
                        </m:ctrlPr>
                      </m:fPr>
                      <m:num>
                        <m:r>
                          <m:rPr>
                            <m:sty m:val="p"/>
                          </m:rPr>
                          <w:rPr>
                            <w:rFonts w:ascii="Cambria Math" w:hAnsi="Cambria Math"/>
                            <w:lang w:val="ru-RU" w:eastAsia="zh-CN"/>
                          </w:rPr>
                          <m:t>1</m:t>
                        </m:r>
                      </m:num>
                      <m:den>
                        <m:sSub>
                          <m:sSubPr>
                            <m:ctrlPr>
                              <w:rPr>
                                <w:rFonts w:ascii="Cambria Math" w:hAnsi="Cambria Math"/>
                                <w:lang w:val="ru-RU" w:eastAsia="zh-CN"/>
                              </w:rPr>
                            </m:ctrlPr>
                          </m:sSubPr>
                          <m:e>
                            <m:r>
                              <w:rPr>
                                <w:rFonts w:ascii="Cambria Math" w:hAnsi="Cambria Math"/>
                                <w:lang w:val="ru-RU" w:eastAsia="zh-CN"/>
                              </w:rPr>
                              <m:t>k</m:t>
                            </m:r>
                          </m:e>
                          <m:sub>
                            <m:sSub>
                              <m:sSubPr>
                                <m:ctrlPr>
                                  <w:rPr>
                                    <w:rFonts w:ascii="Cambria Math" w:hAnsi="Cambria Math"/>
                                    <w:lang w:val="ru-RU" w:eastAsia="zh-CN"/>
                                  </w:rPr>
                                </m:ctrlPr>
                              </m:sSubPr>
                              <m:e>
                                <m:r>
                                  <w:rPr>
                                    <w:rFonts w:ascii="Cambria Math" w:hAnsi="Cambria Math"/>
                                    <w:lang w:val="ru-RU" w:eastAsia="zh-CN"/>
                                  </w:rPr>
                                  <m:t>V</m:t>
                                </m:r>
                              </m:e>
                              <m:sub>
                                <m:r>
                                  <w:rPr>
                                    <w:rFonts w:ascii="Cambria Math" w:hAnsi="Cambria Math"/>
                                    <w:lang w:val="ru-RU" w:eastAsia="zh-CN"/>
                                  </w:rPr>
                                  <m:t>s</m:t>
                                </m:r>
                              </m:sub>
                            </m:sSub>
                          </m:sub>
                        </m:sSub>
                      </m:den>
                    </m:f>
                  </m:sup>
                </m:sSup>
              </m:num>
              <m:den>
                <m:func>
                  <m:funcPr>
                    <m:ctrlPr>
                      <w:rPr>
                        <w:rFonts w:ascii="Cambria Math" w:hAnsi="Cambria Math"/>
                        <w:lang w:val="ru-RU" w:eastAsia="zh-CN"/>
                      </w:rPr>
                    </m:ctrlPr>
                  </m:funcPr>
                  <m:fName>
                    <m:r>
                      <m:rPr>
                        <m:sty m:val="p"/>
                      </m:rPr>
                      <w:rPr>
                        <w:rFonts w:ascii="Cambria Math" w:hAnsi="Cambria Math"/>
                        <w:lang w:val="ru-RU" w:eastAsia="zh-CN"/>
                      </w:rPr>
                      <m:t>sin</m:t>
                    </m:r>
                  </m:fName>
                  <m:e>
                    <m:r>
                      <m:rPr>
                        <m:sty m:val="p"/>
                      </m:rPr>
                      <w:rPr>
                        <w:rFonts w:ascii="Cambria Math" w:hAnsi="Cambria Math"/>
                        <w:lang w:val="ru-RU" w:eastAsia="zh-CN"/>
                      </w:rPr>
                      <m:t>θ</m:t>
                    </m:r>
                  </m:e>
                </m:func>
              </m:den>
            </m:f>
          </m:e>
          <m:sub>
            <m:r>
              <m:rPr>
                <m:sty m:val="p"/>
              </m:rPr>
              <w:rPr>
                <w:rFonts w:ascii="Cambria Math" w:hAnsi="Cambria Math"/>
                <w:lang w:val="ru-RU" w:eastAsia="zh-CN"/>
              </w:rPr>
              <m:t xml:space="preserve"> </m:t>
            </m:r>
          </m:sub>
        </m:sSub>
      </m:oMath>
      <w:r w:rsidR="00C716BD" w:rsidRPr="00E42FE9">
        <w:rPr>
          <w:lang w:val="ru-RU" w:eastAsia="zh-CN"/>
        </w:rPr>
        <w:t>,</w:t>
      </w:r>
      <w:r w:rsidRPr="00E42FE9">
        <w:rPr>
          <w:lang w:val="ru-RU" w:eastAsia="zh-CN"/>
        </w:rPr>
        <w:tab/>
        <w:t>(</w:t>
      </w:r>
      <w:r w:rsidR="00160609" w:rsidRPr="00E42FE9">
        <w:rPr>
          <w:lang w:val="ru-RU" w:eastAsia="zh-CN"/>
        </w:rPr>
        <w:t>42</w:t>
      </w:r>
      <w:r w:rsidRPr="00E42FE9">
        <w:rPr>
          <w:lang w:val="ru-RU" w:eastAsia="zh-CN"/>
        </w:rPr>
        <w:t>)</w:t>
      </w:r>
    </w:p>
    <w:p w14:paraId="25CB5802" w14:textId="226DB6C1" w:rsidR="00886652" w:rsidRPr="00E42FE9" w:rsidRDefault="00C716BD" w:rsidP="00886652">
      <w:pPr>
        <w:tabs>
          <w:tab w:val="left" w:pos="0"/>
        </w:tabs>
        <w:rPr>
          <w:lang w:val="ru-RU" w:eastAsia="zh-CN"/>
        </w:rPr>
      </w:pPr>
      <w:r w:rsidRPr="00E42FE9">
        <w:rPr>
          <w:lang w:val="ru-RU" w:eastAsia="zh-CN"/>
        </w:rPr>
        <w:t>где</w:t>
      </w:r>
      <w:r w:rsidR="00B17F95" w:rsidRPr="00E42FE9">
        <w:rPr>
          <w:lang w:val="ru-RU" w:eastAsia="zh-CN"/>
        </w:rPr>
        <w:t>:</w:t>
      </w:r>
    </w:p>
    <w:p w14:paraId="04FC0ADD" w14:textId="526CC366" w:rsidR="00886652" w:rsidRPr="00E42FE9" w:rsidRDefault="00886652" w:rsidP="00886652">
      <w:pPr>
        <w:pStyle w:val="Equationlegend"/>
        <w:rPr>
          <w:lang w:val="ru-RU" w:eastAsia="zh-CN"/>
        </w:rPr>
      </w:pPr>
      <w:r w:rsidRPr="00E42FE9">
        <w:rPr>
          <w:lang w:val="ru-RU" w:eastAsia="zh-CN"/>
        </w:rPr>
        <w:tab/>
      </w:r>
      <m:oMath>
        <m:r>
          <w:rPr>
            <w:rFonts w:ascii="Cambria Math" w:hAnsi="Cambria Math"/>
            <w:lang w:val="ru-RU" w:eastAsia="zh-CN"/>
          </w:rPr>
          <m:t>f</m:t>
        </m:r>
      </m:oMath>
      <w:r w:rsidRPr="00E42FE9">
        <w:rPr>
          <w:lang w:val="ru-RU" w:eastAsia="zh-CN"/>
        </w:rPr>
        <w:t xml:space="preserve"> </w:t>
      </w:r>
      <w:r w:rsidR="002461A6" w:rsidRPr="00E42FE9">
        <w:rPr>
          <w:lang w:val="ru-RU" w:eastAsia="zh-CN"/>
        </w:rPr>
        <w:t>:</w:t>
      </w:r>
      <w:r w:rsidRPr="00E42FE9">
        <w:rPr>
          <w:lang w:val="ru-RU" w:eastAsia="zh-CN"/>
        </w:rPr>
        <w:tab/>
      </w:r>
      <w:r w:rsidR="004D18B8" w:rsidRPr="00E42FE9">
        <w:rPr>
          <w:lang w:val="ru-RU" w:eastAsia="zh-CN"/>
        </w:rPr>
        <w:t>требуемая частота, ГГц</w:t>
      </w:r>
      <w:r w:rsidR="0065594D" w:rsidRPr="00E42FE9">
        <w:rPr>
          <w:lang w:val="ru-RU" w:eastAsia="zh-CN"/>
        </w:rPr>
        <w:t>;</w:t>
      </w:r>
    </w:p>
    <w:p w14:paraId="5439745C" w14:textId="0EC03FE3" w:rsidR="00886652" w:rsidRPr="00E42FE9" w:rsidRDefault="00886652" w:rsidP="00886652">
      <w:pPr>
        <w:pStyle w:val="Equationlegend"/>
        <w:rPr>
          <w:lang w:val="ru-RU" w:eastAsia="zh-CN"/>
        </w:rPr>
      </w:pPr>
      <w:r w:rsidRPr="00E42FE9">
        <w:rPr>
          <w:lang w:val="ru-RU" w:eastAsia="zh-CN"/>
        </w:rPr>
        <w:tab/>
      </w:r>
      <m:oMath>
        <m:acc>
          <m:accPr>
            <m:chr m:val="̅"/>
            <m:ctrlPr>
              <w:rPr>
                <w:rFonts w:ascii="Cambria Math" w:hAnsi="Cambria Math"/>
                <w:i/>
                <w:lang w:val="ru-RU" w:eastAsia="zh-CN"/>
              </w:rPr>
            </m:ctrlPr>
          </m:accPr>
          <m:e>
            <m:sSub>
              <m:sSubPr>
                <m:ctrlPr>
                  <w:rPr>
                    <w:rFonts w:ascii="Cambria Math" w:hAnsi="Cambria Math"/>
                    <w:i/>
                    <w:lang w:val="ru-RU" w:eastAsia="zh-CN"/>
                  </w:rPr>
                </m:ctrlPr>
              </m:sSubPr>
              <m:e>
                <m:r>
                  <w:rPr>
                    <w:rFonts w:ascii="Cambria Math" w:hAnsi="Cambria Math"/>
                    <w:lang w:val="ru-RU" w:eastAsia="zh-CN"/>
                  </w:rPr>
                  <m:t>P</m:t>
                </m:r>
              </m:e>
              <m:sub>
                <m:r>
                  <w:rPr>
                    <w:rFonts w:ascii="Cambria Math" w:hAnsi="Cambria Math"/>
                    <w:lang w:val="ru-RU" w:eastAsia="zh-CN"/>
                  </w:rPr>
                  <m:t>s</m:t>
                </m:r>
              </m:sub>
            </m:sSub>
          </m:e>
        </m:acc>
      </m:oMath>
      <w:r w:rsidRPr="00E42FE9">
        <w:rPr>
          <w:lang w:val="ru-RU" w:eastAsia="zh-CN"/>
        </w:rPr>
        <w:t xml:space="preserve"> </w:t>
      </w:r>
      <w:r w:rsidR="002461A6" w:rsidRPr="00E42FE9">
        <w:rPr>
          <w:lang w:val="ru-RU" w:eastAsia="zh-CN"/>
        </w:rPr>
        <w:t>:</w:t>
      </w:r>
      <w:r w:rsidRPr="00E42FE9">
        <w:rPr>
          <w:lang w:val="ru-RU" w:eastAsia="zh-CN"/>
        </w:rPr>
        <w:tab/>
      </w:r>
      <w:r w:rsidR="004D18B8" w:rsidRPr="00E42FE9">
        <w:rPr>
          <w:lang w:val="ru-RU" w:eastAsia="zh-CN"/>
        </w:rPr>
        <w:t>среднее полное (барометрическое) приземное давление в требуемом месте, гПа</w:t>
      </w:r>
      <w:r w:rsidR="0065594D" w:rsidRPr="00E42FE9">
        <w:rPr>
          <w:lang w:val="ru-RU" w:eastAsia="zh-CN"/>
        </w:rPr>
        <w:t>;</w:t>
      </w:r>
    </w:p>
    <w:p w14:paraId="3B31D07A" w14:textId="21B8ED64" w:rsidR="00886652" w:rsidRPr="00E42FE9" w:rsidRDefault="00886652" w:rsidP="00886652">
      <w:pPr>
        <w:pStyle w:val="Equationlegend"/>
        <w:rPr>
          <w:lang w:val="ru-RU" w:eastAsia="zh-CN"/>
        </w:rPr>
      </w:pPr>
      <w:r w:rsidRPr="00E42FE9">
        <w:rPr>
          <w:lang w:val="ru-RU" w:eastAsia="zh-CN"/>
        </w:rPr>
        <w:lastRenderedPageBreak/>
        <w:tab/>
      </w:r>
      <m:oMath>
        <m:acc>
          <m:accPr>
            <m:chr m:val="̅"/>
            <m:ctrlPr>
              <w:rPr>
                <w:rFonts w:ascii="Cambria Math" w:hAnsi="Cambria Math"/>
                <w:i/>
                <w:lang w:val="ru-RU" w:eastAsia="zh-CN"/>
              </w:rPr>
            </m:ctrlPr>
          </m:accPr>
          <m:e>
            <m:sSub>
              <m:sSubPr>
                <m:ctrlPr>
                  <w:rPr>
                    <w:rFonts w:ascii="Cambria Math" w:hAnsi="Cambria Math"/>
                    <w:i/>
                    <w:lang w:val="ru-RU" w:eastAsia="zh-CN"/>
                  </w:rPr>
                </m:ctrlPr>
              </m:sSubPr>
              <m:e>
                <m:r>
                  <w:rPr>
                    <w:rFonts w:ascii="Cambria Math" w:hAnsi="Cambria Math"/>
                    <w:lang w:val="ru-RU" w:eastAsia="zh-CN"/>
                  </w:rPr>
                  <m:t>T</m:t>
                </m:r>
              </m:e>
              <m:sub>
                <m:r>
                  <w:rPr>
                    <w:rFonts w:ascii="Cambria Math" w:hAnsi="Cambria Math"/>
                    <w:lang w:val="ru-RU" w:eastAsia="zh-CN"/>
                  </w:rPr>
                  <m:t>s</m:t>
                </m:r>
              </m:sub>
            </m:sSub>
          </m:e>
        </m:acc>
      </m:oMath>
      <w:r w:rsidRPr="00E42FE9">
        <w:rPr>
          <w:lang w:val="ru-RU" w:eastAsia="zh-CN"/>
        </w:rPr>
        <w:t xml:space="preserve"> </w:t>
      </w:r>
      <w:r w:rsidR="002461A6" w:rsidRPr="00E42FE9">
        <w:rPr>
          <w:lang w:val="ru-RU" w:eastAsia="zh-CN"/>
        </w:rPr>
        <w:t>:</w:t>
      </w:r>
      <w:r w:rsidRPr="00E42FE9">
        <w:rPr>
          <w:lang w:val="ru-RU" w:eastAsia="zh-CN"/>
        </w:rPr>
        <w:tab/>
      </w:r>
      <w:r w:rsidR="004D18B8" w:rsidRPr="00E42FE9">
        <w:rPr>
          <w:lang w:val="ru-RU" w:eastAsia="zh-CN"/>
        </w:rPr>
        <w:t>средняя приземная температура в требуемом месте, K</w:t>
      </w:r>
      <w:r w:rsidR="0065594D" w:rsidRPr="00E42FE9">
        <w:rPr>
          <w:lang w:val="ru-RU" w:eastAsia="zh-CN"/>
        </w:rPr>
        <w:t>;</w:t>
      </w:r>
    </w:p>
    <w:p w14:paraId="0117B71C" w14:textId="49AC31F5" w:rsidR="00886652" w:rsidRPr="00E42FE9" w:rsidRDefault="00886652" w:rsidP="00886652">
      <w:pPr>
        <w:pStyle w:val="Equationlegend"/>
        <w:rPr>
          <w:lang w:val="ru-RU"/>
        </w:rPr>
      </w:pPr>
      <w:r w:rsidRPr="00E42FE9">
        <w:rPr>
          <w:lang w:val="ru-RU" w:eastAsia="zh-CN"/>
        </w:rPr>
        <w:tab/>
      </w:r>
      <m:oMath>
        <m:acc>
          <m:accPr>
            <m:chr m:val="̅"/>
            <m:ctrlPr>
              <w:rPr>
                <w:rFonts w:ascii="Cambria Math" w:hAnsi="Cambria Math"/>
                <w:i/>
                <w:lang w:val="ru-RU" w:eastAsia="zh-CN"/>
              </w:rPr>
            </m:ctrlPr>
          </m:accPr>
          <m:e>
            <m:sSub>
              <m:sSubPr>
                <m:ctrlPr>
                  <w:rPr>
                    <w:rFonts w:ascii="Cambria Math" w:hAnsi="Cambria Math"/>
                    <w:i/>
                    <w:lang w:val="ru-RU" w:eastAsia="zh-CN"/>
                  </w:rPr>
                </m:ctrlPr>
              </m:sSubPr>
              <m:e>
                <m:r>
                  <m:rPr>
                    <m:sty m:val="p"/>
                  </m:rPr>
                  <w:rPr>
                    <w:rFonts w:ascii="Cambria Math" w:hAnsi="Cambria Math"/>
                    <w:lang w:val="ru-RU" w:eastAsia="zh-CN"/>
                  </w:rPr>
                  <m:t>ρ</m:t>
                </m:r>
              </m:e>
              <m:sub>
                <m:sSub>
                  <m:sSubPr>
                    <m:ctrlPr>
                      <w:rPr>
                        <w:rFonts w:ascii="Cambria Math" w:hAnsi="Cambria Math"/>
                        <w:i/>
                        <w:lang w:val="ru-RU" w:eastAsia="zh-CN"/>
                      </w:rPr>
                    </m:ctrlPr>
                  </m:sSubPr>
                  <m:e>
                    <m:r>
                      <w:rPr>
                        <w:rFonts w:ascii="Cambria Math" w:hAnsi="Cambria Math"/>
                        <w:lang w:val="ru-RU" w:eastAsia="zh-CN"/>
                      </w:rPr>
                      <m:t>w</m:t>
                    </m:r>
                  </m:e>
                  <m:sub>
                    <m:r>
                      <w:rPr>
                        <w:rFonts w:ascii="Cambria Math" w:hAnsi="Cambria Math"/>
                        <w:lang w:val="ru-RU" w:eastAsia="zh-CN"/>
                      </w:rPr>
                      <m:t>s</m:t>
                    </m:r>
                  </m:sub>
                </m:sSub>
              </m:sub>
            </m:sSub>
          </m:e>
        </m:acc>
      </m:oMath>
      <w:r w:rsidRPr="00E42FE9">
        <w:rPr>
          <w:lang w:val="ru-RU" w:eastAsia="zh-CN"/>
        </w:rPr>
        <w:t xml:space="preserve"> </w:t>
      </w:r>
      <w:r w:rsidR="00AA42F4" w:rsidRPr="00E42FE9">
        <w:rPr>
          <w:lang w:val="ru-RU" w:eastAsia="zh-CN"/>
        </w:rPr>
        <w:t>:</w:t>
      </w:r>
      <w:r w:rsidRPr="00E42FE9">
        <w:rPr>
          <w:lang w:val="ru-RU" w:eastAsia="zh-CN"/>
        </w:rPr>
        <w:tab/>
      </w:r>
      <w:r w:rsidR="004D18B8" w:rsidRPr="00E42FE9">
        <w:rPr>
          <w:lang w:val="ru-RU" w:eastAsia="zh-CN"/>
        </w:rPr>
        <w:t>средняя приземная плотность водяного пара в требуемом месте, г/м</w:t>
      </w:r>
      <w:r w:rsidR="004D18B8" w:rsidRPr="00E42FE9">
        <w:rPr>
          <w:vertAlign w:val="superscript"/>
          <w:lang w:val="ru-RU" w:eastAsia="zh-CN"/>
        </w:rPr>
        <w:t>3</w:t>
      </w:r>
      <w:r w:rsidR="0065594D" w:rsidRPr="00E42FE9">
        <w:rPr>
          <w:lang w:val="ru-RU" w:eastAsia="zh-CN"/>
        </w:rPr>
        <w:t>;</w:t>
      </w:r>
    </w:p>
    <w:p w14:paraId="05D85809" w14:textId="2C35DAD0" w:rsidR="00886652" w:rsidRPr="00E42FE9" w:rsidRDefault="00886652" w:rsidP="00886652">
      <w:pPr>
        <w:pStyle w:val="Equationlegend"/>
        <w:rPr>
          <w:lang w:val="ru-RU" w:eastAsia="zh-CN"/>
        </w:rPr>
      </w:pPr>
      <w:r w:rsidRPr="00E42FE9">
        <w:rPr>
          <w:lang w:val="ru-RU" w:eastAsia="zh-CN"/>
        </w:rPr>
        <w:tab/>
      </w:r>
      <m:oMath>
        <m:r>
          <w:rPr>
            <w:rFonts w:ascii="Cambria Math" w:hAnsi="Cambria Math"/>
            <w:lang w:val="ru-RU" w:eastAsia="zh-CN"/>
          </w:rPr>
          <m:t>p</m:t>
        </m:r>
      </m:oMath>
      <w:r w:rsidRPr="00E42FE9">
        <w:rPr>
          <w:lang w:val="ru-RU" w:eastAsia="zh-CN"/>
        </w:rPr>
        <w:t xml:space="preserve"> </w:t>
      </w:r>
      <w:r w:rsidR="00AA42F4" w:rsidRPr="00E42FE9">
        <w:rPr>
          <w:lang w:val="ru-RU" w:eastAsia="zh-CN"/>
        </w:rPr>
        <w:t>:</w:t>
      </w:r>
      <w:r w:rsidRPr="00E42FE9">
        <w:rPr>
          <w:lang w:val="ru-RU" w:eastAsia="zh-CN"/>
        </w:rPr>
        <w:tab/>
      </w:r>
      <w:r w:rsidR="004D18B8" w:rsidRPr="00E42FE9">
        <w:rPr>
          <w:lang w:val="ru-RU" w:eastAsia="zh-CN"/>
        </w:rPr>
        <w:t>требуемая вероятность превышения (CCDF), %</w:t>
      </w:r>
      <w:r w:rsidR="0065594D" w:rsidRPr="00E42FE9">
        <w:rPr>
          <w:lang w:val="ru-RU" w:eastAsia="zh-CN"/>
        </w:rPr>
        <w:t>;</w:t>
      </w:r>
    </w:p>
    <w:p w14:paraId="57B600D9" w14:textId="1C655440" w:rsidR="00886652" w:rsidRPr="00E42FE9" w:rsidRDefault="00886652" w:rsidP="00886652">
      <w:pPr>
        <w:pStyle w:val="Equationlegend"/>
        <w:rPr>
          <w:rFonts w:eastAsiaTheme="minorEastAsia"/>
          <w:lang w:val="ru-RU" w:eastAsia="zh-CN"/>
        </w:rPr>
      </w:pPr>
      <w:r w:rsidRPr="00E42FE9">
        <w:rPr>
          <w:lang w:val="ru-RU" w:eastAsia="zh-CN"/>
        </w:rPr>
        <w:tab/>
      </w:r>
      <m:oMath>
        <m:sSub>
          <m:sSubPr>
            <m:ctrlPr>
              <w:rPr>
                <w:rFonts w:ascii="Cambria Math" w:hAnsi="Cambria Math"/>
                <w:i/>
                <w:lang w:val="ru-RU" w:eastAsia="zh-CN"/>
              </w:rPr>
            </m:ctrlPr>
          </m:sSubPr>
          <m:e>
            <m:r>
              <m:rPr>
                <m:sty m:val="p"/>
              </m:rPr>
              <w:rPr>
                <w:rFonts w:ascii="Cambria Math" w:hAnsi="Cambria Math"/>
                <w:lang w:val="ru-RU" w:eastAsia="zh-CN"/>
              </w:rPr>
              <m:t>λ</m:t>
            </m:r>
          </m:e>
          <m:sub>
            <m:sSub>
              <m:sSubPr>
                <m:ctrlPr>
                  <w:rPr>
                    <w:rFonts w:ascii="Cambria Math" w:hAnsi="Cambria Math"/>
                    <w:i/>
                    <w:lang w:val="ru-RU" w:eastAsia="zh-CN"/>
                  </w:rPr>
                </m:ctrlPr>
              </m:sSubPr>
              <m:e>
                <m:r>
                  <w:rPr>
                    <w:rFonts w:ascii="Cambria Math" w:hAnsi="Cambria Math"/>
                    <w:lang w:val="ru-RU" w:eastAsia="zh-CN"/>
                  </w:rPr>
                  <m:t>V</m:t>
                </m:r>
              </m:e>
              <m:sub>
                <m:r>
                  <w:rPr>
                    <w:rFonts w:ascii="Cambria Math" w:hAnsi="Cambria Math"/>
                    <w:lang w:val="ru-RU" w:eastAsia="zh-CN"/>
                  </w:rPr>
                  <m:t>s</m:t>
                </m:r>
              </m:sub>
            </m:sSub>
          </m:sub>
        </m:sSub>
      </m:oMath>
      <w:r w:rsidRPr="00E42FE9">
        <w:rPr>
          <w:rFonts w:eastAsiaTheme="minorEastAsia"/>
          <w:lang w:val="ru-RU" w:eastAsia="zh-CN"/>
        </w:rPr>
        <w:t xml:space="preserve"> </w:t>
      </w:r>
      <w:r w:rsidR="00AA42F4" w:rsidRPr="00E42FE9">
        <w:rPr>
          <w:rFonts w:eastAsiaTheme="minorEastAsia"/>
          <w:lang w:val="ru-RU" w:eastAsia="zh-CN"/>
        </w:rPr>
        <w:t>:</w:t>
      </w:r>
      <w:r w:rsidRPr="00E42FE9">
        <w:rPr>
          <w:rFonts w:eastAsiaTheme="minorEastAsia"/>
          <w:lang w:val="ru-RU" w:eastAsia="zh-CN"/>
        </w:rPr>
        <w:tab/>
      </w:r>
      <w:r w:rsidR="0065594D" w:rsidRPr="00E42FE9">
        <w:rPr>
          <w:rFonts w:eastAsiaTheme="minorEastAsia"/>
          <w:lang w:val="ru-RU" w:eastAsia="zh-CN"/>
        </w:rPr>
        <w:t>приземный параметр масштаба распределения Вейбулла для водяного пара в требуемом месте;</w:t>
      </w:r>
    </w:p>
    <w:p w14:paraId="7C4B7747" w14:textId="0D414072" w:rsidR="00886652" w:rsidRPr="00E42FE9" w:rsidRDefault="00886652" w:rsidP="00886652">
      <w:pPr>
        <w:pStyle w:val="Equationlegend"/>
        <w:rPr>
          <w:rFonts w:eastAsiaTheme="minorEastAsia"/>
          <w:lang w:val="ru-RU" w:eastAsia="zh-CN"/>
        </w:rPr>
      </w:pPr>
      <w:r w:rsidRPr="00E42FE9">
        <w:rPr>
          <w:rFonts w:eastAsiaTheme="minorEastAsia"/>
          <w:lang w:val="ru-RU" w:eastAsia="zh-CN"/>
        </w:rPr>
        <w:tab/>
      </w:r>
      <m:oMath>
        <m:sSub>
          <m:sSubPr>
            <m:ctrlPr>
              <w:rPr>
                <w:rFonts w:ascii="Cambria Math" w:eastAsiaTheme="minorEastAsia" w:hAnsi="Cambria Math"/>
                <w:i/>
                <w:lang w:val="ru-RU" w:eastAsia="zh-CN"/>
              </w:rPr>
            </m:ctrlPr>
          </m:sSubPr>
          <m:e>
            <m:r>
              <w:rPr>
                <w:rFonts w:ascii="Cambria Math" w:eastAsiaTheme="minorEastAsia" w:hAnsi="Cambria Math"/>
                <w:lang w:val="ru-RU" w:eastAsia="zh-CN"/>
              </w:rPr>
              <m:t>k</m:t>
            </m:r>
          </m:e>
          <m:sub>
            <m:sSub>
              <m:sSubPr>
                <m:ctrlPr>
                  <w:rPr>
                    <w:rFonts w:ascii="Cambria Math" w:eastAsiaTheme="minorEastAsia" w:hAnsi="Cambria Math"/>
                    <w:i/>
                    <w:lang w:val="ru-RU" w:eastAsia="zh-CN"/>
                  </w:rPr>
                </m:ctrlPr>
              </m:sSubPr>
              <m:e>
                <m:r>
                  <w:rPr>
                    <w:rFonts w:ascii="Cambria Math" w:eastAsiaTheme="minorEastAsia" w:hAnsi="Cambria Math"/>
                    <w:lang w:val="ru-RU" w:eastAsia="zh-CN"/>
                  </w:rPr>
                  <m:t>V</m:t>
                </m:r>
              </m:e>
              <m:sub>
                <m:r>
                  <w:rPr>
                    <w:rFonts w:ascii="Cambria Math" w:eastAsiaTheme="minorEastAsia" w:hAnsi="Cambria Math"/>
                    <w:lang w:val="ru-RU" w:eastAsia="zh-CN"/>
                  </w:rPr>
                  <m:t>s</m:t>
                </m:r>
              </m:sub>
            </m:sSub>
          </m:sub>
        </m:sSub>
      </m:oMath>
      <w:r w:rsidRPr="00E42FE9">
        <w:rPr>
          <w:rFonts w:eastAsiaTheme="minorEastAsia"/>
          <w:lang w:val="ru-RU" w:eastAsia="zh-CN"/>
        </w:rPr>
        <w:t xml:space="preserve"> </w:t>
      </w:r>
      <w:r w:rsidR="009274E0" w:rsidRPr="00E42FE9">
        <w:rPr>
          <w:rFonts w:eastAsiaTheme="minorEastAsia"/>
          <w:lang w:val="ru-RU" w:eastAsia="zh-CN"/>
        </w:rPr>
        <w:t>:</w:t>
      </w:r>
      <w:r w:rsidRPr="00E42FE9">
        <w:rPr>
          <w:rFonts w:eastAsiaTheme="minorEastAsia"/>
          <w:lang w:val="ru-RU" w:eastAsia="zh-CN"/>
        </w:rPr>
        <w:tab/>
      </w:r>
      <w:r w:rsidR="0065594D" w:rsidRPr="00E42FE9">
        <w:rPr>
          <w:rFonts w:eastAsiaTheme="minorEastAsia"/>
          <w:lang w:val="ru-RU" w:eastAsia="zh-CN"/>
        </w:rPr>
        <w:t>приземный параметр формы распределения Вейбулла для водяного пара в требуемом месте;</w:t>
      </w:r>
    </w:p>
    <w:p w14:paraId="762BD5B4" w14:textId="28AEBBF1" w:rsidR="00886652" w:rsidRPr="00E42FE9" w:rsidRDefault="00886652" w:rsidP="00886652">
      <w:pPr>
        <w:pStyle w:val="Equationlegend"/>
        <w:rPr>
          <w:lang w:val="ru-RU"/>
        </w:rPr>
      </w:pPr>
      <w:r w:rsidRPr="00E42FE9">
        <w:rPr>
          <w:rFonts w:eastAsiaTheme="minorEastAsia"/>
          <w:lang w:val="ru-RU"/>
        </w:rPr>
        <w:tab/>
      </w:r>
      <m:oMath>
        <m:r>
          <m:rPr>
            <m:sty m:val="p"/>
          </m:rPr>
          <w:rPr>
            <w:rFonts w:ascii="Cambria Math" w:hAnsi="Cambria Math"/>
            <w:lang w:val="ru-RU"/>
          </w:rPr>
          <m:t>θ</m:t>
        </m:r>
      </m:oMath>
      <w:r w:rsidRPr="00E42FE9">
        <w:rPr>
          <w:lang w:val="ru-RU"/>
        </w:rPr>
        <w:t xml:space="preserve"> </w:t>
      </w:r>
      <w:r w:rsidR="002B0DB9" w:rsidRPr="00E42FE9">
        <w:rPr>
          <w:lang w:val="ru-RU"/>
        </w:rPr>
        <w:t>:</w:t>
      </w:r>
      <w:r w:rsidRPr="00E42FE9">
        <w:rPr>
          <w:lang w:val="ru-RU"/>
        </w:rPr>
        <w:tab/>
      </w:r>
      <w:r w:rsidR="0065594D" w:rsidRPr="00E42FE9">
        <w:rPr>
          <w:lang w:val="ru-RU"/>
        </w:rPr>
        <w:t>угол места</w:t>
      </w:r>
    </w:p>
    <w:p w14:paraId="0AB23E6C" w14:textId="34C18949" w:rsidR="00886652" w:rsidRPr="00E42FE9" w:rsidRDefault="0065594D" w:rsidP="00886652">
      <w:pPr>
        <w:tabs>
          <w:tab w:val="left" w:pos="0"/>
        </w:tabs>
        <w:rPr>
          <w:lang w:val="ru-RU"/>
        </w:rPr>
      </w:pPr>
      <w:r w:rsidRPr="00E42FE9">
        <w:rPr>
          <w:lang w:val="ru-RU"/>
        </w:rPr>
        <w:t>и</w:t>
      </w:r>
    </w:p>
    <w:p w14:paraId="73117B97" w14:textId="7FBC8DEE" w:rsidR="00886652" w:rsidRPr="00E42FE9" w:rsidRDefault="00886652" w:rsidP="00886652">
      <w:pPr>
        <w:pStyle w:val="Equation"/>
        <w:rPr>
          <w:lang w:val="ru-RU" w:eastAsia="zh-CN"/>
        </w:rPr>
      </w:pPr>
      <w:r w:rsidRPr="00E42FE9">
        <w:rPr>
          <w:lang w:val="ru-RU" w:eastAsia="zh-CN"/>
        </w:rPr>
        <w:tab/>
      </w:r>
      <w:r w:rsidRPr="00E42FE9">
        <w:rPr>
          <w:lang w:val="ru-RU" w:eastAsia="zh-CN"/>
        </w:rPr>
        <w:tab/>
      </w:r>
      <m:oMath>
        <m:sSub>
          <m:sSubPr>
            <m:ctrlPr>
              <w:rPr>
                <w:rFonts w:ascii="Cambria Math" w:hAnsi="Cambria Math"/>
                <w:lang w:val="ru-RU" w:eastAsia="zh-CN"/>
              </w:rPr>
            </m:ctrlPr>
          </m:sSubPr>
          <m:e>
            <m:r>
              <w:rPr>
                <w:rFonts w:ascii="Cambria Math" w:hAnsi="Cambria Math"/>
                <w:lang w:val="ru-RU" w:eastAsia="zh-CN"/>
              </w:rPr>
              <m:t>K</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w:rPr>
                        <w:rFonts w:ascii="Cambria Math" w:hAnsi="Cambria Math"/>
                        <w:lang w:val="ru-RU" w:eastAsia="zh-CN"/>
                      </w:rPr>
                      <m:t>P</m:t>
                    </m:r>
                  </m:e>
                  <m:sub>
                    <m:r>
                      <w:rPr>
                        <w:rFonts w:ascii="Cambria Math" w:hAnsi="Cambria Math"/>
                        <w:lang w:val="ru-RU" w:eastAsia="zh-CN"/>
                      </w:rPr>
                      <m:t>s</m:t>
                    </m:r>
                  </m:sub>
                </m:sSub>
              </m:e>
            </m:acc>
            <m:r>
              <m:rPr>
                <m:sty m:val="p"/>
              </m:rPr>
              <w:rPr>
                <w:rFonts w:ascii="Cambria Math" w:hAnsi="Cambria Math"/>
                <w:lang w:val="ru-RU" w:eastAsia="zh-CN"/>
              </w:rPr>
              <m:t>,</m:t>
            </m:r>
            <m:sSub>
              <m:sSubPr>
                <m:ctrlPr>
                  <w:rPr>
                    <w:rFonts w:ascii="Cambria Math" w:hAnsi="Cambria Math"/>
                    <w:lang w:val="ru-RU" w:eastAsia="zh-CN"/>
                  </w:rPr>
                </m:ctrlPr>
              </m:sSubPr>
              <m:e>
                <m:acc>
                  <m:accPr>
                    <m:chr m:val="̅"/>
                    <m:ctrlPr>
                      <w:rPr>
                        <w:rFonts w:ascii="Cambria Math" w:hAnsi="Cambria Math"/>
                        <w:lang w:val="ru-RU" w:eastAsia="zh-CN"/>
                      </w:rPr>
                    </m:ctrlPr>
                  </m:accPr>
                  <m:e>
                    <m:r>
                      <w:rPr>
                        <w:rFonts w:ascii="Cambria Math" w:hAnsi="Cambria Math"/>
                        <w:lang w:val="ru-RU" w:eastAsia="zh-CN"/>
                      </w:rPr>
                      <m:t>T</m:t>
                    </m:r>
                  </m:e>
                </m:acc>
              </m:e>
              <m:sub>
                <m:r>
                  <w:rPr>
                    <w:rFonts w:ascii="Cambria Math" w:hAnsi="Cambria Math"/>
                    <w:lang w:val="ru-RU" w:eastAsia="zh-CN"/>
                  </w:rPr>
                  <m:t>s</m:t>
                </m:r>
              </m:sub>
            </m:sSub>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sSub>
                      <m:sSubPr>
                        <m:ctrlPr>
                          <w:rPr>
                            <w:rFonts w:ascii="Cambria Math" w:hAnsi="Cambria Math"/>
                            <w:lang w:val="ru-RU" w:eastAsia="zh-CN"/>
                          </w:rPr>
                        </m:ctrlPr>
                      </m:sSubPr>
                      <m:e>
                        <m:r>
                          <m:rPr>
                            <m:sty m:val="p"/>
                          </m:rPr>
                          <w:rPr>
                            <w:rFonts w:ascii="Cambria Math" w:hAnsi="Cambria Math"/>
                            <w:lang w:val="ru-RU" w:eastAsia="zh-CN"/>
                          </w:rPr>
                          <m:t>ρ</m:t>
                        </m:r>
                      </m:e>
                      <m:sub>
                        <m:r>
                          <w:rPr>
                            <w:rFonts w:ascii="Cambria Math" w:hAnsi="Cambria Math"/>
                            <w:lang w:val="ru-RU" w:eastAsia="zh-CN"/>
                          </w:rPr>
                          <m:t>w</m:t>
                        </m:r>
                      </m:sub>
                    </m:sSub>
                  </m:e>
                  <m:sub>
                    <m:r>
                      <w:rPr>
                        <w:rFonts w:ascii="Cambria Math" w:hAnsi="Cambria Math"/>
                        <w:lang w:val="ru-RU" w:eastAsia="zh-CN"/>
                      </w:rPr>
                      <m:t>s</m:t>
                    </m:r>
                  </m:sub>
                </m:sSub>
              </m:e>
            </m:acc>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a</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b</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lang w:val="ru-RU" w:eastAsia="zh-CN"/>
                  </w:rPr>
                </m:ctrlPr>
              </m:sSubPr>
              <m:e>
                <m:r>
                  <m:rPr>
                    <m:sty m:val="p"/>
                  </m:rPr>
                  <w:rPr>
                    <w:rFonts w:ascii="Cambria Math" w:hAnsi="Cambria Math"/>
                    <w:lang w:val="ru-RU" w:eastAsia="zh-CN"/>
                  </w:rPr>
                  <m:t>ρ</m:t>
                </m:r>
              </m:e>
              <m:sub>
                <m:sSub>
                  <m:sSubPr>
                    <m:ctrlPr>
                      <w:rPr>
                        <w:rFonts w:ascii="Cambria Math" w:hAnsi="Cambria Math"/>
                        <w:lang w:val="ru-RU" w:eastAsia="zh-CN"/>
                      </w:rPr>
                    </m:ctrlPr>
                  </m:sSubPr>
                  <m:e>
                    <m:r>
                      <m:rPr>
                        <m:sty m:val="p"/>
                      </m:rPr>
                      <w:rPr>
                        <w:rFonts w:ascii="Cambria Math" w:hAnsi="Cambria Math"/>
                        <w:lang w:val="ru-RU" w:eastAsia="zh-CN"/>
                      </w:rPr>
                      <m:t>w</m:t>
                    </m:r>
                  </m:e>
                  <m:sub>
                    <m:r>
                      <m:rPr>
                        <m:sty m:val="p"/>
                      </m:rPr>
                      <w:rPr>
                        <w:rFonts w:ascii="Cambria Math" w:hAnsi="Cambria Math"/>
                        <w:lang w:val="ru-RU" w:eastAsia="zh-CN"/>
                      </w:rPr>
                      <m:t>s</m:t>
                    </m:r>
                  </m:sub>
                </m:sSub>
              </m:sub>
            </m:sSub>
          </m:e>
        </m:acc>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c</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i/>
                    <w:iCs/>
                    <w:lang w:val="ru-RU" w:eastAsia="zh-CN"/>
                  </w:rPr>
                </m:ctrlPr>
              </m:sSubPr>
              <m:e>
                <m:r>
                  <w:rPr>
                    <w:rFonts w:ascii="Cambria Math" w:hAnsi="Cambria Math"/>
                    <w:lang w:val="ru-RU" w:eastAsia="zh-CN"/>
                  </w:rPr>
                  <m:t>T</m:t>
                </m:r>
              </m:e>
              <m:sub>
                <m:r>
                  <w:rPr>
                    <w:rFonts w:ascii="Cambria Math" w:hAnsi="Cambria Math"/>
                    <w:lang w:val="ru-RU" w:eastAsia="zh-CN"/>
                  </w:rPr>
                  <m:t>s</m:t>
                </m:r>
              </m:sub>
            </m:sSub>
          </m:e>
        </m:acc>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d</m:t>
            </m:r>
          </m:e>
          <m:sub>
            <m:r>
              <w:rPr>
                <w:rFonts w:ascii="Cambria Math" w:hAnsi="Cambria Math"/>
                <w:lang w:val="ru-RU" w:eastAsia="zh-CN"/>
              </w:rPr>
              <m:t>V</m:t>
            </m:r>
          </m:sub>
        </m:sSub>
        <m:d>
          <m:dPr>
            <m:ctrlPr>
              <w:rPr>
                <w:rFonts w:ascii="Cambria Math" w:hAnsi="Cambria Math"/>
                <w:lang w:val="ru-RU" w:eastAsia="zh-CN"/>
              </w:rPr>
            </m:ctrlPr>
          </m:dPr>
          <m:e>
            <m:r>
              <w:rPr>
                <w:rFonts w:ascii="Cambria Math" w:hAnsi="Cambria Math"/>
                <w:lang w:val="ru-RU" w:eastAsia="zh-CN"/>
              </w:rPr>
              <m:t>f</m:t>
            </m:r>
          </m:e>
        </m:d>
        <m:r>
          <m:rPr>
            <m:sty m:val="p"/>
          </m:rPr>
          <w:rPr>
            <w:rFonts w:ascii="Cambria Math" w:hAnsi="Cambria Math"/>
            <w:lang w:val="ru-RU" w:eastAsia="zh-CN"/>
          </w:rPr>
          <m:t>∙</m:t>
        </m:r>
        <m:acc>
          <m:accPr>
            <m:chr m:val="̅"/>
            <m:ctrlPr>
              <w:rPr>
                <w:rFonts w:ascii="Cambria Math" w:hAnsi="Cambria Math"/>
                <w:lang w:val="ru-RU" w:eastAsia="zh-CN"/>
              </w:rPr>
            </m:ctrlPr>
          </m:accPr>
          <m:e>
            <m:sSub>
              <m:sSubPr>
                <m:ctrlPr>
                  <w:rPr>
                    <w:rFonts w:ascii="Cambria Math" w:hAnsi="Cambria Math"/>
                    <w:iCs/>
                    <w:lang w:val="ru-RU" w:eastAsia="zh-CN"/>
                  </w:rPr>
                </m:ctrlPr>
              </m:sSubPr>
              <m:e>
                <m:r>
                  <w:rPr>
                    <w:rFonts w:ascii="Cambria Math" w:hAnsi="Cambria Math"/>
                    <w:lang w:val="ru-RU" w:eastAsia="zh-CN"/>
                  </w:rPr>
                  <m:t>P</m:t>
                </m:r>
              </m:e>
              <m:sub>
                <m:r>
                  <w:rPr>
                    <w:rFonts w:ascii="Cambria Math" w:hAnsi="Cambria Math"/>
                    <w:lang w:val="ru-RU" w:eastAsia="zh-CN"/>
                  </w:rPr>
                  <m:t>s</m:t>
                </m:r>
              </m:sub>
            </m:sSub>
          </m:e>
        </m:acc>
      </m:oMath>
      <w:r w:rsidR="0065594D" w:rsidRPr="00E42FE9">
        <w:rPr>
          <w:lang w:val="ru-RU" w:eastAsia="zh-CN"/>
        </w:rPr>
        <w:t>.</w:t>
      </w:r>
      <w:r w:rsidRPr="00E42FE9">
        <w:rPr>
          <w:lang w:val="ru-RU" w:eastAsia="zh-CN"/>
        </w:rPr>
        <w:tab/>
        <w:t>(</w:t>
      </w:r>
      <w:r w:rsidR="00160609" w:rsidRPr="00E42FE9">
        <w:rPr>
          <w:lang w:val="ru-RU" w:eastAsia="zh-CN"/>
        </w:rPr>
        <w:t>43)</w:t>
      </w:r>
    </w:p>
    <w:p w14:paraId="00BF3F34" w14:textId="243D17D3" w:rsidR="00886652" w:rsidRPr="00E42FE9" w:rsidRDefault="0065594D" w:rsidP="00886652">
      <w:pPr>
        <w:tabs>
          <w:tab w:val="left" w:pos="0"/>
        </w:tabs>
        <w:rPr>
          <w:lang w:val="ru-RU" w:eastAsia="zh-CN"/>
        </w:rPr>
      </w:pPr>
      <w:r w:rsidRPr="00E42FE9">
        <w:rPr>
          <w:lang w:val="ru-RU" w:eastAsia="zh-CN"/>
        </w:rPr>
        <w:t xml:space="preserve">Коэффициенты </w:t>
      </w:r>
      <w:r w:rsidRPr="00E42FE9">
        <w:rPr>
          <w:i/>
          <w:lang w:val="ru-RU" w:eastAsia="zh-CN"/>
        </w:rPr>
        <w:t>a</w:t>
      </w:r>
      <w:r w:rsidRPr="00E42FE9">
        <w:rPr>
          <w:i/>
          <w:vertAlign w:val="subscript"/>
          <w:lang w:val="ru-RU" w:eastAsia="zh-CN"/>
        </w:rPr>
        <w:t>V</w:t>
      </w:r>
      <w:r w:rsidRPr="00E42FE9">
        <w:rPr>
          <w:lang w:val="ru-RU" w:eastAsia="zh-CN"/>
        </w:rPr>
        <w:t xml:space="preserve">, </w:t>
      </w:r>
      <w:r w:rsidRPr="00E42FE9">
        <w:rPr>
          <w:i/>
          <w:lang w:val="ru-RU" w:eastAsia="zh-CN"/>
        </w:rPr>
        <w:t>b</w:t>
      </w:r>
      <w:r w:rsidRPr="00E42FE9">
        <w:rPr>
          <w:i/>
          <w:vertAlign w:val="subscript"/>
          <w:lang w:val="ru-RU" w:eastAsia="zh-CN"/>
        </w:rPr>
        <w:t>V</w:t>
      </w:r>
      <w:r w:rsidRPr="00E42FE9">
        <w:rPr>
          <w:lang w:val="ru-RU" w:eastAsia="zh-CN"/>
        </w:rPr>
        <w:t xml:space="preserve">, </w:t>
      </w:r>
      <w:r w:rsidRPr="00E42FE9">
        <w:rPr>
          <w:i/>
          <w:lang w:val="ru-RU" w:eastAsia="zh-CN"/>
        </w:rPr>
        <w:t>c</w:t>
      </w:r>
      <w:r w:rsidRPr="00E42FE9">
        <w:rPr>
          <w:i/>
          <w:vertAlign w:val="subscript"/>
          <w:lang w:val="ru-RU" w:eastAsia="zh-CN"/>
        </w:rPr>
        <w:t>V</w:t>
      </w:r>
      <w:r w:rsidRPr="00E42FE9">
        <w:rPr>
          <w:lang w:val="ru-RU" w:eastAsia="zh-CN"/>
        </w:rPr>
        <w:t xml:space="preserve"> и </w:t>
      </w:r>
      <w:r w:rsidRPr="00E42FE9">
        <w:rPr>
          <w:i/>
          <w:lang w:val="ru-RU" w:eastAsia="zh-CN"/>
        </w:rPr>
        <w:t>d</w:t>
      </w:r>
      <w:r w:rsidRPr="00E42FE9">
        <w:rPr>
          <w:i/>
          <w:vertAlign w:val="subscript"/>
          <w:lang w:val="ru-RU" w:eastAsia="zh-CN"/>
        </w:rPr>
        <w:t>V</w:t>
      </w:r>
      <w:r w:rsidRPr="00E42FE9">
        <w:rPr>
          <w:lang w:val="ru-RU" w:eastAsia="zh-CN"/>
        </w:rPr>
        <w:t xml:space="preserve"> для требуемой частоты линейно интерполируются между частотами, указанными в файле данных </w:t>
      </w:r>
      <w:hyperlink r:id="rId84" w:history="1">
        <w:r w:rsidRPr="00E42FE9">
          <w:rPr>
            <w:rStyle w:val="Hyperlink"/>
            <w:color w:val="auto"/>
            <w:lang w:val="ru-RU" w:eastAsia="zh-CN"/>
          </w:rPr>
          <w:t>Part 2</w:t>
        </w:r>
      </w:hyperlink>
      <w:r w:rsidRPr="00E42FE9">
        <w:rPr>
          <w:rStyle w:val="Hyperlink"/>
          <w:color w:val="auto"/>
          <w:u w:val="none"/>
          <w:lang w:val="ru-RU" w:eastAsia="zh-CN"/>
        </w:rPr>
        <w:t>, который является неотъемлемой частью настоящей Рекомендации.</w:t>
      </w:r>
      <w:r w:rsidRPr="00E42FE9">
        <w:rPr>
          <w:lang w:val="ru-RU" w:eastAsia="zh-CN"/>
        </w:rPr>
        <w:t xml:space="preserve"> Этот файл данных содержит коэффициенты </w:t>
      </w:r>
      <w:r w:rsidRPr="00E42FE9">
        <w:rPr>
          <w:i/>
          <w:lang w:val="ru-RU" w:eastAsia="zh-CN"/>
        </w:rPr>
        <w:t>a</w:t>
      </w:r>
      <w:r w:rsidRPr="00E42FE9">
        <w:rPr>
          <w:i/>
          <w:vertAlign w:val="subscript"/>
          <w:lang w:val="ru-RU" w:eastAsia="zh-CN"/>
        </w:rPr>
        <w:t>V</w:t>
      </w:r>
      <w:r w:rsidRPr="00E42FE9">
        <w:rPr>
          <w:lang w:val="ru-RU" w:eastAsia="zh-CN"/>
        </w:rPr>
        <w:t xml:space="preserve">, </w:t>
      </w:r>
      <w:r w:rsidRPr="00E42FE9">
        <w:rPr>
          <w:i/>
          <w:lang w:val="ru-RU" w:eastAsia="zh-CN"/>
        </w:rPr>
        <w:t>b</w:t>
      </w:r>
      <w:r w:rsidRPr="00E42FE9">
        <w:rPr>
          <w:i/>
          <w:vertAlign w:val="subscript"/>
          <w:lang w:val="ru-RU" w:eastAsia="zh-CN"/>
        </w:rPr>
        <w:t>V</w:t>
      </w:r>
      <w:r w:rsidRPr="00E42FE9">
        <w:rPr>
          <w:lang w:val="ru-RU" w:eastAsia="zh-CN"/>
        </w:rPr>
        <w:t xml:space="preserve">, </w:t>
      </w:r>
      <w:r w:rsidRPr="00E42FE9">
        <w:rPr>
          <w:i/>
          <w:lang w:val="ru-RU" w:eastAsia="zh-CN"/>
        </w:rPr>
        <w:t>c</w:t>
      </w:r>
      <w:r w:rsidRPr="00E42FE9">
        <w:rPr>
          <w:i/>
          <w:vertAlign w:val="subscript"/>
          <w:lang w:val="ru-RU" w:eastAsia="zh-CN"/>
        </w:rPr>
        <w:t>V</w:t>
      </w:r>
      <w:r w:rsidRPr="00E42FE9">
        <w:rPr>
          <w:lang w:val="ru-RU" w:eastAsia="zh-CN"/>
        </w:rPr>
        <w:t xml:space="preserve"> и </w:t>
      </w:r>
      <w:r w:rsidRPr="00E42FE9">
        <w:rPr>
          <w:i/>
          <w:lang w:val="ru-RU" w:eastAsia="zh-CN"/>
        </w:rPr>
        <w:t>d</w:t>
      </w:r>
      <w:r w:rsidRPr="00E42FE9">
        <w:rPr>
          <w:i/>
          <w:vertAlign w:val="subscript"/>
          <w:lang w:val="ru-RU" w:eastAsia="zh-CN"/>
        </w:rPr>
        <w:t>V</w:t>
      </w:r>
      <w:r w:rsidRPr="00E42FE9">
        <w:rPr>
          <w:lang w:val="ru-RU" w:eastAsia="zh-CN"/>
        </w:rPr>
        <w:t xml:space="preserve"> соответственно в столбцах 2, 3, 4 и 5 для  частот от 1 ГГц до 350 ГГц с шагом 0,5 ГГц, указанных в столбце 1.</w:t>
      </w:r>
    </w:p>
    <w:p w14:paraId="72975F22" w14:textId="77777777" w:rsidR="006D6D6F" w:rsidRPr="00E42FE9" w:rsidRDefault="006D6D6F" w:rsidP="00B17F95">
      <w:pPr>
        <w:pStyle w:val="Line"/>
        <w:spacing w:before="720"/>
        <w:rPr>
          <w:sz w:val="18"/>
          <w:lang w:val="ru-RU"/>
        </w:rPr>
      </w:pPr>
    </w:p>
    <w:sectPr w:rsidR="006D6D6F" w:rsidRPr="00E42FE9" w:rsidSect="005E258E">
      <w:headerReference w:type="even" r:id="rId85"/>
      <w:headerReference w:type="default" r:id="rId86"/>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DDC28" w14:textId="77777777" w:rsidR="0019140C" w:rsidRDefault="0019140C">
      <w:r>
        <w:separator/>
      </w:r>
    </w:p>
  </w:endnote>
  <w:endnote w:type="continuationSeparator" w:id="0">
    <w:p w14:paraId="7DBFC70B" w14:textId="77777777" w:rsidR="0019140C" w:rsidRDefault="00191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QfppsqJxbbslTimes-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DA931" w14:textId="77777777" w:rsidR="0019140C" w:rsidRDefault="0019140C">
      <w:r>
        <w:separator/>
      </w:r>
    </w:p>
  </w:footnote>
  <w:footnote w:type="continuationSeparator" w:id="0">
    <w:p w14:paraId="54E11812" w14:textId="77777777" w:rsidR="0019140C" w:rsidRDefault="0019140C">
      <w:r>
        <w:continuationSeparator/>
      </w:r>
    </w:p>
  </w:footnote>
  <w:footnote w:id="1">
    <w:p w14:paraId="29BDFC31" w14:textId="77777777" w:rsidR="00C14CB2" w:rsidRPr="004A38D7" w:rsidRDefault="00C14CB2" w:rsidP="00C14CB2">
      <w:pPr>
        <w:pStyle w:val="FootnoteText"/>
        <w:rPr>
          <w:lang w:val="en-US"/>
        </w:rPr>
      </w:pPr>
      <w:r>
        <w:rPr>
          <w:rStyle w:val="FootnoteReference"/>
        </w:rPr>
        <w:t>*</w:t>
      </w:r>
      <w:r>
        <w:tab/>
      </w:r>
      <w:r>
        <w:rPr>
          <w:lang w:val="ru-RU"/>
        </w:rPr>
        <w:t>В</w:t>
      </w:r>
      <w:r w:rsidRPr="009920D2">
        <w:rPr>
          <w:lang w:val="ru-RU"/>
        </w:rPr>
        <w:t xml:space="preserve"> </w:t>
      </w:r>
      <w:r>
        <w:rPr>
          <w:lang w:val="ru-RU"/>
        </w:rPr>
        <w:t xml:space="preserve">июне </w:t>
      </w:r>
      <w:r w:rsidRPr="009920D2">
        <w:rPr>
          <w:lang w:val="ru-RU"/>
        </w:rPr>
        <w:t>20</w:t>
      </w:r>
      <w:r>
        <w:rPr>
          <w:lang w:val="ru-RU"/>
        </w:rPr>
        <w:t>24</w:t>
      </w:r>
      <w:r w:rsidRPr="009920D2">
        <w:rPr>
          <w:lang w:val="ru-RU"/>
        </w:rPr>
        <w:t xml:space="preserve"> году 3-я </w:t>
      </w:r>
      <w:r w:rsidRPr="008B4278">
        <w:rPr>
          <w:lang w:val="ru-RU"/>
        </w:rPr>
        <w:t>Исследовательская</w:t>
      </w:r>
      <w:r w:rsidRPr="009920D2">
        <w:rPr>
          <w:lang w:val="ru-RU"/>
        </w:rPr>
        <w:t xml:space="preserve"> комиссия по радиосвязи внесла поп</w:t>
      </w:r>
      <w:r>
        <w:rPr>
          <w:lang w:val="ru-RU"/>
        </w:rPr>
        <w:t>равки редакционного характера в</w:t>
      </w:r>
      <w:r>
        <w:rPr>
          <w:lang w:val="en-US"/>
        </w:rPr>
        <w:t> </w:t>
      </w:r>
      <w:r w:rsidRPr="009920D2">
        <w:rPr>
          <w:lang w:val="ru-RU"/>
        </w:rPr>
        <w:t>настоящую Рекомендацию</w:t>
      </w:r>
      <w:r w:rsidRPr="009920D2">
        <w:rPr>
          <w:lang w:val="en-US"/>
        </w:rPr>
        <w:t xml:space="preserve"> </w:t>
      </w:r>
      <w:r w:rsidRPr="009920D2">
        <w:rPr>
          <w:lang w:val="ru-RU"/>
        </w:rPr>
        <w:t>в</w:t>
      </w:r>
      <w:r w:rsidRPr="009920D2">
        <w:rPr>
          <w:lang w:val="en-US"/>
        </w:rPr>
        <w:t xml:space="preserve"> </w:t>
      </w:r>
      <w:r w:rsidRPr="009920D2">
        <w:rPr>
          <w:lang w:val="ru-RU"/>
        </w:rPr>
        <w:t>соответствии</w:t>
      </w:r>
      <w:r w:rsidRPr="009920D2">
        <w:rPr>
          <w:lang w:val="en-US"/>
        </w:rPr>
        <w:t xml:space="preserve"> </w:t>
      </w:r>
      <w:r w:rsidRPr="009920D2">
        <w:rPr>
          <w:lang w:val="ru-RU"/>
        </w:rPr>
        <w:t>с</w:t>
      </w:r>
      <w:r w:rsidRPr="009920D2">
        <w:rPr>
          <w:lang w:val="en-US"/>
        </w:rPr>
        <w:t xml:space="preserve"> </w:t>
      </w:r>
      <w:r w:rsidRPr="009920D2">
        <w:rPr>
          <w:lang w:val="ru-RU"/>
        </w:rPr>
        <w:t>Резолюцией</w:t>
      </w:r>
      <w:r w:rsidRPr="009920D2">
        <w:rPr>
          <w:lang w:val="en-US"/>
        </w:rPr>
        <w:t xml:space="preserve"> </w:t>
      </w:r>
      <w:r w:rsidRPr="009920D2">
        <w:rPr>
          <w:lang w:val="ru-RU"/>
        </w:rPr>
        <w:t>МСЭ</w:t>
      </w:r>
      <w:r w:rsidRPr="009920D2">
        <w:rPr>
          <w:lang w:val="en-US"/>
        </w:rPr>
        <w:t xml:space="preserve">-R </w:t>
      </w:r>
      <w:r>
        <w:rPr>
          <w:lang w:val="en-US"/>
        </w:rPr>
        <w:t>1</w:t>
      </w:r>
      <w:r w:rsidRPr="009920D2">
        <w:rPr>
          <w:lang w:val="en-US"/>
        </w:rPr>
        <w:t>.</w:t>
      </w:r>
    </w:p>
  </w:footnote>
  <w:footnote w:id="2">
    <w:p w14:paraId="24DABEC5" w14:textId="68468144" w:rsidR="00DD7A65" w:rsidRPr="00B97A42" w:rsidRDefault="00DD7A65" w:rsidP="0056673F">
      <w:pPr>
        <w:pStyle w:val="FootnoteText"/>
        <w:rPr>
          <w:spacing w:val="-2"/>
          <w:lang w:val="ru-RU"/>
        </w:rPr>
      </w:pPr>
      <w:r w:rsidRPr="000160BF">
        <w:rPr>
          <w:rStyle w:val="FootnoteReference"/>
        </w:rPr>
        <w:footnoteRef/>
      </w:r>
      <w:r w:rsidRPr="000160BF">
        <w:rPr>
          <w:lang w:val="ru-RU"/>
        </w:rPr>
        <w:tab/>
      </w:r>
      <w:r w:rsidRPr="00B97A42">
        <w:rPr>
          <w:spacing w:val="-2"/>
          <w:lang w:val="ru-RU"/>
        </w:rPr>
        <w:t>Суммарное содержание водяного пара – это общее количество водяного пара в вертикальном столбе, простирающемся от поверхности Земли до верхних слоев атмосферы. Термины "суммарное содержание водяного пара", "общее содержание водяного пара", "общее содержание водяного пара в столбе(ах)", "суммарное содержание водяного пара в столбе" и "общее содержание водяного пара в столбе" являются синонимами.</w:t>
      </w:r>
    </w:p>
  </w:footnote>
  <w:footnote w:id="3">
    <w:p w14:paraId="18F7A7F8" w14:textId="34DE9FC9" w:rsidR="00DD7A65" w:rsidRPr="00F033B3" w:rsidRDefault="00DD7A65" w:rsidP="00F033B3">
      <w:pPr>
        <w:pStyle w:val="FootnoteText"/>
        <w:rPr>
          <w:lang w:val="ru-RU"/>
        </w:rPr>
      </w:pPr>
      <w:r w:rsidRPr="00F033B3">
        <w:rPr>
          <w:rStyle w:val="FootnoteReference"/>
          <w:sz w:val="12"/>
        </w:rPr>
        <w:footnoteRef/>
      </w:r>
      <w:r w:rsidRPr="0033251F">
        <w:rPr>
          <w:lang w:val="ru-RU"/>
        </w:rPr>
        <w:tab/>
      </w:r>
      <w:r w:rsidRPr="00F033B3">
        <w:rPr>
          <w:lang w:val="ru-RU"/>
        </w:rPr>
        <w:t xml:space="preserve">В зависимости от реализации уравнение (11) можно решить с помощью различных методов, таких как: </w:t>
      </w:r>
      <w:r w:rsidRPr="00F033B3">
        <w:t>a</w:t>
      </w:r>
      <w:r w:rsidRPr="00F033B3">
        <w:rPr>
          <w:lang w:val="ru-RU"/>
        </w:rPr>
        <w:t>)</w:t>
      </w:r>
      <w:r w:rsidRPr="00F033B3">
        <w:t> </w:t>
      </w:r>
      <w:r w:rsidRPr="00F033B3">
        <w:rPr>
          <w:lang w:val="ru-RU"/>
        </w:rPr>
        <w:t xml:space="preserve">функция </w:t>
      </w:r>
      <w:r w:rsidRPr="00F033B3">
        <w:t>integral</w:t>
      </w:r>
      <w:r w:rsidRPr="00F033B3">
        <w:rPr>
          <w:lang w:val="ru-RU"/>
        </w:rPr>
        <w:t xml:space="preserve"> системы </w:t>
      </w:r>
      <w:r w:rsidRPr="00F033B3">
        <w:t>Matlab</w:t>
      </w:r>
      <w:r>
        <w:rPr>
          <w:lang w:val="ru-RU"/>
        </w:rPr>
        <w:t>;</w:t>
      </w:r>
      <w:r w:rsidRPr="00F033B3">
        <w:rPr>
          <w:lang w:val="ru-RU"/>
        </w:rPr>
        <w:t xml:space="preserve"> </w:t>
      </w:r>
      <w:r w:rsidRPr="00F033B3">
        <w:t>b</w:t>
      </w:r>
      <w:r w:rsidRPr="00F033B3">
        <w:rPr>
          <w:lang w:val="ru-RU"/>
        </w:rPr>
        <w:t>)</w:t>
      </w:r>
      <w:r w:rsidRPr="00F033B3">
        <w:t> </w:t>
      </w:r>
      <w:r w:rsidRPr="00F033B3">
        <w:rPr>
          <w:lang w:val="ru-RU"/>
        </w:rPr>
        <w:t xml:space="preserve">функция </w:t>
      </w:r>
      <w:r w:rsidRPr="00F033B3">
        <w:t>quad</w:t>
      </w:r>
      <w:r w:rsidRPr="00F033B3">
        <w:rPr>
          <w:lang w:val="ru-RU"/>
        </w:rPr>
        <w:t xml:space="preserve"> системы </w:t>
      </w:r>
      <w:r w:rsidRPr="00F033B3">
        <w:t>Octave</w:t>
      </w:r>
      <w:r>
        <w:rPr>
          <w:lang w:val="ru-RU"/>
        </w:rPr>
        <w:t>;</w:t>
      </w:r>
      <w:r w:rsidRPr="00F033B3">
        <w:rPr>
          <w:lang w:val="ru-RU"/>
        </w:rPr>
        <w:t xml:space="preserve"> </w:t>
      </w:r>
      <w:r w:rsidRPr="00F033B3">
        <w:t>c</w:t>
      </w:r>
      <w:r w:rsidRPr="00F033B3">
        <w:rPr>
          <w:lang w:val="ru-RU"/>
        </w:rPr>
        <w:t>)</w:t>
      </w:r>
      <w:r w:rsidRPr="00F033B3">
        <w:t> </w:t>
      </w:r>
      <w:r w:rsidRPr="00F033B3">
        <w:rPr>
          <w:lang w:val="ru-RU"/>
        </w:rPr>
        <w:t xml:space="preserve">функция </w:t>
      </w:r>
      <w:r w:rsidRPr="00F033B3">
        <w:t>quad</w:t>
      </w:r>
      <w:r w:rsidRPr="00F033B3">
        <w:rPr>
          <w:lang w:val="ru-RU"/>
        </w:rPr>
        <w:t xml:space="preserve"> языка </w:t>
      </w:r>
      <w:r w:rsidRPr="00F033B3">
        <w:t>Python</w:t>
      </w:r>
      <w:r>
        <w:rPr>
          <w:lang w:val="ru-RU"/>
        </w:rPr>
        <w:t>;</w:t>
      </w:r>
      <w:r w:rsidRPr="00F033B3">
        <w:rPr>
          <w:lang w:val="ru-RU"/>
        </w:rPr>
        <w:t xml:space="preserve"> </w:t>
      </w:r>
      <w:r w:rsidRPr="00F033B3">
        <w:t>d</w:t>
      </w:r>
      <w:r w:rsidRPr="00F033B3">
        <w:rPr>
          <w:lang w:val="ru-RU"/>
        </w:rPr>
        <w:t>)</w:t>
      </w:r>
      <w:r w:rsidRPr="00F033B3">
        <w:t> </w:t>
      </w:r>
      <w:r w:rsidRPr="00F033B3">
        <w:rPr>
          <w:lang w:val="ru-RU"/>
        </w:rPr>
        <w:t>несколько функций из книг серии "</w:t>
      </w:r>
      <w:r w:rsidRPr="00F033B3">
        <w:t>Numerical</w:t>
      </w:r>
      <w:r w:rsidRPr="00F033B3">
        <w:rPr>
          <w:lang w:val="ru-RU"/>
        </w:rPr>
        <w:t xml:space="preserve"> </w:t>
      </w:r>
      <w:r w:rsidRPr="00F033B3">
        <w:t>Recipes</w:t>
      </w:r>
      <w:r w:rsidRPr="00F033B3">
        <w:rPr>
          <w:lang w:val="ru-RU"/>
        </w:rPr>
        <w:t>", и других аналогичных методов.</w:t>
      </w:r>
    </w:p>
  </w:footnote>
  <w:footnote w:id="4">
    <w:p w14:paraId="7424F9E8" w14:textId="539E2053" w:rsidR="00DD7A65" w:rsidRPr="005648D1" w:rsidRDefault="00DD7A65" w:rsidP="005068C4">
      <w:pPr>
        <w:pStyle w:val="FootnoteText"/>
        <w:rPr>
          <w:lang w:val="ru-RU"/>
        </w:rPr>
      </w:pPr>
      <w:r w:rsidRPr="00E36B31">
        <w:rPr>
          <w:rStyle w:val="FootnoteReference"/>
        </w:rPr>
        <w:footnoteRef/>
      </w:r>
      <w:r w:rsidRPr="00BB40D4">
        <w:rPr>
          <w:lang w:val="ru-RU"/>
        </w:rPr>
        <w:tab/>
      </w:r>
      <w:r w:rsidRPr="00E36B31">
        <w:rPr>
          <w:lang w:val="ru-RU"/>
        </w:rPr>
        <w:t xml:space="preserve">Файлы данных </w:t>
      </w:r>
      <w:r w:rsidRPr="00E36B31">
        <w:rPr>
          <w:lang w:val="en-GB"/>
        </w:rPr>
        <w:t>Part</w:t>
      </w:r>
      <w:r w:rsidR="00082DFB">
        <w:rPr>
          <w:lang w:val="ru-RU"/>
        </w:rPr>
        <w:t> </w:t>
      </w:r>
      <w:r w:rsidRPr="00E36B31">
        <w:rPr>
          <w:lang w:val="ru-RU"/>
        </w:rPr>
        <w:t xml:space="preserve">1 и </w:t>
      </w:r>
      <w:r w:rsidRPr="00E36B31">
        <w:rPr>
          <w:lang w:val="en-GB"/>
        </w:rPr>
        <w:t>Part</w:t>
      </w:r>
      <w:r w:rsidR="00082DFB">
        <w:rPr>
          <w:lang w:val="ru-RU"/>
        </w:rPr>
        <w:t> </w:t>
      </w:r>
      <w:r w:rsidRPr="00E36B31">
        <w:rPr>
          <w:lang w:val="ru-RU"/>
        </w:rPr>
        <w:t xml:space="preserve">2 также находятся по адресу </w:t>
      </w:r>
      <w:hyperlink r:id="rId1" w:history="1">
        <w:r w:rsidRPr="00E36B31">
          <w:rPr>
            <w:rStyle w:val="Hyperlink"/>
            <w:lang w:val="en-GB"/>
          </w:rPr>
          <w:t>https</w:t>
        </w:r>
        <w:r w:rsidRPr="00E36B31">
          <w:rPr>
            <w:rStyle w:val="Hyperlink"/>
            <w:lang w:val="ru-RU"/>
          </w:rPr>
          <w:t>://</w:t>
        </w:r>
        <w:r w:rsidRPr="00E36B31">
          <w:rPr>
            <w:rStyle w:val="Hyperlink"/>
            <w:lang w:val="en-GB"/>
          </w:rPr>
          <w:t>www</w:t>
        </w:r>
        <w:r w:rsidRPr="00E36B31">
          <w:rPr>
            <w:rStyle w:val="Hyperlink"/>
            <w:lang w:val="ru-RU"/>
          </w:rPr>
          <w:t>.</w:t>
        </w:r>
        <w:r w:rsidRPr="00E36B31">
          <w:rPr>
            <w:rStyle w:val="Hyperlink"/>
            <w:lang w:val="en-GB"/>
          </w:rPr>
          <w:t>itu</w:t>
        </w:r>
        <w:r w:rsidRPr="00E36B31">
          <w:rPr>
            <w:rStyle w:val="Hyperlink"/>
            <w:lang w:val="ru-RU"/>
          </w:rPr>
          <w:t>.</w:t>
        </w:r>
        <w:r w:rsidRPr="00E36B31">
          <w:rPr>
            <w:rStyle w:val="Hyperlink"/>
            <w:lang w:val="en-GB"/>
          </w:rPr>
          <w:t>int</w:t>
        </w:r>
        <w:r w:rsidRPr="00E36B31">
          <w:rPr>
            <w:rStyle w:val="Hyperlink"/>
            <w:lang w:val="ru-RU"/>
          </w:rPr>
          <w:t>/</w:t>
        </w:r>
        <w:r w:rsidRPr="00E36B31">
          <w:rPr>
            <w:rStyle w:val="Hyperlink"/>
            <w:lang w:val="en-GB"/>
          </w:rPr>
          <w:t>oth</w:t>
        </w:r>
        <w:r w:rsidRPr="00E36B31">
          <w:rPr>
            <w:rStyle w:val="Hyperlink"/>
            <w:lang w:val="ru-RU"/>
          </w:rPr>
          <w:t>/</w:t>
        </w:r>
        <w:r w:rsidRPr="00E36B31">
          <w:rPr>
            <w:rStyle w:val="Hyperlink"/>
            <w:lang w:val="en-GB"/>
          </w:rPr>
          <w:t>R</w:t>
        </w:r>
        <w:r w:rsidRPr="00E36B31">
          <w:rPr>
            <w:rStyle w:val="Hyperlink"/>
            <w:lang w:val="ru-RU"/>
          </w:rPr>
          <w:t>1101000002/</w:t>
        </w:r>
        <w:r w:rsidRPr="00E36B31">
          <w:rPr>
            <w:rStyle w:val="Hyperlink"/>
            <w:lang w:val="en-GB"/>
          </w:rPr>
          <w:t>en</w:t>
        </w:r>
      </w:hyperlink>
      <w:r w:rsidR="005648D1" w:rsidRPr="005648D1">
        <w:rPr>
          <w:rStyle w:val="Hyperlink"/>
          <w:color w:val="auto"/>
          <w:u w:val="none"/>
          <w:lang w:val="ru-RU"/>
        </w:rPr>
        <w:t>.</w:t>
      </w:r>
    </w:p>
  </w:footnote>
  <w:footnote w:id="5">
    <w:p w14:paraId="7704BEEE" w14:textId="41827FB3" w:rsidR="00DD7A65" w:rsidRPr="00EE0ECF" w:rsidRDefault="00DD7A65" w:rsidP="005A55BE">
      <w:pPr>
        <w:pStyle w:val="FootnoteText"/>
        <w:rPr>
          <w:lang w:val="ru-RU"/>
        </w:rPr>
      </w:pPr>
      <w:r w:rsidRPr="00EE0ECF">
        <w:rPr>
          <w:rStyle w:val="FootnoteReference"/>
        </w:rPr>
        <w:footnoteRef/>
      </w:r>
      <w:r>
        <w:rPr>
          <w:lang w:val="ru-RU"/>
        </w:rPr>
        <w:tab/>
      </w:r>
      <w:r w:rsidRPr="00EE0ECF">
        <w:rPr>
          <w:lang w:val="ru-RU"/>
        </w:rPr>
        <w:t>Термины "вероятность превышения" и "дополнительная интегральная функция распределения" (</w:t>
      </w:r>
      <w:r w:rsidRPr="00EE0ECF">
        <w:rPr>
          <w:lang w:val="en-US"/>
        </w:rPr>
        <w:t>CCDF</w:t>
      </w:r>
      <w:r w:rsidRPr="00EE0ECF">
        <w:rPr>
          <w:lang w:val="ru-RU"/>
        </w:rPr>
        <w:t>) являются синонимами.</w:t>
      </w:r>
    </w:p>
  </w:footnote>
  <w:footnote w:id="6">
    <w:p w14:paraId="15DFC5A2" w14:textId="311DD59D" w:rsidR="00DD7A65" w:rsidRPr="00CD46E3" w:rsidRDefault="00DD7A65" w:rsidP="00A43E73">
      <w:pPr>
        <w:pStyle w:val="FootnoteText"/>
        <w:rPr>
          <w:lang w:val="ru-RU"/>
        </w:rPr>
      </w:pPr>
      <w:r w:rsidRPr="00545D27">
        <w:rPr>
          <w:rStyle w:val="FootnoteReference"/>
        </w:rPr>
        <w:footnoteRef/>
      </w:r>
      <w:r w:rsidRPr="0060139D">
        <w:rPr>
          <w:lang w:val="ru-RU"/>
        </w:rPr>
        <w:tab/>
      </w:r>
      <w:r w:rsidRPr="00545D27">
        <w:rPr>
          <w:lang w:val="ru-RU"/>
        </w:rPr>
        <w:t xml:space="preserve">Файлы данных </w:t>
      </w:r>
      <w:r w:rsidRPr="00545D27">
        <w:rPr>
          <w:lang w:val="en-GB"/>
        </w:rPr>
        <w:t>Part</w:t>
      </w:r>
      <w:r w:rsidR="00492848">
        <w:rPr>
          <w:lang w:val="ru-RU"/>
        </w:rPr>
        <w:t> </w:t>
      </w:r>
      <w:r w:rsidRPr="00545D27">
        <w:rPr>
          <w:lang w:val="ru-RU"/>
        </w:rPr>
        <w:t xml:space="preserve">1 и </w:t>
      </w:r>
      <w:r w:rsidRPr="00545D27">
        <w:rPr>
          <w:lang w:val="en-GB"/>
        </w:rPr>
        <w:t>Part</w:t>
      </w:r>
      <w:r w:rsidR="00492848">
        <w:rPr>
          <w:lang w:val="ru-RU"/>
        </w:rPr>
        <w:t> </w:t>
      </w:r>
      <w:r w:rsidRPr="00545D27">
        <w:rPr>
          <w:lang w:val="ru-RU"/>
        </w:rPr>
        <w:t xml:space="preserve">2 также находятся по адресу </w:t>
      </w:r>
      <w:hyperlink r:id="rId2" w:history="1">
        <w:r w:rsidRPr="00545D27">
          <w:rPr>
            <w:rStyle w:val="Hyperlink"/>
            <w:lang w:val="en-GB"/>
          </w:rPr>
          <w:t>https</w:t>
        </w:r>
        <w:r w:rsidRPr="00545D27">
          <w:rPr>
            <w:rStyle w:val="Hyperlink"/>
            <w:lang w:val="ru-RU"/>
          </w:rPr>
          <w:t>://</w:t>
        </w:r>
        <w:r w:rsidRPr="00545D27">
          <w:rPr>
            <w:rStyle w:val="Hyperlink"/>
            <w:lang w:val="en-GB"/>
          </w:rPr>
          <w:t>www</w:t>
        </w:r>
        <w:r w:rsidRPr="00545D27">
          <w:rPr>
            <w:rStyle w:val="Hyperlink"/>
            <w:lang w:val="ru-RU"/>
          </w:rPr>
          <w:t>.</w:t>
        </w:r>
        <w:r w:rsidRPr="00545D27">
          <w:rPr>
            <w:rStyle w:val="Hyperlink"/>
            <w:lang w:val="en-GB"/>
          </w:rPr>
          <w:t>itu</w:t>
        </w:r>
        <w:r w:rsidRPr="00545D27">
          <w:rPr>
            <w:rStyle w:val="Hyperlink"/>
            <w:lang w:val="ru-RU"/>
          </w:rPr>
          <w:t>.</w:t>
        </w:r>
        <w:r w:rsidRPr="00545D27">
          <w:rPr>
            <w:rStyle w:val="Hyperlink"/>
            <w:lang w:val="en-GB"/>
          </w:rPr>
          <w:t>int</w:t>
        </w:r>
        <w:r w:rsidRPr="00545D27">
          <w:rPr>
            <w:rStyle w:val="Hyperlink"/>
            <w:lang w:val="ru-RU"/>
          </w:rPr>
          <w:t>/</w:t>
        </w:r>
        <w:r w:rsidRPr="00545D27">
          <w:rPr>
            <w:rStyle w:val="Hyperlink"/>
            <w:lang w:val="en-GB"/>
          </w:rPr>
          <w:t>oth</w:t>
        </w:r>
        <w:r w:rsidRPr="00545D27">
          <w:rPr>
            <w:rStyle w:val="Hyperlink"/>
            <w:lang w:val="ru-RU"/>
          </w:rPr>
          <w:t>/</w:t>
        </w:r>
        <w:r w:rsidRPr="00545D27">
          <w:rPr>
            <w:rStyle w:val="Hyperlink"/>
            <w:lang w:val="en-GB"/>
          </w:rPr>
          <w:t>R</w:t>
        </w:r>
        <w:r w:rsidRPr="00545D27">
          <w:rPr>
            <w:rStyle w:val="Hyperlink"/>
            <w:lang w:val="ru-RU"/>
          </w:rPr>
          <w:t>1101000002/</w:t>
        </w:r>
        <w:r w:rsidRPr="00545D27">
          <w:rPr>
            <w:rStyle w:val="Hyperlink"/>
            <w:lang w:val="en-GB"/>
          </w:rPr>
          <w:t>en</w:t>
        </w:r>
      </w:hyperlink>
      <w:r w:rsidR="00CD46E3" w:rsidRPr="00CD46E3">
        <w:rPr>
          <w:rStyle w:val="Hyperlink"/>
          <w:color w:val="auto"/>
          <w:u w:val="none"/>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5D165" w14:textId="77777777" w:rsidR="00DD7A65" w:rsidRDefault="00DD7A6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A15C6" w14:textId="5B4B7C2B" w:rsidR="00DD7A65" w:rsidRPr="00287E97" w:rsidRDefault="00DD7A65">
    <w:pPr>
      <w:pStyle w:val="Header"/>
    </w:pPr>
    <w:r w:rsidRPr="00287E97">
      <w:tab/>
    </w:r>
    <w:r w:rsidR="00E42FE9" w:rsidRPr="00287E97">
      <w:rPr>
        <w:b/>
        <w:lang w:val="ru-RU"/>
      </w:rPr>
      <w:t>Рек</w:t>
    </w:r>
    <w:r w:rsidR="00E42FE9" w:rsidRPr="00287E97">
      <w:rPr>
        <w:b/>
        <w:lang w:val="en-US"/>
      </w:rPr>
      <w:t xml:space="preserve">.  </w:t>
    </w:r>
    <w:r w:rsidR="00E42FE9">
      <w:rPr>
        <w:b/>
        <w:bCs/>
      </w:rPr>
      <w:fldChar w:fldCharType="begin"/>
    </w:r>
    <w:r w:rsidR="00E42FE9" w:rsidRPr="00FC42AF">
      <w:rPr>
        <w:b/>
        <w:bCs/>
      </w:rPr>
      <w:instrText>styleref href</w:instrText>
    </w:r>
    <w:r w:rsidR="00E42FE9">
      <w:rPr>
        <w:b/>
        <w:bCs/>
      </w:rPr>
      <w:fldChar w:fldCharType="separate"/>
    </w:r>
    <w:r w:rsidR="008635A3">
      <w:rPr>
        <w:b/>
        <w:bCs/>
        <w:noProof/>
      </w:rPr>
      <w:t>МСЭ-R  P.676-13</w:t>
    </w:r>
    <w:r w:rsidR="00E42FE9">
      <w:rPr>
        <w:b/>
        <w:bCs/>
      </w:rPr>
      <w:fldChar w:fldCharType="end"/>
    </w:r>
    <w:r w:rsidRPr="00287E97">
      <w:tab/>
    </w:r>
    <w:r w:rsidRPr="00287E97">
      <w:rPr>
        <w:rStyle w:val="PageNumber"/>
        <w:b/>
        <w:bCs/>
      </w:rPr>
      <w:fldChar w:fldCharType="begin"/>
    </w:r>
    <w:r w:rsidRPr="00287E97">
      <w:rPr>
        <w:rStyle w:val="PageNumber"/>
        <w:b/>
        <w:bCs/>
      </w:rPr>
      <w:instrText xml:space="preserve"> PAGE </w:instrText>
    </w:r>
    <w:r w:rsidRPr="00287E97">
      <w:rPr>
        <w:rStyle w:val="PageNumber"/>
        <w:b/>
        <w:bCs/>
      </w:rPr>
      <w:fldChar w:fldCharType="separate"/>
    </w:r>
    <w:r w:rsidR="005147BF">
      <w:rPr>
        <w:rStyle w:val="PageNumber"/>
        <w:b/>
        <w:bCs/>
        <w:noProof/>
      </w:rPr>
      <w:t>29</w:t>
    </w:r>
    <w:r w:rsidRPr="00287E97">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2A113" w14:textId="77777777" w:rsidR="00DD7A65" w:rsidRDefault="00DD7A65" w:rsidP="007450F2">
    <w:pPr>
      <w:pStyle w:val="Header"/>
      <w:ind w:right="360" w:firstLine="360"/>
    </w:pPr>
    <w:r>
      <w:rPr>
        <w:noProof/>
        <w:lang w:val="ru-RU" w:eastAsia="ru-RU"/>
      </w:rPr>
      <w:drawing>
        <wp:anchor distT="0" distB="0" distL="114300" distR="114300" simplePos="0" relativeHeight="251659264" behindDoc="1" locked="0" layoutInCell="1" allowOverlap="1" wp14:anchorId="4215335A" wp14:editId="425FDB10">
          <wp:simplePos x="0" y="0"/>
          <wp:positionH relativeFrom="column">
            <wp:posOffset>-721995</wp:posOffset>
          </wp:positionH>
          <wp:positionV relativeFrom="paragraph">
            <wp:posOffset>-452755</wp:posOffset>
          </wp:positionV>
          <wp:extent cx="7586345" cy="10732770"/>
          <wp:effectExtent l="0" t="0" r="0" b="0"/>
          <wp:wrapNone/>
          <wp:docPr id="2"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5F6D" w14:textId="4A80EA8F" w:rsidR="00DD7A65" w:rsidRPr="008D1FBC" w:rsidRDefault="00DD7A65">
    <w:pPr>
      <w:pStyle w:val="Header"/>
      <w:jc w:val="left"/>
    </w:pPr>
    <w:r w:rsidRPr="008D1FBC">
      <w:rPr>
        <w:rStyle w:val="PageNumber"/>
        <w:b/>
        <w:bCs/>
      </w:rPr>
      <w:fldChar w:fldCharType="begin"/>
    </w:r>
    <w:r w:rsidRPr="008D1FBC">
      <w:rPr>
        <w:rStyle w:val="PageNumber"/>
        <w:b/>
        <w:bCs/>
      </w:rPr>
      <w:instrText xml:space="preserve"> PAGE </w:instrText>
    </w:r>
    <w:r w:rsidRPr="008D1FBC">
      <w:rPr>
        <w:rStyle w:val="PageNumber"/>
        <w:b/>
        <w:bCs/>
      </w:rPr>
      <w:fldChar w:fldCharType="separate"/>
    </w:r>
    <w:r w:rsidR="005147BF">
      <w:rPr>
        <w:rStyle w:val="PageNumber"/>
        <w:b/>
        <w:bCs/>
        <w:noProof/>
      </w:rPr>
      <w:t>24</w:t>
    </w:r>
    <w:r w:rsidRPr="008D1FBC">
      <w:rPr>
        <w:rStyle w:val="PageNumber"/>
        <w:b/>
        <w:bCs/>
      </w:rPr>
      <w:fldChar w:fldCharType="end"/>
    </w:r>
    <w:r w:rsidRPr="008D1FBC">
      <w:tab/>
    </w:r>
    <w:r w:rsidRPr="00287E97">
      <w:rPr>
        <w:b/>
        <w:lang w:val="ru-RU"/>
      </w:rPr>
      <w:t>Рек</w:t>
    </w:r>
    <w:r w:rsidRPr="00287E97">
      <w:rPr>
        <w:b/>
        <w:lang w:val="en-US"/>
      </w:rPr>
      <w:t xml:space="preserve">.  </w:t>
    </w:r>
    <w:r w:rsidR="00397900">
      <w:rPr>
        <w:b/>
        <w:bCs/>
      </w:rPr>
      <w:fldChar w:fldCharType="begin"/>
    </w:r>
    <w:r w:rsidR="00397900" w:rsidRPr="00FC42AF">
      <w:rPr>
        <w:b/>
        <w:bCs/>
      </w:rPr>
      <w:instrText>styleref href</w:instrText>
    </w:r>
    <w:r w:rsidR="00397900">
      <w:rPr>
        <w:b/>
        <w:bCs/>
      </w:rPr>
      <w:fldChar w:fldCharType="separate"/>
    </w:r>
    <w:r w:rsidR="008635A3">
      <w:rPr>
        <w:b/>
        <w:bCs/>
        <w:noProof/>
      </w:rPr>
      <w:t>МСЭ-R  P.676-13</w:t>
    </w:r>
    <w:r w:rsidR="0039790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5F6E" w14:textId="2DC4A35B" w:rsidR="00DD7A65" w:rsidRPr="00287E97" w:rsidRDefault="00DD7A65" w:rsidP="00A31823">
    <w:pPr>
      <w:pStyle w:val="Header"/>
      <w:tabs>
        <w:tab w:val="clear" w:pos="4848"/>
        <w:tab w:val="clear" w:pos="9696"/>
        <w:tab w:val="center" w:pos="8222"/>
      </w:tabs>
      <w:jc w:val="right"/>
      <w:rPr>
        <w:szCs w:val="22"/>
      </w:rPr>
    </w:pPr>
    <w:r w:rsidRPr="00287E97">
      <w:rPr>
        <w:b/>
        <w:szCs w:val="22"/>
        <w:lang w:val="ru-RU"/>
      </w:rPr>
      <w:t>Рек</w:t>
    </w:r>
    <w:r w:rsidRPr="00287E97">
      <w:rPr>
        <w:b/>
        <w:szCs w:val="22"/>
        <w:lang w:val="en-US"/>
      </w:rPr>
      <w:t xml:space="preserve">.  </w:t>
    </w:r>
    <w:r w:rsidR="00397900">
      <w:rPr>
        <w:b/>
        <w:bCs/>
      </w:rPr>
      <w:fldChar w:fldCharType="begin"/>
    </w:r>
    <w:r w:rsidR="00397900" w:rsidRPr="00FC42AF">
      <w:rPr>
        <w:b/>
        <w:bCs/>
      </w:rPr>
      <w:instrText>styleref href</w:instrText>
    </w:r>
    <w:r w:rsidR="00397900">
      <w:rPr>
        <w:b/>
        <w:bCs/>
      </w:rPr>
      <w:fldChar w:fldCharType="separate"/>
    </w:r>
    <w:r w:rsidR="008635A3">
      <w:rPr>
        <w:b/>
        <w:bCs/>
        <w:noProof/>
      </w:rPr>
      <w:t>МСЭ-R  P.676-13</w:t>
    </w:r>
    <w:r w:rsidR="00397900">
      <w:rPr>
        <w:b/>
        <w:bCs/>
      </w:rPr>
      <w:fldChar w:fldCharType="end"/>
    </w:r>
    <w:r w:rsidRPr="00287E97">
      <w:rPr>
        <w:szCs w:val="22"/>
      </w:rPr>
      <w:tab/>
    </w:r>
    <w:r w:rsidRPr="00287E97">
      <w:rPr>
        <w:rStyle w:val="PageNumber"/>
        <w:b/>
        <w:bCs/>
        <w:szCs w:val="22"/>
      </w:rPr>
      <w:fldChar w:fldCharType="begin"/>
    </w:r>
    <w:r w:rsidRPr="00287E97">
      <w:rPr>
        <w:rStyle w:val="PageNumber"/>
        <w:b/>
        <w:bCs/>
        <w:szCs w:val="22"/>
      </w:rPr>
      <w:instrText xml:space="preserve"> PAGE </w:instrText>
    </w:r>
    <w:r w:rsidRPr="00287E97">
      <w:rPr>
        <w:rStyle w:val="PageNumber"/>
        <w:b/>
        <w:bCs/>
        <w:szCs w:val="22"/>
      </w:rPr>
      <w:fldChar w:fldCharType="separate"/>
    </w:r>
    <w:r w:rsidR="005147BF">
      <w:rPr>
        <w:rStyle w:val="PageNumber"/>
        <w:b/>
        <w:bCs/>
        <w:noProof/>
        <w:szCs w:val="22"/>
      </w:rPr>
      <w:t>25</w:t>
    </w:r>
    <w:r w:rsidRPr="00287E97">
      <w:rPr>
        <w:rStyle w:val="PageNumber"/>
        <w:b/>
        <w:bCs/>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A02CA" w14:textId="28CF79AE" w:rsidR="00E42FE9" w:rsidRPr="008D1FBC" w:rsidRDefault="00E42FE9">
    <w:pPr>
      <w:pStyle w:val="Header"/>
      <w:jc w:val="left"/>
    </w:pPr>
    <w:r w:rsidRPr="008D1FBC">
      <w:rPr>
        <w:rStyle w:val="PageNumber"/>
        <w:b/>
        <w:bCs/>
      </w:rPr>
      <w:fldChar w:fldCharType="begin"/>
    </w:r>
    <w:r w:rsidRPr="008D1FBC">
      <w:rPr>
        <w:rStyle w:val="PageNumber"/>
        <w:b/>
        <w:bCs/>
      </w:rPr>
      <w:instrText xml:space="preserve"> PAGE </w:instrText>
    </w:r>
    <w:r w:rsidRPr="008D1FBC">
      <w:rPr>
        <w:rStyle w:val="PageNumber"/>
        <w:b/>
        <w:bCs/>
      </w:rPr>
      <w:fldChar w:fldCharType="separate"/>
    </w:r>
    <w:r>
      <w:rPr>
        <w:rStyle w:val="PageNumber"/>
        <w:b/>
        <w:bCs/>
        <w:noProof/>
      </w:rPr>
      <w:t>24</w:t>
    </w:r>
    <w:r w:rsidRPr="008D1FBC">
      <w:rPr>
        <w:rStyle w:val="PageNumber"/>
        <w:b/>
        <w:bCs/>
      </w:rPr>
      <w:fldChar w:fldCharType="end"/>
    </w:r>
    <w:r w:rsidRPr="008D1FBC">
      <w:tab/>
    </w:r>
    <w:r w:rsidRPr="00287E97">
      <w:rPr>
        <w:b/>
        <w:lang w:val="ru-RU"/>
      </w:rPr>
      <w:t>Рек</w:t>
    </w:r>
    <w:r w:rsidRPr="00287E97">
      <w:rPr>
        <w:b/>
        <w:lang w:val="en-US"/>
      </w:rPr>
      <w:t xml:space="preserve">.  </w:t>
    </w:r>
    <w:r>
      <w:rPr>
        <w:b/>
        <w:bCs/>
      </w:rPr>
      <w:fldChar w:fldCharType="begin"/>
    </w:r>
    <w:r w:rsidRPr="00FC42AF">
      <w:rPr>
        <w:b/>
        <w:bCs/>
      </w:rPr>
      <w:instrText>styleref href</w:instrText>
    </w:r>
    <w:r>
      <w:rPr>
        <w:b/>
        <w:bCs/>
      </w:rPr>
      <w:fldChar w:fldCharType="separate"/>
    </w:r>
    <w:r w:rsidR="008635A3">
      <w:rPr>
        <w:b/>
        <w:bCs/>
        <w:noProof/>
      </w:rPr>
      <w:t>МСЭ-R  P.676-13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740B3" w14:textId="50F1673C" w:rsidR="00E42FE9" w:rsidRPr="00E42FE9" w:rsidRDefault="00E42FE9" w:rsidP="00E42FE9">
    <w:pPr>
      <w:pStyle w:val="Header"/>
    </w:pPr>
    <w:r w:rsidRPr="00287E97">
      <w:tab/>
    </w:r>
    <w:r w:rsidRPr="00287E97">
      <w:rPr>
        <w:b/>
        <w:lang w:val="ru-RU"/>
      </w:rPr>
      <w:t>Рек</w:t>
    </w:r>
    <w:r w:rsidRPr="00287E97">
      <w:rPr>
        <w:b/>
        <w:lang w:val="en-US"/>
      </w:rPr>
      <w:t xml:space="preserve">.  </w:t>
    </w:r>
    <w:r>
      <w:rPr>
        <w:b/>
        <w:bCs/>
      </w:rPr>
      <w:fldChar w:fldCharType="begin"/>
    </w:r>
    <w:r w:rsidRPr="00FC42AF">
      <w:rPr>
        <w:b/>
        <w:bCs/>
      </w:rPr>
      <w:instrText>styleref href</w:instrText>
    </w:r>
    <w:r>
      <w:rPr>
        <w:b/>
        <w:bCs/>
      </w:rPr>
      <w:fldChar w:fldCharType="separate"/>
    </w:r>
    <w:r w:rsidR="008635A3">
      <w:rPr>
        <w:b/>
        <w:bCs/>
        <w:noProof/>
      </w:rPr>
      <w:t>МСЭ-R  P.676-13</w:t>
    </w:r>
    <w:r>
      <w:rPr>
        <w:b/>
        <w:bCs/>
      </w:rPr>
      <w:fldChar w:fldCharType="end"/>
    </w:r>
    <w:r w:rsidRPr="00287E97">
      <w:tab/>
    </w:r>
    <w:r w:rsidRPr="00287E97">
      <w:rPr>
        <w:rStyle w:val="PageNumber"/>
        <w:b/>
        <w:bCs/>
      </w:rPr>
      <w:fldChar w:fldCharType="begin"/>
    </w:r>
    <w:r w:rsidRPr="00287E97">
      <w:rPr>
        <w:rStyle w:val="PageNumber"/>
        <w:b/>
        <w:bCs/>
      </w:rPr>
      <w:instrText xml:space="preserve"> PAGE </w:instrText>
    </w:r>
    <w:r w:rsidRPr="00287E97">
      <w:rPr>
        <w:rStyle w:val="PageNumber"/>
        <w:b/>
        <w:bCs/>
      </w:rPr>
      <w:fldChar w:fldCharType="separate"/>
    </w:r>
    <w:r>
      <w:rPr>
        <w:rStyle w:val="PageNumber"/>
        <w:b/>
        <w:bCs/>
      </w:rPr>
      <w:t>27</w:t>
    </w:r>
    <w:r w:rsidRPr="00287E97">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52F46" w14:textId="3FB3FC5E" w:rsidR="00DD7A65" w:rsidRPr="00287E97" w:rsidRDefault="00DD7A65" w:rsidP="00006A97">
    <w:pPr>
      <w:pStyle w:val="Header"/>
      <w:tabs>
        <w:tab w:val="clear" w:pos="4848"/>
        <w:tab w:val="center" w:pos="7371"/>
      </w:tabs>
      <w:jc w:val="left"/>
    </w:pPr>
    <w:r w:rsidRPr="00287E97">
      <w:rPr>
        <w:rStyle w:val="PageNumber"/>
        <w:b/>
        <w:bCs/>
      </w:rPr>
      <w:fldChar w:fldCharType="begin"/>
    </w:r>
    <w:r w:rsidRPr="00287E97">
      <w:rPr>
        <w:rStyle w:val="PageNumber"/>
        <w:b/>
        <w:bCs/>
      </w:rPr>
      <w:instrText xml:space="preserve"> PAGE </w:instrText>
    </w:r>
    <w:r w:rsidRPr="00287E97">
      <w:rPr>
        <w:rStyle w:val="PageNumber"/>
        <w:b/>
        <w:bCs/>
      </w:rPr>
      <w:fldChar w:fldCharType="separate"/>
    </w:r>
    <w:r w:rsidR="00DA2623">
      <w:rPr>
        <w:rStyle w:val="PageNumber"/>
        <w:b/>
        <w:bCs/>
        <w:noProof/>
      </w:rPr>
      <w:t>24</w:t>
    </w:r>
    <w:r w:rsidRPr="00287E97">
      <w:rPr>
        <w:rStyle w:val="PageNumber"/>
        <w:b/>
        <w:bCs/>
      </w:rPr>
      <w:fldChar w:fldCharType="end"/>
    </w:r>
    <w:r w:rsidRPr="00287E97">
      <w:tab/>
    </w:r>
    <w:r w:rsidRPr="00287E97">
      <w:rPr>
        <w:b/>
        <w:szCs w:val="22"/>
        <w:lang w:val="ru-RU"/>
      </w:rPr>
      <w:t>Рек</w:t>
    </w:r>
    <w:r w:rsidRPr="00287E97">
      <w:rPr>
        <w:b/>
        <w:szCs w:val="22"/>
        <w:lang w:val="en-US"/>
      </w:rPr>
      <w:t xml:space="preserve">.  </w:t>
    </w:r>
    <w:r w:rsidR="00006A97">
      <w:rPr>
        <w:b/>
        <w:bCs/>
      </w:rPr>
      <w:fldChar w:fldCharType="begin"/>
    </w:r>
    <w:r w:rsidR="00006A97" w:rsidRPr="00FC42AF">
      <w:rPr>
        <w:b/>
        <w:bCs/>
      </w:rPr>
      <w:instrText>styleref href</w:instrText>
    </w:r>
    <w:r w:rsidR="00006A97">
      <w:rPr>
        <w:b/>
        <w:bCs/>
      </w:rPr>
      <w:fldChar w:fldCharType="separate"/>
    </w:r>
    <w:r w:rsidR="008635A3">
      <w:rPr>
        <w:b/>
        <w:bCs/>
        <w:noProof/>
      </w:rPr>
      <w:t>МСЭ-R  P.676-13</w:t>
    </w:r>
    <w:r w:rsidR="00006A97">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98908" w14:textId="64E6D1B5" w:rsidR="00E42FE9" w:rsidRPr="00287E97" w:rsidRDefault="00E42FE9" w:rsidP="00A31823">
    <w:pPr>
      <w:pStyle w:val="Header"/>
      <w:tabs>
        <w:tab w:val="clear" w:pos="4848"/>
        <w:tab w:val="clear" w:pos="9696"/>
        <w:tab w:val="center" w:pos="8222"/>
      </w:tabs>
      <w:jc w:val="right"/>
      <w:rPr>
        <w:szCs w:val="22"/>
      </w:rPr>
    </w:pPr>
    <w:r w:rsidRPr="00287E97">
      <w:rPr>
        <w:b/>
        <w:szCs w:val="22"/>
        <w:lang w:val="ru-RU"/>
      </w:rPr>
      <w:t>Рек</w:t>
    </w:r>
    <w:r w:rsidRPr="00287E97">
      <w:rPr>
        <w:b/>
        <w:szCs w:val="22"/>
        <w:lang w:val="en-US"/>
      </w:rPr>
      <w:t xml:space="preserve">.  </w:t>
    </w:r>
    <w:r>
      <w:rPr>
        <w:b/>
        <w:bCs/>
      </w:rPr>
      <w:fldChar w:fldCharType="begin"/>
    </w:r>
    <w:r w:rsidRPr="00FC42AF">
      <w:rPr>
        <w:b/>
        <w:bCs/>
      </w:rPr>
      <w:instrText>styleref href</w:instrText>
    </w:r>
    <w:r>
      <w:rPr>
        <w:b/>
        <w:bCs/>
      </w:rPr>
      <w:fldChar w:fldCharType="separate"/>
    </w:r>
    <w:r w:rsidR="008635A3">
      <w:rPr>
        <w:b/>
        <w:bCs/>
        <w:noProof/>
      </w:rPr>
      <w:t>МСЭ-R  P.676-13</w:t>
    </w:r>
    <w:r>
      <w:rPr>
        <w:b/>
        <w:bCs/>
      </w:rPr>
      <w:fldChar w:fldCharType="end"/>
    </w:r>
    <w:r w:rsidRPr="00287E97">
      <w:rPr>
        <w:szCs w:val="22"/>
      </w:rPr>
      <w:tab/>
    </w:r>
    <w:r w:rsidRPr="00287E97">
      <w:rPr>
        <w:rStyle w:val="PageNumber"/>
        <w:b/>
        <w:bCs/>
        <w:szCs w:val="22"/>
      </w:rPr>
      <w:fldChar w:fldCharType="begin"/>
    </w:r>
    <w:r w:rsidRPr="00287E97">
      <w:rPr>
        <w:rStyle w:val="PageNumber"/>
        <w:b/>
        <w:bCs/>
        <w:szCs w:val="22"/>
      </w:rPr>
      <w:instrText xml:space="preserve"> PAGE </w:instrText>
    </w:r>
    <w:r w:rsidRPr="00287E97">
      <w:rPr>
        <w:rStyle w:val="PageNumber"/>
        <w:b/>
        <w:bCs/>
        <w:szCs w:val="22"/>
      </w:rPr>
      <w:fldChar w:fldCharType="separate"/>
    </w:r>
    <w:r>
      <w:rPr>
        <w:rStyle w:val="PageNumber"/>
        <w:b/>
        <w:bCs/>
        <w:noProof/>
        <w:szCs w:val="22"/>
      </w:rPr>
      <w:t>25</w:t>
    </w:r>
    <w:r w:rsidRPr="00287E97">
      <w:rPr>
        <w:rStyle w:val="PageNumber"/>
        <w:b/>
        <w:bCs/>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CA992" w14:textId="0EDB1F3C" w:rsidR="00DD7A65" w:rsidRPr="00287E97" w:rsidRDefault="00DD7A65" w:rsidP="009813B8">
    <w:pPr>
      <w:pStyle w:val="Header"/>
      <w:tabs>
        <w:tab w:val="clear" w:pos="4848"/>
        <w:tab w:val="center" w:pos="4820"/>
      </w:tabs>
      <w:jc w:val="left"/>
    </w:pPr>
    <w:r w:rsidRPr="00287E97">
      <w:rPr>
        <w:rStyle w:val="PageNumber"/>
        <w:b/>
        <w:bCs/>
      </w:rPr>
      <w:fldChar w:fldCharType="begin"/>
    </w:r>
    <w:r w:rsidRPr="00287E97">
      <w:rPr>
        <w:rStyle w:val="PageNumber"/>
        <w:b/>
        <w:bCs/>
      </w:rPr>
      <w:instrText xml:space="preserve"> PAGE </w:instrText>
    </w:r>
    <w:r w:rsidRPr="00287E97">
      <w:rPr>
        <w:rStyle w:val="PageNumber"/>
        <w:b/>
        <w:bCs/>
      </w:rPr>
      <w:fldChar w:fldCharType="separate"/>
    </w:r>
    <w:r w:rsidR="005147BF">
      <w:rPr>
        <w:rStyle w:val="PageNumber"/>
        <w:b/>
        <w:bCs/>
        <w:noProof/>
      </w:rPr>
      <w:t>28</w:t>
    </w:r>
    <w:r w:rsidRPr="00287E97">
      <w:rPr>
        <w:rStyle w:val="PageNumber"/>
        <w:b/>
        <w:bCs/>
      </w:rPr>
      <w:fldChar w:fldCharType="end"/>
    </w:r>
    <w:r w:rsidRPr="00287E97">
      <w:tab/>
    </w:r>
    <w:r w:rsidRPr="00287E97">
      <w:rPr>
        <w:b/>
        <w:szCs w:val="22"/>
        <w:lang w:val="ru-RU"/>
      </w:rPr>
      <w:t>Рек</w:t>
    </w:r>
    <w:r w:rsidRPr="00287E97">
      <w:rPr>
        <w:b/>
        <w:szCs w:val="22"/>
        <w:lang w:val="en-US"/>
      </w:rPr>
      <w:t xml:space="preserve">.  </w:t>
    </w:r>
    <w:r w:rsidR="00A31823">
      <w:rPr>
        <w:b/>
        <w:bCs/>
      </w:rPr>
      <w:fldChar w:fldCharType="begin"/>
    </w:r>
    <w:r w:rsidR="00A31823" w:rsidRPr="00FC42AF">
      <w:rPr>
        <w:b/>
        <w:bCs/>
      </w:rPr>
      <w:instrText>styleref href</w:instrText>
    </w:r>
    <w:r w:rsidR="00A31823">
      <w:rPr>
        <w:b/>
        <w:bCs/>
      </w:rPr>
      <w:fldChar w:fldCharType="separate"/>
    </w:r>
    <w:r w:rsidR="008635A3">
      <w:rPr>
        <w:b/>
        <w:bCs/>
        <w:noProof/>
      </w:rPr>
      <w:t>МСЭ-R  P.676-13</w:t>
    </w:r>
    <w:r w:rsidR="00A31823">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de-CH" w:vendorID="64" w:dllVersion="6" w:nlCheck="1" w:checkStyle="1"/>
  <w:activeWritingStyle w:appName="MSWord" w:lang="ru-RU" w:vendorID="64" w:dllVersion="6" w:nlCheck="1" w:checkStyle="0"/>
  <w:activeWritingStyle w:appName="MSWord" w:lang="ru-RU" w:vendorID="64" w:dllVersion="0" w:nlCheck="1" w:checkStyle="0"/>
  <w:activeWritingStyle w:appName="MSWord" w:lang="de-CH"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AEC"/>
    <w:rsid w:val="00006A97"/>
    <w:rsid w:val="00013002"/>
    <w:rsid w:val="000160BF"/>
    <w:rsid w:val="00016FF3"/>
    <w:rsid w:val="000219E5"/>
    <w:rsid w:val="00021BF3"/>
    <w:rsid w:val="0002473B"/>
    <w:rsid w:val="00036EE3"/>
    <w:rsid w:val="000370AE"/>
    <w:rsid w:val="00037ABE"/>
    <w:rsid w:val="00047268"/>
    <w:rsid w:val="00057DB1"/>
    <w:rsid w:val="00072484"/>
    <w:rsid w:val="00072E43"/>
    <w:rsid w:val="00076E94"/>
    <w:rsid w:val="00080443"/>
    <w:rsid w:val="000812FD"/>
    <w:rsid w:val="00081348"/>
    <w:rsid w:val="000827CB"/>
    <w:rsid w:val="00082D75"/>
    <w:rsid w:val="00082DFB"/>
    <w:rsid w:val="000845BD"/>
    <w:rsid w:val="00093AF4"/>
    <w:rsid w:val="00096612"/>
    <w:rsid w:val="000A4386"/>
    <w:rsid w:val="000B7683"/>
    <w:rsid w:val="000C55E6"/>
    <w:rsid w:val="000C5D82"/>
    <w:rsid w:val="000D0677"/>
    <w:rsid w:val="000D5842"/>
    <w:rsid w:val="000E29A9"/>
    <w:rsid w:val="000E65D3"/>
    <w:rsid w:val="000E6A6E"/>
    <w:rsid w:val="000F0E93"/>
    <w:rsid w:val="000F4251"/>
    <w:rsid w:val="001021A9"/>
    <w:rsid w:val="00102934"/>
    <w:rsid w:val="00107219"/>
    <w:rsid w:val="001275F6"/>
    <w:rsid w:val="00127A87"/>
    <w:rsid w:val="001335F1"/>
    <w:rsid w:val="001359E3"/>
    <w:rsid w:val="00136994"/>
    <w:rsid w:val="001437B1"/>
    <w:rsid w:val="00147110"/>
    <w:rsid w:val="00147190"/>
    <w:rsid w:val="001511A6"/>
    <w:rsid w:val="00155421"/>
    <w:rsid w:val="00160609"/>
    <w:rsid w:val="00163F37"/>
    <w:rsid w:val="00172724"/>
    <w:rsid w:val="00172D95"/>
    <w:rsid w:val="00173BBE"/>
    <w:rsid w:val="0017783E"/>
    <w:rsid w:val="00177E99"/>
    <w:rsid w:val="00181788"/>
    <w:rsid w:val="00183C95"/>
    <w:rsid w:val="0018533D"/>
    <w:rsid w:val="0019140C"/>
    <w:rsid w:val="001925C4"/>
    <w:rsid w:val="00192B2B"/>
    <w:rsid w:val="00193B8A"/>
    <w:rsid w:val="0019732E"/>
    <w:rsid w:val="001A66E8"/>
    <w:rsid w:val="001A7DC3"/>
    <w:rsid w:val="001C16DC"/>
    <w:rsid w:val="001C3036"/>
    <w:rsid w:val="001D0748"/>
    <w:rsid w:val="001E4B50"/>
    <w:rsid w:val="001F2CF2"/>
    <w:rsid w:val="001F3D6D"/>
    <w:rsid w:val="001F68A5"/>
    <w:rsid w:val="002023AD"/>
    <w:rsid w:val="002058CE"/>
    <w:rsid w:val="002165F1"/>
    <w:rsid w:val="002171EC"/>
    <w:rsid w:val="002236ED"/>
    <w:rsid w:val="00224F67"/>
    <w:rsid w:val="00225E0F"/>
    <w:rsid w:val="00236707"/>
    <w:rsid w:val="002461A6"/>
    <w:rsid w:val="00254537"/>
    <w:rsid w:val="00257172"/>
    <w:rsid w:val="00257995"/>
    <w:rsid w:val="00271AF7"/>
    <w:rsid w:val="00274C13"/>
    <w:rsid w:val="00276D21"/>
    <w:rsid w:val="00276E3C"/>
    <w:rsid w:val="00287E97"/>
    <w:rsid w:val="0029171C"/>
    <w:rsid w:val="002920A6"/>
    <w:rsid w:val="00292816"/>
    <w:rsid w:val="00296A05"/>
    <w:rsid w:val="00296D7F"/>
    <w:rsid w:val="002A0FDC"/>
    <w:rsid w:val="002A1CD2"/>
    <w:rsid w:val="002A4EE3"/>
    <w:rsid w:val="002B0DB9"/>
    <w:rsid w:val="002B1B93"/>
    <w:rsid w:val="002B2213"/>
    <w:rsid w:val="002B3C76"/>
    <w:rsid w:val="002B3CF6"/>
    <w:rsid w:val="002B53F5"/>
    <w:rsid w:val="002C03AD"/>
    <w:rsid w:val="002C491A"/>
    <w:rsid w:val="002C56DD"/>
    <w:rsid w:val="002C768A"/>
    <w:rsid w:val="002D08F3"/>
    <w:rsid w:val="002D1D62"/>
    <w:rsid w:val="002D76C4"/>
    <w:rsid w:val="002F387F"/>
    <w:rsid w:val="002F4603"/>
    <w:rsid w:val="002F5199"/>
    <w:rsid w:val="002F6639"/>
    <w:rsid w:val="00302609"/>
    <w:rsid w:val="00303BA6"/>
    <w:rsid w:val="0030780F"/>
    <w:rsid w:val="003125E3"/>
    <w:rsid w:val="00327E0E"/>
    <w:rsid w:val="00335805"/>
    <w:rsid w:val="00342251"/>
    <w:rsid w:val="003528B3"/>
    <w:rsid w:val="00356B5D"/>
    <w:rsid w:val="00363C5E"/>
    <w:rsid w:val="003739B0"/>
    <w:rsid w:val="00376DE0"/>
    <w:rsid w:val="00397900"/>
    <w:rsid w:val="003B2048"/>
    <w:rsid w:val="003B2E7D"/>
    <w:rsid w:val="003B480D"/>
    <w:rsid w:val="003B5BAC"/>
    <w:rsid w:val="003B7294"/>
    <w:rsid w:val="003C2892"/>
    <w:rsid w:val="003C2ED6"/>
    <w:rsid w:val="003E0E46"/>
    <w:rsid w:val="003E3967"/>
    <w:rsid w:val="003F2ADC"/>
    <w:rsid w:val="003F6D93"/>
    <w:rsid w:val="003F7810"/>
    <w:rsid w:val="00400232"/>
    <w:rsid w:val="00403967"/>
    <w:rsid w:val="0040632A"/>
    <w:rsid w:val="00412961"/>
    <w:rsid w:val="0041667C"/>
    <w:rsid w:val="00420DFD"/>
    <w:rsid w:val="00426B87"/>
    <w:rsid w:val="00432995"/>
    <w:rsid w:val="00435619"/>
    <w:rsid w:val="00437A76"/>
    <w:rsid w:val="00440049"/>
    <w:rsid w:val="004421C9"/>
    <w:rsid w:val="00443032"/>
    <w:rsid w:val="00452862"/>
    <w:rsid w:val="004539F9"/>
    <w:rsid w:val="00463F0C"/>
    <w:rsid w:val="0046407B"/>
    <w:rsid w:val="00470AA2"/>
    <w:rsid w:val="00470E28"/>
    <w:rsid w:val="00470FEC"/>
    <w:rsid w:val="00476E50"/>
    <w:rsid w:val="00484E4A"/>
    <w:rsid w:val="00492848"/>
    <w:rsid w:val="004934C5"/>
    <w:rsid w:val="00493C90"/>
    <w:rsid w:val="00496BBD"/>
    <w:rsid w:val="004A0969"/>
    <w:rsid w:val="004A410A"/>
    <w:rsid w:val="004B1CF2"/>
    <w:rsid w:val="004B313B"/>
    <w:rsid w:val="004B5A54"/>
    <w:rsid w:val="004C2E18"/>
    <w:rsid w:val="004D09B6"/>
    <w:rsid w:val="004D18B8"/>
    <w:rsid w:val="004E31E0"/>
    <w:rsid w:val="004E35C8"/>
    <w:rsid w:val="004E41FF"/>
    <w:rsid w:val="004E47A1"/>
    <w:rsid w:val="004F2A51"/>
    <w:rsid w:val="004F6413"/>
    <w:rsid w:val="004F65E4"/>
    <w:rsid w:val="005068C4"/>
    <w:rsid w:val="00510FFA"/>
    <w:rsid w:val="005147BF"/>
    <w:rsid w:val="00525081"/>
    <w:rsid w:val="00525D6A"/>
    <w:rsid w:val="00526B84"/>
    <w:rsid w:val="005275B8"/>
    <w:rsid w:val="005308B8"/>
    <w:rsid w:val="00530AF9"/>
    <w:rsid w:val="005314F2"/>
    <w:rsid w:val="00533DA2"/>
    <w:rsid w:val="005379BC"/>
    <w:rsid w:val="00542577"/>
    <w:rsid w:val="005425C7"/>
    <w:rsid w:val="00544689"/>
    <w:rsid w:val="00545D27"/>
    <w:rsid w:val="0055006A"/>
    <w:rsid w:val="005505B7"/>
    <w:rsid w:val="005544A6"/>
    <w:rsid w:val="00556548"/>
    <w:rsid w:val="00562BE2"/>
    <w:rsid w:val="005648D1"/>
    <w:rsid w:val="0056673F"/>
    <w:rsid w:val="0057300E"/>
    <w:rsid w:val="00576106"/>
    <w:rsid w:val="00586EF8"/>
    <w:rsid w:val="005878CB"/>
    <w:rsid w:val="00587F24"/>
    <w:rsid w:val="00590A05"/>
    <w:rsid w:val="00591758"/>
    <w:rsid w:val="005919EF"/>
    <w:rsid w:val="00593283"/>
    <w:rsid w:val="00594CC6"/>
    <w:rsid w:val="005A54C7"/>
    <w:rsid w:val="005A55BE"/>
    <w:rsid w:val="005A6060"/>
    <w:rsid w:val="005B49AB"/>
    <w:rsid w:val="005B50E7"/>
    <w:rsid w:val="005C374F"/>
    <w:rsid w:val="005C52C8"/>
    <w:rsid w:val="005E1A87"/>
    <w:rsid w:val="005E258E"/>
    <w:rsid w:val="005E3970"/>
    <w:rsid w:val="005E5F8A"/>
    <w:rsid w:val="005E7B4F"/>
    <w:rsid w:val="005F5678"/>
    <w:rsid w:val="00601882"/>
    <w:rsid w:val="00601BA6"/>
    <w:rsid w:val="00605819"/>
    <w:rsid w:val="00606F52"/>
    <w:rsid w:val="00607A12"/>
    <w:rsid w:val="00607D68"/>
    <w:rsid w:val="00613212"/>
    <w:rsid w:val="006149B1"/>
    <w:rsid w:val="00631B27"/>
    <w:rsid w:val="00635824"/>
    <w:rsid w:val="006428F2"/>
    <w:rsid w:val="006452F6"/>
    <w:rsid w:val="00645574"/>
    <w:rsid w:val="00647263"/>
    <w:rsid w:val="0065594D"/>
    <w:rsid w:val="00655954"/>
    <w:rsid w:val="00657C1F"/>
    <w:rsid w:val="0067418B"/>
    <w:rsid w:val="00676543"/>
    <w:rsid w:val="00680D2B"/>
    <w:rsid w:val="00681B32"/>
    <w:rsid w:val="00686C0D"/>
    <w:rsid w:val="00696FB7"/>
    <w:rsid w:val="006A1968"/>
    <w:rsid w:val="006A3137"/>
    <w:rsid w:val="006A3A6C"/>
    <w:rsid w:val="006A4CDF"/>
    <w:rsid w:val="006B1D2B"/>
    <w:rsid w:val="006C1109"/>
    <w:rsid w:val="006D6D6F"/>
    <w:rsid w:val="006D714E"/>
    <w:rsid w:val="006E1131"/>
    <w:rsid w:val="006E1148"/>
    <w:rsid w:val="006E2037"/>
    <w:rsid w:val="006E24DA"/>
    <w:rsid w:val="006E27CF"/>
    <w:rsid w:val="006E6199"/>
    <w:rsid w:val="006E7BCC"/>
    <w:rsid w:val="006F0810"/>
    <w:rsid w:val="006F2DA8"/>
    <w:rsid w:val="006F4240"/>
    <w:rsid w:val="006F48F6"/>
    <w:rsid w:val="006F6BB5"/>
    <w:rsid w:val="006F6C58"/>
    <w:rsid w:val="007061F9"/>
    <w:rsid w:val="00712870"/>
    <w:rsid w:val="007133E6"/>
    <w:rsid w:val="00713758"/>
    <w:rsid w:val="00721C0D"/>
    <w:rsid w:val="00721CA8"/>
    <w:rsid w:val="00722AF6"/>
    <w:rsid w:val="00730424"/>
    <w:rsid w:val="0073227E"/>
    <w:rsid w:val="00737ECC"/>
    <w:rsid w:val="00743663"/>
    <w:rsid w:val="00743D85"/>
    <w:rsid w:val="007450F2"/>
    <w:rsid w:val="00745506"/>
    <w:rsid w:val="007455CA"/>
    <w:rsid w:val="007526FB"/>
    <w:rsid w:val="00753CF4"/>
    <w:rsid w:val="0075551B"/>
    <w:rsid w:val="00755B8C"/>
    <w:rsid w:val="00756353"/>
    <w:rsid w:val="007565CC"/>
    <w:rsid w:val="007579D6"/>
    <w:rsid w:val="00763B9A"/>
    <w:rsid w:val="00773C08"/>
    <w:rsid w:val="007832FC"/>
    <w:rsid w:val="00786EB6"/>
    <w:rsid w:val="0079273F"/>
    <w:rsid w:val="00794726"/>
    <w:rsid w:val="007A1D00"/>
    <w:rsid w:val="007A22D8"/>
    <w:rsid w:val="007A5F47"/>
    <w:rsid w:val="007A6AA8"/>
    <w:rsid w:val="007C5F41"/>
    <w:rsid w:val="007D0975"/>
    <w:rsid w:val="007D224F"/>
    <w:rsid w:val="007D6411"/>
    <w:rsid w:val="007D6E86"/>
    <w:rsid w:val="007E2048"/>
    <w:rsid w:val="007F4207"/>
    <w:rsid w:val="007F5537"/>
    <w:rsid w:val="00801480"/>
    <w:rsid w:val="00804BBB"/>
    <w:rsid w:val="00805673"/>
    <w:rsid w:val="00810E67"/>
    <w:rsid w:val="008135CB"/>
    <w:rsid w:val="0081499F"/>
    <w:rsid w:val="00816332"/>
    <w:rsid w:val="00817E06"/>
    <w:rsid w:val="0082187B"/>
    <w:rsid w:val="0082607C"/>
    <w:rsid w:val="008276EC"/>
    <w:rsid w:val="008310BE"/>
    <w:rsid w:val="008310C9"/>
    <w:rsid w:val="008339A8"/>
    <w:rsid w:val="00841CA5"/>
    <w:rsid w:val="0084781D"/>
    <w:rsid w:val="00850745"/>
    <w:rsid w:val="0085087C"/>
    <w:rsid w:val="00853CC5"/>
    <w:rsid w:val="0085623A"/>
    <w:rsid w:val="0085689C"/>
    <w:rsid w:val="008614E0"/>
    <w:rsid w:val="008635A3"/>
    <w:rsid w:val="0086754C"/>
    <w:rsid w:val="00867F3C"/>
    <w:rsid w:val="00872C35"/>
    <w:rsid w:val="00873D31"/>
    <w:rsid w:val="00876409"/>
    <w:rsid w:val="00880591"/>
    <w:rsid w:val="0088289E"/>
    <w:rsid w:val="008854AC"/>
    <w:rsid w:val="0088609A"/>
    <w:rsid w:val="00886652"/>
    <w:rsid w:val="008879E6"/>
    <w:rsid w:val="008C7848"/>
    <w:rsid w:val="008D1FBC"/>
    <w:rsid w:val="008E1D65"/>
    <w:rsid w:val="008F36E5"/>
    <w:rsid w:val="008F4350"/>
    <w:rsid w:val="008F54C2"/>
    <w:rsid w:val="008F732C"/>
    <w:rsid w:val="00900416"/>
    <w:rsid w:val="00906589"/>
    <w:rsid w:val="00906AD6"/>
    <w:rsid w:val="009121E0"/>
    <w:rsid w:val="00916950"/>
    <w:rsid w:val="00917AF2"/>
    <w:rsid w:val="00922BB8"/>
    <w:rsid w:val="0092418A"/>
    <w:rsid w:val="00925735"/>
    <w:rsid w:val="009274E0"/>
    <w:rsid w:val="00931AE6"/>
    <w:rsid w:val="0093308C"/>
    <w:rsid w:val="00934ED7"/>
    <w:rsid w:val="009406DE"/>
    <w:rsid w:val="00941CC9"/>
    <w:rsid w:val="0094668F"/>
    <w:rsid w:val="009469E4"/>
    <w:rsid w:val="0095159C"/>
    <w:rsid w:val="009543C3"/>
    <w:rsid w:val="00955EE6"/>
    <w:rsid w:val="00963919"/>
    <w:rsid w:val="00964D4D"/>
    <w:rsid w:val="0096605D"/>
    <w:rsid w:val="00966E1B"/>
    <w:rsid w:val="00972C82"/>
    <w:rsid w:val="009750CB"/>
    <w:rsid w:val="00975FED"/>
    <w:rsid w:val="00976BD9"/>
    <w:rsid w:val="00976F0F"/>
    <w:rsid w:val="009813B8"/>
    <w:rsid w:val="0099135C"/>
    <w:rsid w:val="009947C0"/>
    <w:rsid w:val="009967FD"/>
    <w:rsid w:val="009A16B7"/>
    <w:rsid w:val="009A2DD1"/>
    <w:rsid w:val="009A3BC1"/>
    <w:rsid w:val="009A5EA8"/>
    <w:rsid w:val="009A6F0F"/>
    <w:rsid w:val="009B1122"/>
    <w:rsid w:val="009B3B24"/>
    <w:rsid w:val="009B4FC9"/>
    <w:rsid w:val="009C33FD"/>
    <w:rsid w:val="009C7102"/>
    <w:rsid w:val="009D394E"/>
    <w:rsid w:val="009D4C12"/>
    <w:rsid w:val="009E3A34"/>
    <w:rsid w:val="009F2D2C"/>
    <w:rsid w:val="009F5E09"/>
    <w:rsid w:val="00A01F4C"/>
    <w:rsid w:val="00A103FC"/>
    <w:rsid w:val="00A12C0B"/>
    <w:rsid w:val="00A13C18"/>
    <w:rsid w:val="00A15EAC"/>
    <w:rsid w:val="00A17723"/>
    <w:rsid w:val="00A31823"/>
    <w:rsid w:val="00A31928"/>
    <w:rsid w:val="00A43E73"/>
    <w:rsid w:val="00A45577"/>
    <w:rsid w:val="00A566C8"/>
    <w:rsid w:val="00A605AE"/>
    <w:rsid w:val="00A62A14"/>
    <w:rsid w:val="00A6617B"/>
    <w:rsid w:val="00A67E4E"/>
    <w:rsid w:val="00A71F77"/>
    <w:rsid w:val="00A71FE5"/>
    <w:rsid w:val="00A803A9"/>
    <w:rsid w:val="00A935F4"/>
    <w:rsid w:val="00A970EF"/>
    <w:rsid w:val="00A971A1"/>
    <w:rsid w:val="00AA3AD8"/>
    <w:rsid w:val="00AA42F4"/>
    <w:rsid w:val="00AA6BFD"/>
    <w:rsid w:val="00AB0DC8"/>
    <w:rsid w:val="00AB4362"/>
    <w:rsid w:val="00AB46C4"/>
    <w:rsid w:val="00AC4C26"/>
    <w:rsid w:val="00AC7055"/>
    <w:rsid w:val="00AE2064"/>
    <w:rsid w:val="00AE29B4"/>
    <w:rsid w:val="00AE6584"/>
    <w:rsid w:val="00AE7DC8"/>
    <w:rsid w:val="00AF78CA"/>
    <w:rsid w:val="00B033C8"/>
    <w:rsid w:val="00B05DD3"/>
    <w:rsid w:val="00B0620C"/>
    <w:rsid w:val="00B14CD0"/>
    <w:rsid w:val="00B17F95"/>
    <w:rsid w:val="00B25F03"/>
    <w:rsid w:val="00B33425"/>
    <w:rsid w:val="00B36927"/>
    <w:rsid w:val="00B43368"/>
    <w:rsid w:val="00B44E24"/>
    <w:rsid w:val="00B54239"/>
    <w:rsid w:val="00B54ECC"/>
    <w:rsid w:val="00B55967"/>
    <w:rsid w:val="00B576A1"/>
    <w:rsid w:val="00B60129"/>
    <w:rsid w:val="00B62E59"/>
    <w:rsid w:val="00B655DB"/>
    <w:rsid w:val="00B714F3"/>
    <w:rsid w:val="00B73A56"/>
    <w:rsid w:val="00B76827"/>
    <w:rsid w:val="00B86AFF"/>
    <w:rsid w:val="00B87B6B"/>
    <w:rsid w:val="00B930F8"/>
    <w:rsid w:val="00B97A42"/>
    <w:rsid w:val="00B97EB4"/>
    <w:rsid w:val="00BA210F"/>
    <w:rsid w:val="00BA3C2F"/>
    <w:rsid w:val="00BB1C2E"/>
    <w:rsid w:val="00BC5D77"/>
    <w:rsid w:val="00BD030B"/>
    <w:rsid w:val="00BD6671"/>
    <w:rsid w:val="00BE10B4"/>
    <w:rsid w:val="00BE1313"/>
    <w:rsid w:val="00BE543A"/>
    <w:rsid w:val="00BE701E"/>
    <w:rsid w:val="00BF487A"/>
    <w:rsid w:val="00BF5114"/>
    <w:rsid w:val="00BF5EE7"/>
    <w:rsid w:val="00C03D9A"/>
    <w:rsid w:val="00C11905"/>
    <w:rsid w:val="00C14CB2"/>
    <w:rsid w:val="00C255F8"/>
    <w:rsid w:val="00C25CEB"/>
    <w:rsid w:val="00C40EC9"/>
    <w:rsid w:val="00C44767"/>
    <w:rsid w:val="00C4546F"/>
    <w:rsid w:val="00C46BD9"/>
    <w:rsid w:val="00C513BD"/>
    <w:rsid w:val="00C529B6"/>
    <w:rsid w:val="00C529EE"/>
    <w:rsid w:val="00C55071"/>
    <w:rsid w:val="00C550FC"/>
    <w:rsid w:val="00C55258"/>
    <w:rsid w:val="00C56BCB"/>
    <w:rsid w:val="00C675A2"/>
    <w:rsid w:val="00C716BD"/>
    <w:rsid w:val="00C73560"/>
    <w:rsid w:val="00C73685"/>
    <w:rsid w:val="00C77B6A"/>
    <w:rsid w:val="00C87109"/>
    <w:rsid w:val="00C91E80"/>
    <w:rsid w:val="00C95085"/>
    <w:rsid w:val="00CB0F14"/>
    <w:rsid w:val="00CB576F"/>
    <w:rsid w:val="00CC7DF5"/>
    <w:rsid w:val="00CD1D23"/>
    <w:rsid w:val="00CD46E3"/>
    <w:rsid w:val="00CD4992"/>
    <w:rsid w:val="00CD659B"/>
    <w:rsid w:val="00CE0520"/>
    <w:rsid w:val="00CE0A43"/>
    <w:rsid w:val="00CE1624"/>
    <w:rsid w:val="00CE30F5"/>
    <w:rsid w:val="00CF006C"/>
    <w:rsid w:val="00CF3E3B"/>
    <w:rsid w:val="00CF680E"/>
    <w:rsid w:val="00D00089"/>
    <w:rsid w:val="00D0117E"/>
    <w:rsid w:val="00D02689"/>
    <w:rsid w:val="00D06E16"/>
    <w:rsid w:val="00D21E0F"/>
    <w:rsid w:val="00D2224C"/>
    <w:rsid w:val="00D27311"/>
    <w:rsid w:val="00D3077E"/>
    <w:rsid w:val="00D31BE4"/>
    <w:rsid w:val="00D33A07"/>
    <w:rsid w:val="00D36D57"/>
    <w:rsid w:val="00D3796C"/>
    <w:rsid w:val="00D403A6"/>
    <w:rsid w:val="00D50833"/>
    <w:rsid w:val="00D564FA"/>
    <w:rsid w:val="00D60BC0"/>
    <w:rsid w:val="00D64E3E"/>
    <w:rsid w:val="00D66BEE"/>
    <w:rsid w:val="00D67AA5"/>
    <w:rsid w:val="00D703EF"/>
    <w:rsid w:val="00D71139"/>
    <w:rsid w:val="00D71898"/>
    <w:rsid w:val="00D76B17"/>
    <w:rsid w:val="00D81B97"/>
    <w:rsid w:val="00D83556"/>
    <w:rsid w:val="00D856AF"/>
    <w:rsid w:val="00D87EC3"/>
    <w:rsid w:val="00DA093C"/>
    <w:rsid w:val="00DA2623"/>
    <w:rsid w:val="00DB6ED6"/>
    <w:rsid w:val="00DB7901"/>
    <w:rsid w:val="00DC13FF"/>
    <w:rsid w:val="00DC4CF9"/>
    <w:rsid w:val="00DD5E81"/>
    <w:rsid w:val="00DD7A65"/>
    <w:rsid w:val="00DE18CC"/>
    <w:rsid w:val="00DE5D98"/>
    <w:rsid w:val="00DE6B00"/>
    <w:rsid w:val="00DF067B"/>
    <w:rsid w:val="00DF4176"/>
    <w:rsid w:val="00DF6A5E"/>
    <w:rsid w:val="00E06F7E"/>
    <w:rsid w:val="00E079FB"/>
    <w:rsid w:val="00E10D03"/>
    <w:rsid w:val="00E112AF"/>
    <w:rsid w:val="00E15B7D"/>
    <w:rsid w:val="00E15CE0"/>
    <w:rsid w:val="00E17013"/>
    <w:rsid w:val="00E17240"/>
    <w:rsid w:val="00E25052"/>
    <w:rsid w:val="00E263C4"/>
    <w:rsid w:val="00E36B31"/>
    <w:rsid w:val="00E40341"/>
    <w:rsid w:val="00E406BD"/>
    <w:rsid w:val="00E42FE9"/>
    <w:rsid w:val="00E51D29"/>
    <w:rsid w:val="00E66C52"/>
    <w:rsid w:val="00E66E9B"/>
    <w:rsid w:val="00E701A6"/>
    <w:rsid w:val="00E70662"/>
    <w:rsid w:val="00E73B33"/>
    <w:rsid w:val="00E74595"/>
    <w:rsid w:val="00E931AE"/>
    <w:rsid w:val="00EA4ADC"/>
    <w:rsid w:val="00EA63C5"/>
    <w:rsid w:val="00EB13BB"/>
    <w:rsid w:val="00EB1D2C"/>
    <w:rsid w:val="00EB20F3"/>
    <w:rsid w:val="00EB32CB"/>
    <w:rsid w:val="00EB3B14"/>
    <w:rsid w:val="00EB3C99"/>
    <w:rsid w:val="00EB68B3"/>
    <w:rsid w:val="00EB7C57"/>
    <w:rsid w:val="00EC0D41"/>
    <w:rsid w:val="00EC50DF"/>
    <w:rsid w:val="00EC594A"/>
    <w:rsid w:val="00ED0561"/>
    <w:rsid w:val="00ED2695"/>
    <w:rsid w:val="00ED2ECC"/>
    <w:rsid w:val="00ED3D61"/>
    <w:rsid w:val="00ED3E1A"/>
    <w:rsid w:val="00ED7D27"/>
    <w:rsid w:val="00EE0ECF"/>
    <w:rsid w:val="00EE1DAC"/>
    <w:rsid w:val="00EE5772"/>
    <w:rsid w:val="00EE7C84"/>
    <w:rsid w:val="00F01286"/>
    <w:rsid w:val="00F013C0"/>
    <w:rsid w:val="00F033B3"/>
    <w:rsid w:val="00F11D09"/>
    <w:rsid w:val="00F13D9D"/>
    <w:rsid w:val="00F20ED7"/>
    <w:rsid w:val="00F21062"/>
    <w:rsid w:val="00F30C9B"/>
    <w:rsid w:val="00F354B1"/>
    <w:rsid w:val="00F35DD0"/>
    <w:rsid w:val="00F3741A"/>
    <w:rsid w:val="00F42E68"/>
    <w:rsid w:val="00F437CC"/>
    <w:rsid w:val="00F50917"/>
    <w:rsid w:val="00F53268"/>
    <w:rsid w:val="00F5726F"/>
    <w:rsid w:val="00F71C68"/>
    <w:rsid w:val="00F723C3"/>
    <w:rsid w:val="00F73B90"/>
    <w:rsid w:val="00F83D85"/>
    <w:rsid w:val="00F8429D"/>
    <w:rsid w:val="00F8522E"/>
    <w:rsid w:val="00F85591"/>
    <w:rsid w:val="00F86595"/>
    <w:rsid w:val="00FA31FE"/>
    <w:rsid w:val="00FA58AA"/>
    <w:rsid w:val="00FB0E4E"/>
    <w:rsid w:val="00FB5C93"/>
    <w:rsid w:val="00FB6591"/>
    <w:rsid w:val="00FC07D1"/>
    <w:rsid w:val="00FC0C3C"/>
    <w:rsid w:val="00FC33E6"/>
    <w:rsid w:val="00FC42AF"/>
    <w:rsid w:val="00FD0ABB"/>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14:docId w14:val="72975A3F"/>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3BA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03BA6"/>
    <w:pPr>
      <w:keepNext/>
      <w:keepLines/>
      <w:spacing w:before="480"/>
      <w:ind w:left="794" w:hanging="794"/>
      <w:outlineLvl w:val="0"/>
    </w:pPr>
    <w:rPr>
      <w:b/>
    </w:rPr>
  </w:style>
  <w:style w:type="paragraph" w:styleId="Heading2">
    <w:name w:val="heading 2"/>
    <w:basedOn w:val="Heading1"/>
    <w:next w:val="Normal"/>
    <w:link w:val="Heading2Char"/>
    <w:qFormat/>
    <w:rsid w:val="00303BA6"/>
    <w:pPr>
      <w:spacing w:before="320"/>
      <w:outlineLvl w:val="1"/>
    </w:pPr>
  </w:style>
  <w:style w:type="paragraph" w:styleId="Heading3">
    <w:name w:val="heading 3"/>
    <w:basedOn w:val="Heading1"/>
    <w:next w:val="Normal"/>
    <w:link w:val="Heading3Char"/>
    <w:qFormat/>
    <w:rsid w:val="00303BA6"/>
    <w:pPr>
      <w:spacing w:before="200"/>
      <w:outlineLvl w:val="2"/>
    </w:pPr>
  </w:style>
  <w:style w:type="paragraph" w:styleId="Heading4">
    <w:name w:val="heading 4"/>
    <w:basedOn w:val="Heading3"/>
    <w:next w:val="Normal"/>
    <w:link w:val="Heading4Char"/>
    <w:qFormat/>
    <w:rsid w:val="00303BA6"/>
    <w:pPr>
      <w:tabs>
        <w:tab w:val="clear" w:pos="794"/>
        <w:tab w:val="left" w:pos="992"/>
      </w:tabs>
      <w:ind w:left="992" w:hanging="992"/>
      <w:outlineLvl w:val="3"/>
    </w:pPr>
  </w:style>
  <w:style w:type="paragraph" w:styleId="Heading5">
    <w:name w:val="heading 5"/>
    <w:basedOn w:val="Heading4"/>
    <w:next w:val="Normal"/>
    <w:link w:val="Heading5Char"/>
    <w:qFormat/>
    <w:rsid w:val="00303BA6"/>
    <w:pPr>
      <w:outlineLvl w:val="4"/>
    </w:pPr>
  </w:style>
  <w:style w:type="paragraph" w:styleId="Heading6">
    <w:name w:val="heading 6"/>
    <w:basedOn w:val="Heading4"/>
    <w:next w:val="Normal"/>
    <w:link w:val="Heading6Char"/>
    <w:qFormat/>
    <w:rsid w:val="00303BA6"/>
    <w:pPr>
      <w:tabs>
        <w:tab w:val="clear" w:pos="992"/>
        <w:tab w:val="clear" w:pos="1191"/>
      </w:tabs>
      <w:ind w:left="1588" w:hanging="1588"/>
      <w:outlineLvl w:val="5"/>
    </w:pPr>
  </w:style>
  <w:style w:type="paragraph" w:styleId="Heading7">
    <w:name w:val="heading 7"/>
    <w:basedOn w:val="Heading6"/>
    <w:next w:val="Normal"/>
    <w:link w:val="Heading7Char"/>
    <w:qFormat/>
    <w:rsid w:val="00303BA6"/>
    <w:pPr>
      <w:outlineLvl w:val="6"/>
    </w:pPr>
  </w:style>
  <w:style w:type="paragraph" w:styleId="Heading8">
    <w:name w:val="heading 8"/>
    <w:basedOn w:val="Heading6"/>
    <w:next w:val="Normal"/>
    <w:link w:val="Heading8Char"/>
    <w:qFormat/>
    <w:rsid w:val="00303BA6"/>
    <w:pPr>
      <w:outlineLvl w:val="7"/>
    </w:pPr>
  </w:style>
  <w:style w:type="paragraph" w:styleId="Heading9">
    <w:name w:val="heading 9"/>
    <w:basedOn w:val="Heading6"/>
    <w:next w:val="Normal"/>
    <w:link w:val="Heading9Char"/>
    <w:qFormat/>
    <w:rsid w:val="00303BA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3BA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03BA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03BA6"/>
  </w:style>
  <w:style w:type="paragraph" w:customStyle="1" w:styleId="Headingb">
    <w:name w:val="Heading_b"/>
    <w:basedOn w:val="Heading3"/>
    <w:next w:val="Normal"/>
    <w:link w:val="HeadingbChar"/>
    <w:rsid w:val="00303BA6"/>
    <w:pPr>
      <w:spacing w:before="160"/>
      <w:ind w:left="0" w:firstLine="0"/>
      <w:outlineLvl w:val="9"/>
    </w:pPr>
  </w:style>
  <w:style w:type="paragraph" w:customStyle="1" w:styleId="Headingi">
    <w:name w:val="Heading_i"/>
    <w:basedOn w:val="Heading3"/>
    <w:next w:val="Normal"/>
    <w:rsid w:val="00303BA6"/>
    <w:pPr>
      <w:spacing w:before="160"/>
      <w:ind w:left="0" w:firstLine="0"/>
    </w:pPr>
    <w:rPr>
      <w:b w:val="0"/>
      <w:i/>
    </w:rPr>
  </w:style>
  <w:style w:type="character" w:customStyle="1" w:styleId="href">
    <w:name w:val="href"/>
    <w:basedOn w:val="DefaultParagraphFont"/>
    <w:rsid w:val="00303BA6"/>
  </w:style>
  <w:style w:type="paragraph" w:customStyle="1" w:styleId="AnnexNoTitle">
    <w:name w:val="Annex_NoTitle"/>
    <w:basedOn w:val="Heading1"/>
    <w:next w:val="Normalaftertitle"/>
    <w:rsid w:val="00303BA6"/>
    <w:pPr>
      <w:spacing w:after="80"/>
      <w:ind w:left="0" w:firstLine="0"/>
      <w:jc w:val="center"/>
    </w:pPr>
    <w:rPr>
      <w:sz w:val="26"/>
    </w:rPr>
  </w:style>
  <w:style w:type="paragraph" w:customStyle="1" w:styleId="Normalaftertitle">
    <w:name w:val="Normal_after_title"/>
    <w:basedOn w:val="Normal"/>
    <w:next w:val="Normal"/>
    <w:link w:val="NormalaftertitleChar"/>
    <w:rsid w:val="00303BA6"/>
    <w:pPr>
      <w:spacing w:before="320"/>
    </w:pPr>
  </w:style>
  <w:style w:type="paragraph" w:customStyle="1" w:styleId="enumlev2">
    <w:name w:val="enumlev2"/>
    <w:basedOn w:val="enumlev1"/>
    <w:rsid w:val="00303BA6"/>
    <w:pPr>
      <w:ind w:left="1191" w:hanging="397"/>
    </w:pPr>
  </w:style>
  <w:style w:type="paragraph" w:customStyle="1" w:styleId="enumlev1">
    <w:name w:val="enumlev1"/>
    <w:basedOn w:val="Normal"/>
    <w:link w:val="enumlev1Char"/>
    <w:rsid w:val="00303BA6"/>
    <w:pPr>
      <w:spacing w:before="80"/>
      <w:ind w:left="794" w:hanging="794"/>
    </w:pPr>
  </w:style>
  <w:style w:type="paragraph" w:customStyle="1" w:styleId="enumlev3">
    <w:name w:val="enumlev3"/>
    <w:basedOn w:val="enumlev2"/>
    <w:rsid w:val="00303BA6"/>
    <w:pPr>
      <w:ind w:left="1588"/>
    </w:pPr>
  </w:style>
  <w:style w:type="paragraph" w:customStyle="1" w:styleId="Note">
    <w:name w:val="Note"/>
    <w:basedOn w:val="Normal"/>
    <w:rsid w:val="00303BA6"/>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03BA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303BA6"/>
    <w:pPr>
      <w:keepNext/>
      <w:keepLines/>
      <w:spacing w:before="240"/>
      <w:jc w:val="center"/>
    </w:pPr>
    <w:rPr>
      <w:b/>
      <w:sz w:val="26"/>
    </w:rPr>
  </w:style>
  <w:style w:type="paragraph" w:customStyle="1" w:styleId="Recref">
    <w:name w:val="Rec_ref"/>
    <w:basedOn w:val="Normal"/>
    <w:next w:val="Recdate"/>
    <w:rsid w:val="00303BA6"/>
    <w:pPr>
      <w:jc w:val="center"/>
    </w:pPr>
  </w:style>
  <w:style w:type="paragraph" w:customStyle="1" w:styleId="Recdate">
    <w:name w:val="Rec_date"/>
    <w:basedOn w:val="Recref"/>
    <w:next w:val="Normalaftertitle"/>
    <w:rsid w:val="00303BA6"/>
    <w:pPr>
      <w:jc w:val="right"/>
    </w:pPr>
  </w:style>
  <w:style w:type="paragraph" w:customStyle="1" w:styleId="HeadingSum">
    <w:name w:val="Heading_Sum"/>
    <w:basedOn w:val="Headingb"/>
    <w:next w:val="Normal"/>
    <w:rsid w:val="00303BA6"/>
    <w:pPr>
      <w:spacing w:before="240"/>
    </w:pPr>
    <w:rPr>
      <w:lang w:val="es-ES_tradnl"/>
    </w:rPr>
  </w:style>
  <w:style w:type="paragraph" w:customStyle="1" w:styleId="AppendixNoTitle">
    <w:name w:val="Appendix_NoTitle"/>
    <w:basedOn w:val="AnnexNoTitle"/>
    <w:next w:val="Normal"/>
    <w:rsid w:val="00303BA6"/>
  </w:style>
  <w:style w:type="paragraph" w:customStyle="1" w:styleId="Tablefin">
    <w:name w:val="Table_fin"/>
    <w:basedOn w:val="Normal"/>
    <w:next w:val="Normal"/>
    <w:rsid w:val="00303BA6"/>
    <w:pPr>
      <w:spacing w:before="0"/>
    </w:pPr>
    <w:rPr>
      <w:sz w:val="20"/>
      <w:lang w:val="en-GB"/>
    </w:rPr>
  </w:style>
  <w:style w:type="paragraph" w:customStyle="1" w:styleId="Tablehead">
    <w:name w:val="Table_head"/>
    <w:basedOn w:val="Normal"/>
    <w:next w:val="Normal"/>
    <w:link w:val="TableheadChar"/>
    <w:rsid w:val="00303BA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03B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303BA6"/>
    <w:pPr>
      <w:keepNext/>
      <w:spacing w:before="360" w:after="120"/>
      <w:jc w:val="center"/>
    </w:pPr>
  </w:style>
  <w:style w:type="paragraph" w:customStyle="1" w:styleId="Tabletext">
    <w:name w:val="Table_text"/>
    <w:basedOn w:val="Normal"/>
    <w:link w:val="TabletextChar"/>
    <w:rsid w:val="00303B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303BA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03BA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03BA6"/>
    <w:pPr>
      <w:ind w:left="794"/>
    </w:pPr>
  </w:style>
  <w:style w:type="paragraph" w:customStyle="1" w:styleId="Figurelegend">
    <w:name w:val="Figure_legend"/>
    <w:basedOn w:val="Normal"/>
    <w:rsid w:val="00303BA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03BA6"/>
    <w:pPr>
      <w:keepNext/>
      <w:keepLines/>
      <w:spacing w:before="480" w:after="80"/>
      <w:jc w:val="center"/>
    </w:pPr>
    <w:rPr>
      <w:caps/>
      <w:sz w:val="18"/>
    </w:rPr>
  </w:style>
  <w:style w:type="paragraph" w:customStyle="1" w:styleId="Figuretitle">
    <w:name w:val="Figure_title"/>
    <w:basedOn w:val="Normal"/>
    <w:next w:val="Figure"/>
    <w:link w:val="FiguretitleChar"/>
    <w:rsid w:val="00303BA6"/>
    <w:pPr>
      <w:keepNext/>
      <w:spacing w:before="0" w:after="120"/>
      <w:jc w:val="center"/>
    </w:pPr>
    <w:rPr>
      <w:rFonts w:ascii="Times New Roman Bold" w:hAnsi="Times New Roman Bold"/>
      <w:b/>
      <w:sz w:val="18"/>
    </w:rPr>
  </w:style>
  <w:style w:type="paragraph" w:customStyle="1" w:styleId="Figure">
    <w:name w:val="Figure"/>
    <w:basedOn w:val="FigureNo"/>
    <w:next w:val="Normal"/>
    <w:rsid w:val="00303BA6"/>
    <w:pPr>
      <w:keepNext w:val="0"/>
      <w:spacing w:before="0" w:after="240"/>
    </w:pPr>
  </w:style>
  <w:style w:type="paragraph" w:customStyle="1" w:styleId="tocpart">
    <w:name w:val="tocpart"/>
    <w:basedOn w:val="Normal"/>
    <w:rsid w:val="00303BA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03BA6"/>
    <w:pPr>
      <w:keepNext/>
      <w:keepLines/>
      <w:spacing w:before="480"/>
      <w:jc w:val="center"/>
    </w:pPr>
    <w:rPr>
      <w:sz w:val="26"/>
    </w:rPr>
  </w:style>
  <w:style w:type="paragraph" w:customStyle="1" w:styleId="Arttitle">
    <w:name w:val="Art_title"/>
    <w:basedOn w:val="Normal"/>
    <w:next w:val="Normalaftertitle"/>
    <w:rsid w:val="00303BA6"/>
    <w:pPr>
      <w:keepNext/>
      <w:keepLines/>
      <w:spacing w:before="240"/>
      <w:jc w:val="center"/>
    </w:pPr>
    <w:rPr>
      <w:b/>
      <w:sz w:val="26"/>
    </w:rPr>
  </w:style>
  <w:style w:type="paragraph" w:customStyle="1" w:styleId="Blanc">
    <w:name w:val="Blanc"/>
    <w:basedOn w:val="Normal"/>
    <w:next w:val="Tabletext"/>
    <w:link w:val="BlancChar"/>
    <w:rsid w:val="00303BA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03BA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03BA6"/>
    <w:pPr>
      <w:keepNext/>
      <w:keepLines/>
      <w:spacing w:before="160"/>
      <w:ind w:left="794"/>
    </w:pPr>
    <w:rPr>
      <w:i/>
    </w:rPr>
  </w:style>
  <w:style w:type="paragraph" w:customStyle="1" w:styleId="ChapNo">
    <w:name w:val="Chap_No"/>
    <w:basedOn w:val="ArtNo"/>
    <w:next w:val="Chaptitle"/>
    <w:rsid w:val="00303BA6"/>
    <w:rPr>
      <w:b/>
    </w:rPr>
  </w:style>
  <w:style w:type="paragraph" w:customStyle="1" w:styleId="Chaptitle">
    <w:name w:val="Chap_title"/>
    <w:basedOn w:val="Arttitle"/>
    <w:next w:val="Normalaftertitle"/>
    <w:rsid w:val="00303BA6"/>
  </w:style>
  <w:style w:type="character" w:styleId="FootnoteReference">
    <w:name w:val="footnote reference"/>
    <w:basedOn w:val="DefaultParagraphFont"/>
    <w:rsid w:val="00303BA6"/>
    <w:rPr>
      <w:position w:val="6"/>
      <w:sz w:val="16"/>
    </w:rPr>
  </w:style>
  <w:style w:type="paragraph" w:styleId="FootnoteText">
    <w:name w:val="footnote text"/>
    <w:basedOn w:val="Normal"/>
    <w:link w:val="FootnoteTextChar"/>
    <w:rsid w:val="00303BA6"/>
    <w:pPr>
      <w:keepLines/>
      <w:tabs>
        <w:tab w:val="left" w:pos="284"/>
      </w:tabs>
      <w:spacing w:before="60"/>
      <w:ind w:left="284" w:hanging="284"/>
    </w:pPr>
    <w:rPr>
      <w:sz w:val="20"/>
    </w:rPr>
  </w:style>
  <w:style w:type="paragraph" w:styleId="Index1">
    <w:name w:val="index 1"/>
    <w:basedOn w:val="Normal"/>
    <w:next w:val="Normal"/>
    <w:rsid w:val="00303BA6"/>
  </w:style>
  <w:style w:type="paragraph" w:styleId="Index2">
    <w:name w:val="index 2"/>
    <w:basedOn w:val="Normal"/>
    <w:next w:val="Normal"/>
    <w:rsid w:val="00303BA6"/>
    <w:pPr>
      <w:ind w:left="283"/>
    </w:pPr>
  </w:style>
  <w:style w:type="paragraph" w:styleId="Index3">
    <w:name w:val="index 3"/>
    <w:basedOn w:val="Normal"/>
    <w:next w:val="Normal"/>
    <w:rsid w:val="00303BA6"/>
    <w:pPr>
      <w:ind w:left="566"/>
    </w:pPr>
  </w:style>
  <w:style w:type="paragraph" w:styleId="IndexHeading">
    <w:name w:val="index heading"/>
    <w:basedOn w:val="Normal"/>
    <w:next w:val="Index1"/>
    <w:rsid w:val="00303BA6"/>
  </w:style>
  <w:style w:type="paragraph" w:customStyle="1" w:styleId="Line">
    <w:name w:val="Line"/>
    <w:basedOn w:val="Normal"/>
    <w:next w:val="Normal"/>
    <w:rsid w:val="00303BA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03BA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03BA6"/>
  </w:style>
  <w:style w:type="paragraph" w:customStyle="1" w:styleId="Partref">
    <w:name w:val="Part_ref"/>
    <w:basedOn w:val="Normal"/>
    <w:next w:val="Normal"/>
    <w:rsid w:val="00303BA6"/>
    <w:pPr>
      <w:keepNext/>
      <w:keepLines/>
      <w:spacing w:after="280"/>
      <w:jc w:val="center"/>
    </w:pPr>
  </w:style>
  <w:style w:type="paragraph" w:customStyle="1" w:styleId="Parttitle">
    <w:name w:val="Part_title"/>
    <w:basedOn w:val="Normal"/>
    <w:next w:val="Normalaftertitle"/>
    <w:rsid w:val="00303BA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03BA6"/>
  </w:style>
  <w:style w:type="paragraph" w:customStyle="1" w:styleId="QuestionNo">
    <w:name w:val="Question_No"/>
    <w:basedOn w:val="RecNo"/>
    <w:next w:val="Normal"/>
    <w:rsid w:val="00303BA6"/>
  </w:style>
  <w:style w:type="paragraph" w:customStyle="1" w:styleId="Questionref">
    <w:name w:val="Question_ref"/>
    <w:basedOn w:val="Recref"/>
    <w:next w:val="Questiondate"/>
    <w:rsid w:val="00303BA6"/>
  </w:style>
  <w:style w:type="paragraph" w:customStyle="1" w:styleId="Questiontitle">
    <w:name w:val="Question_title"/>
    <w:basedOn w:val="Normal"/>
    <w:next w:val="Questionref"/>
    <w:rsid w:val="00303BA6"/>
  </w:style>
  <w:style w:type="paragraph" w:customStyle="1" w:styleId="Reftext">
    <w:name w:val="Ref_text"/>
    <w:basedOn w:val="Normal"/>
    <w:rsid w:val="00303BA6"/>
    <w:pPr>
      <w:ind w:left="794" w:hanging="794"/>
    </w:pPr>
  </w:style>
  <w:style w:type="paragraph" w:customStyle="1" w:styleId="Reftitle">
    <w:name w:val="Ref_title"/>
    <w:basedOn w:val="Normal"/>
    <w:next w:val="Reftext"/>
    <w:rsid w:val="00303BA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03BA6"/>
  </w:style>
  <w:style w:type="paragraph" w:customStyle="1" w:styleId="RepNo">
    <w:name w:val="Rep_No"/>
    <w:basedOn w:val="RecNo"/>
    <w:next w:val="Reptitle"/>
    <w:rsid w:val="00303BA6"/>
  </w:style>
  <w:style w:type="paragraph" w:customStyle="1" w:styleId="Reptitle">
    <w:name w:val="Rep_title"/>
    <w:basedOn w:val="Rectitle"/>
    <w:next w:val="Repref"/>
    <w:rsid w:val="00303BA6"/>
  </w:style>
  <w:style w:type="paragraph" w:customStyle="1" w:styleId="Repref">
    <w:name w:val="Rep_ref"/>
    <w:basedOn w:val="Recref"/>
    <w:next w:val="Repdate"/>
    <w:rsid w:val="00303BA6"/>
  </w:style>
  <w:style w:type="paragraph" w:customStyle="1" w:styleId="Resdate">
    <w:name w:val="Res_date"/>
    <w:basedOn w:val="Recdate"/>
    <w:next w:val="Normalaftertitle"/>
    <w:rsid w:val="00303BA6"/>
  </w:style>
  <w:style w:type="paragraph" w:customStyle="1" w:styleId="ResNo">
    <w:name w:val="Res_No"/>
    <w:basedOn w:val="RecNo"/>
    <w:next w:val="Restitle"/>
    <w:rsid w:val="00303BA6"/>
  </w:style>
  <w:style w:type="paragraph" w:customStyle="1" w:styleId="Restitle">
    <w:name w:val="Res_title"/>
    <w:basedOn w:val="Normal"/>
    <w:next w:val="Resref"/>
    <w:rsid w:val="00303BA6"/>
    <w:pPr>
      <w:spacing w:before="240"/>
      <w:jc w:val="center"/>
    </w:pPr>
    <w:rPr>
      <w:b/>
      <w:sz w:val="26"/>
    </w:rPr>
  </w:style>
  <w:style w:type="paragraph" w:customStyle="1" w:styleId="Resref">
    <w:name w:val="Res_ref"/>
    <w:basedOn w:val="Recref"/>
    <w:next w:val="Resdate"/>
    <w:rsid w:val="00303BA6"/>
  </w:style>
  <w:style w:type="paragraph" w:customStyle="1" w:styleId="SectionNo">
    <w:name w:val="Section_No"/>
    <w:basedOn w:val="Normal"/>
    <w:next w:val="Normal"/>
    <w:rsid w:val="00303BA6"/>
  </w:style>
  <w:style w:type="paragraph" w:customStyle="1" w:styleId="Sectiontitle">
    <w:name w:val="Section_title"/>
    <w:basedOn w:val="Normal"/>
    <w:next w:val="Normalaftertitle"/>
    <w:rsid w:val="00303BA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03BA6"/>
    <w:pPr>
      <w:tabs>
        <w:tab w:val="clear" w:pos="794"/>
        <w:tab w:val="clear" w:pos="1191"/>
        <w:tab w:val="clear" w:pos="1588"/>
        <w:tab w:val="clear" w:pos="1985"/>
        <w:tab w:val="right" w:pos="9611"/>
      </w:tabs>
    </w:pPr>
    <w:rPr>
      <w:i/>
    </w:rPr>
  </w:style>
  <w:style w:type="paragraph" w:styleId="TOC1">
    <w:name w:val="toc 1"/>
    <w:basedOn w:val="Normal"/>
    <w:rsid w:val="00303BA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03BA6"/>
    <w:pPr>
      <w:tabs>
        <w:tab w:val="clear" w:pos="567"/>
        <w:tab w:val="left" w:pos="1276"/>
      </w:tabs>
      <w:spacing w:before="160"/>
      <w:ind w:left="1276" w:hanging="709"/>
    </w:pPr>
  </w:style>
  <w:style w:type="paragraph" w:styleId="TOC3">
    <w:name w:val="toc 3"/>
    <w:basedOn w:val="TOC2"/>
    <w:rsid w:val="00303BA6"/>
    <w:pPr>
      <w:tabs>
        <w:tab w:val="clear" w:pos="1276"/>
        <w:tab w:val="left" w:pos="2155"/>
      </w:tabs>
      <w:ind w:left="2155" w:hanging="879"/>
    </w:pPr>
  </w:style>
  <w:style w:type="paragraph" w:styleId="TOC4">
    <w:name w:val="toc 4"/>
    <w:basedOn w:val="TOC3"/>
    <w:rsid w:val="00303BA6"/>
    <w:pPr>
      <w:tabs>
        <w:tab w:val="left" w:pos="3261"/>
      </w:tabs>
      <w:spacing w:before="80"/>
      <w:ind w:left="3261" w:hanging="993"/>
    </w:pPr>
  </w:style>
  <w:style w:type="paragraph" w:styleId="TOC5">
    <w:name w:val="toc 5"/>
    <w:basedOn w:val="TOC4"/>
    <w:rsid w:val="00303BA6"/>
  </w:style>
  <w:style w:type="paragraph" w:styleId="TOC6">
    <w:name w:val="toc 6"/>
    <w:basedOn w:val="TOC4"/>
    <w:rsid w:val="00303BA6"/>
  </w:style>
  <w:style w:type="paragraph" w:styleId="TOC7">
    <w:name w:val="toc 7"/>
    <w:basedOn w:val="TOC4"/>
    <w:rsid w:val="00303BA6"/>
  </w:style>
  <w:style w:type="paragraph" w:styleId="TOC8">
    <w:name w:val="toc 8"/>
    <w:basedOn w:val="TOC4"/>
    <w:rsid w:val="00303BA6"/>
  </w:style>
  <w:style w:type="paragraph" w:customStyle="1" w:styleId="Annexref">
    <w:name w:val="Annex_ref"/>
    <w:basedOn w:val="Normal"/>
    <w:next w:val="Normalaftertitle"/>
    <w:rsid w:val="00303BA6"/>
    <w:pPr>
      <w:keepNext/>
      <w:keepLines/>
      <w:spacing w:after="280"/>
      <w:jc w:val="center"/>
    </w:pPr>
  </w:style>
  <w:style w:type="paragraph" w:customStyle="1" w:styleId="Appendixref">
    <w:name w:val="Appendix_ref"/>
    <w:basedOn w:val="Annexref"/>
    <w:next w:val="Normalaftertitle"/>
    <w:rsid w:val="00303BA6"/>
  </w:style>
  <w:style w:type="paragraph" w:customStyle="1" w:styleId="Tabletitle">
    <w:name w:val="Table_title"/>
    <w:basedOn w:val="Normal"/>
    <w:next w:val="Tablehead"/>
    <w:link w:val="Tabletitle0"/>
    <w:rsid w:val="00303BA6"/>
    <w:pPr>
      <w:keepNext/>
      <w:spacing w:before="0" w:after="120"/>
      <w:jc w:val="center"/>
    </w:pPr>
    <w:rPr>
      <w:b/>
    </w:rPr>
  </w:style>
  <w:style w:type="paragraph" w:customStyle="1" w:styleId="Summary">
    <w:name w:val="Summary"/>
    <w:basedOn w:val="Normal"/>
    <w:next w:val="Normalaftertitle"/>
    <w:rsid w:val="00303BA6"/>
    <w:pPr>
      <w:spacing w:after="480"/>
    </w:pPr>
    <w:rPr>
      <w:lang w:val="es-ES_tradnl"/>
    </w:rPr>
  </w:style>
  <w:style w:type="character" w:styleId="Hyperlink">
    <w:name w:val="Hyperlink"/>
    <w:basedOn w:val="DefaultParagraphFont"/>
    <w:rsid w:val="00303BA6"/>
    <w:rPr>
      <w:color w:val="0000FF"/>
      <w:u w:val="single"/>
    </w:rPr>
  </w:style>
  <w:style w:type="paragraph" w:customStyle="1" w:styleId="TableLegendNote">
    <w:name w:val="Table_Legend_Note"/>
    <w:basedOn w:val="Tablelegend"/>
    <w:next w:val="Tablelegend"/>
    <w:rsid w:val="00303BA6"/>
    <w:pPr>
      <w:ind w:left="-85" w:firstLine="0"/>
    </w:pPr>
    <w:rPr>
      <w:lang w:val="en-US"/>
    </w:rPr>
  </w:style>
  <w:style w:type="character" w:customStyle="1" w:styleId="HeadingbChar">
    <w:name w:val="Heading_b Char"/>
    <w:basedOn w:val="DefaultParagraphFont"/>
    <w:link w:val="Headingb"/>
    <w:locked/>
    <w:rsid w:val="00463F0C"/>
    <w:rPr>
      <w:b/>
      <w:sz w:val="22"/>
      <w:lang w:val="fr-FR" w:eastAsia="en-US"/>
    </w:rPr>
  </w:style>
  <w:style w:type="character" w:customStyle="1" w:styleId="NormalaftertitleChar">
    <w:name w:val="Normal_after_title Char"/>
    <w:basedOn w:val="DefaultParagraphFont"/>
    <w:link w:val="Normalaftertitle"/>
    <w:locked/>
    <w:rsid w:val="00463F0C"/>
    <w:rPr>
      <w:sz w:val="22"/>
      <w:lang w:val="fr-FR" w:eastAsia="en-US"/>
    </w:rPr>
  </w:style>
  <w:style w:type="character" w:customStyle="1" w:styleId="TableheadChar">
    <w:name w:val="Table_head Char"/>
    <w:basedOn w:val="DefaultParagraphFont"/>
    <w:link w:val="Tablehead"/>
    <w:locked/>
    <w:rsid w:val="00463F0C"/>
    <w:rPr>
      <w:b/>
      <w:lang w:val="fr-FR" w:eastAsia="en-US"/>
    </w:rPr>
  </w:style>
  <w:style w:type="character" w:customStyle="1" w:styleId="TableNo0">
    <w:name w:val="Table_No Знак"/>
    <w:link w:val="TableNo"/>
    <w:locked/>
    <w:rsid w:val="00463F0C"/>
    <w:rPr>
      <w:sz w:val="22"/>
      <w:lang w:val="fr-FR" w:eastAsia="en-US"/>
    </w:rPr>
  </w:style>
  <w:style w:type="character" w:customStyle="1" w:styleId="TabletextChar">
    <w:name w:val="Table_text Char"/>
    <w:basedOn w:val="DefaultParagraphFont"/>
    <w:link w:val="Tabletext"/>
    <w:locked/>
    <w:rsid w:val="00463F0C"/>
    <w:rPr>
      <w:lang w:val="fr-FR" w:eastAsia="en-US"/>
    </w:rPr>
  </w:style>
  <w:style w:type="character" w:customStyle="1" w:styleId="EquationlegendChar">
    <w:name w:val="Equation_legend Char"/>
    <w:link w:val="Equationlegend"/>
    <w:locked/>
    <w:rsid w:val="00463F0C"/>
    <w:rPr>
      <w:sz w:val="22"/>
      <w:lang w:eastAsia="en-US"/>
    </w:rPr>
  </w:style>
  <w:style w:type="character" w:customStyle="1" w:styleId="CallChar">
    <w:name w:val="Call Char"/>
    <w:basedOn w:val="DefaultParagraphFont"/>
    <w:link w:val="Call"/>
    <w:locked/>
    <w:rsid w:val="00463F0C"/>
    <w:rPr>
      <w:i/>
      <w:sz w:val="22"/>
      <w:lang w:val="fr-FR" w:eastAsia="en-US"/>
    </w:rPr>
  </w:style>
  <w:style w:type="character" w:customStyle="1" w:styleId="Tabletitle0">
    <w:name w:val="Table_title Знак"/>
    <w:link w:val="Tabletitle"/>
    <w:locked/>
    <w:rsid w:val="00463F0C"/>
    <w:rPr>
      <w:b/>
      <w:sz w:val="22"/>
      <w:lang w:val="fr-FR" w:eastAsia="en-US"/>
    </w:rPr>
  </w:style>
  <w:style w:type="character" w:customStyle="1" w:styleId="enumlev1Char">
    <w:name w:val="enumlev1 Char"/>
    <w:link w:val="enumlev1"/>
    <w:locked/>
    <w:rsid w:val="00463F0C"/>
    <w:rPr>
      <w:sz w:val="22"/>
      <w:lang w:val="fr-FR" w:eastAsia="en-US"/>
    </w:rPr>
  </w:style>
  <w:style w:type="character" w:customStyle="1" w:styleId="Heading1Char">
    <w:name w:val="Heading 1 Char"/>
    <w:basedOn w:val="DefaultParagraphFont"/>
    <w:link w:val="Heading1"/>
    <w:rsid w:val="00713758"/>
    <w:rPr>
      <w:b/>
      <w:sz w:val="22"/>
      <w:lang w:val="fr-FR" w:eastAsia="en-US"/>
    </w:rPr>
  </w:style>
  <w:style w:type="character" w:customStyle="1" w:styleId="Heading2Char">
    <w:name w:val="Heading 2 Char"/>
    <w:basedOn w:val="DefaultParagraphFont"/>
    <w:link w:val="Heading2"/>
    <w:rsid w:val="00713758"/>
    <w:rPr>
      <w:b/>
      <w:sz w:val="22"/>
      <w:lang w:val="fr-FR" w:eastAsia="en-US"/>
    </w:rPr>
  </w:style>
  <w:style w:type="character" w:customStyle="1" w:styleId="Heading3Char">
    <w:name w:val="Heading 3 Char"/>
    <w:basedOn w:val="DefaultParagraphFont"/>
    <w:link w:val="Heading3"/>
    <w:rsid w:val="00713758"/>
    <w:rPr>
      <w:b/>
      <w:sz w:val="22"/>
      <w:lang w:val="fr-FR" w:eastAsia="en-US"/>
    </w:rPr>
  </w:style>
  <w:style w:type="character" w:customStyle="1" w:styleId="Heading4Char">
    <w:name w:val="Heading 4 Char"/>
    <w:basedOn w:val="DefaultParagraphFont"/>
    <w:link w:val="Heading4"/>
    <w:rsid w:val="00713758"/>
    <w:rPr>
      <w:b/>
      <w:sz w:val="22"/>
      <w:lang w:val="fr-FR" w:eastAsia="en-US"/>
    </w:rPr>
  </w:style>
  <w:style w:type="character" w:customStyle="1" w:styleId="Heading5Char">
    <w:name w:val="Heading 5 Char"/>
    <w:basedOn w:val="DefaultParagraphFont"/>
    <w:link w:val="Heading5"/>
    <w:rsid w:val="00713758"/>
    <w:rPr>
      <w:b/>
      <w:sz w:val="22"/>
      <w:lang w:val="fr-FR" w:eastAsia="en-US"/>
    </w:rPr>
  </w:style>
  <w:style w:type="character" w:customStyle="1" w:styleId="Heading6Char">
    <w:name w:val="Heading 6 Char"/>
    <w:basedOn w:val="DefaultParagraphFont"/>
    <w:link w:val="Heading6"/>
    <w:rsid w:val="00713758"/>
    <w:rPr>
      <w:b/>
      <w:sz w:val="22"/>
      <w:lang w:val="fr-FR" w:eastAsia="en-US"/>
    </w:rPr>
  </w:style>
  <w:style w:type="character" w:customStyle="1" w:styleId="Heading7Char">
    <w:name w:val="Heading 7 Char"/>
    <w:basedOn w:val="DefaultParagraphFont"/>
    <w:link w:val="Heading7"/>
    <w:rsid w:val="00713758"/>
    <w:rPr>
      <w:b/>
      <w:sz w:val="22"/>
      <w:lang w:val="fr-FR" w:eastAsia="en-US"/>
    </w:rPr>
  </w:style>
  <w:style w:type="character" w:customStyle="1" w:styleId="Heading8Char">
    <w:name w:val="Heading 8 Char"/>
    <w:basedOn w:val="DefaultParagraphFont"/>
    <w:link w:val="Heading8"/>
    <w:rsid w:val="00713758"/>
    <w:rPr>
      <w:b/>
      <w:sz w:val="22"/>
      <w:lang w:val="fr-FR" w:eastAsia="en-US"/>
    </w:rPr>
  </w:style>
  <w:style w:type="character" w:customStyle="1" w:styleId="Heading9Char">
    <w:name w:val="Heading 9 Char"/>
    <w:basedOn w:val="DefaultParagraphFont"/>
    <w:link w:val="Heading9"/>
    <w:rsid w:val="00713758"/>
    <w:rPr>
      <w:b/>
      <w:sz w:val="22"/>
      <w:lang w:val="fr-FR" w:eastAsia="en-US"/>
    </w:rPr>
  </w:style>
  <w:style w:type="character" w:customStyle="1" w:styleId="FootnoteTextChar">
    <w:name w:val="Footnote Text Char"/>
    <w:basedOn w:val="DefaultParagraphFont"/>
    <w:link w:val="FootnoteText"/>
    <w:rsid w:val="00713758"/>
    <w:rPr>
      <w:lang w:val="fr-FR" w:eastAsia="en-US"/>
    </w:r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uiPriority w:val="99"/>
    <w:rsid w:val="00303BA6"/>
    <w:rPr>
      <w:sz w:val="22"/>
      <w:lang w:val="fr-FR" w:eastAsia="en-US"/>
    </w:rPr>
  </w:style>
  <w:style w:type="character" w:customStyle="1" w:styleId="EquationChar">
    <w:name w:val="Equation Char"/>
    <w:link w:val="Equation"/>
    <w:locked/>
    <w:rsid w:val="002F6639"/>
    <w:rPr>
      <w:sz w:val="22"/>
      <w:lang w:val="fr-FR" w:eastAsia="en-US"/>
    </w:rPr>
  </w:style>
  <w:style w:type="character" w:customStyle="1" w:styleId="FigureNo0">
    <w:name w:val="Figure_No (文字)"/>
    <w:basedOn w:val="DefaultParagraphFont"/>
    <w:link w:val="FigureNo"/>
    <w:rsid w:val="002F6639"/>
    <w:rPr>
      <w:caps/>
      <w:sz w:val="18"/>
      <w:lang w:val="fr-FR" w:eastAsia="en-US"/>
    </w:rPr>
  </w:style>
  <w:style w:type="character" w:customStyle="1" w:styleId="FiguretitleChar">
    <w:name w:val="Figure_title Char"/>
    <w:basedOn w:val="DefaultParagraphFont"/>
    <w:link w:val="Figuretitle"/>
    <w:rsid w:val="00886652"/>
    <w:rPr>
      <w:rFonts w:ascii="Times New Roman Bold" w:hAnsi="Times New Roman Bold"/>
      <w:b/>
      <w:sz w:val="18"/>
      <w:lang w:val="fr-FR" w:eastAsia="en-US"/>
    </w:rPr>
  </w:style>
  <w:style w:type="paragraph" w:styleId="Revision">
    <w:name w:val="Revision"/>
    <w:hidden/>
    <w:uiPriority w:val="99"/>
    <w:semiHidden/>
    <w:rsid w:val="00886652"/>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P.1853/en" TargetMode="External"/><Relationship Id="rId21" Type="http://schemas.openxmlformats.org/officeDocument/2006/relationships/hyperlink" Target="https://www.itu.int/rec/R-REC-P.1510/en" TargetMode="External"/><Relationship Id="rId42" Type="http://schemas.openxmlformats.org/officeDocument/2006/relationships/oleObject" Target="embeddings/oleObject5.bin"/><Relationship Id="rId47" Type="http://schemas.openxmlformats.org/officeDocument/2006/relationships/image" Target="media/image11.wmf"/><Relationship Id="rId63" Type="http://schemas.openxmlformats.org/officeDocument/2006/relationships/image" Target="media/image18.png"/><Relationship Id="rId68" Type="http://schemas.openxmlformats.org/officeDocument/2006/relationships/hyperlink" Target="https://www.itu.int/rec/R-REC-P.834/en" TargetMode="External"/><Relationship Id="rId84" Type="http://schemas.openxmlformats.org/officeDocument/2006/relationships/hyperlink" Target="https://www.itu.int/dms_pub/itu-r/oth/11/01/R11010000020002TXTM.txt" TargetMode="External"/><Relationship Id="rId16" Type="http://schemas.openxmlformats.org/officeDocument/2006/relationships/hyperlink" Target="https://www.itu.int/rec/R-REC-P.618/en" TargetMode="External"/><Relationship Id="rId11" Type="http://schemas.openxmlformats.org/officeDocument/2006/relationships/header" Target="header3.xml"/><Relationship Id="rId32" Type="http://schemas.openxmlformats.org/officeDocument/2006/relationships/image" Target="media/image3.png"/><Relationship Id="rId37" Type="http://schemas.openxmlformats.org/officeDocument/2006/relationships/image" Target="media/image6.wmf"/><Relationship Id="rId53" Type="http://schemas.openxmlformats.org/officeDocument/2006/relationships/hyperlink" Target="https://www.itu.int/rec/R-REC-P.453/en" TargetMode="External"/><Relationship Id="rId58" Type="http://schemas.openxmlformats.org/officeDocument/2006/relationships/image" Target="media/image15.png"/><Relationship Id="rId74" Type="http://schemas.openxmlformats.org/officeDocument/2006/relationships/header" Target="header5.xml"/><Relationship Id="rId79" Type="http://schemas.openxmlformats.org/officeDocument/2006/relationships/hyperlink" Target="https://www.itu.int/dms_pub/itu-r/oth/11/01/R11010000020001TXTM.txt" TargetMode="External"/><Relationship Id="rId5" Type="http://schemas.openxmlformats.org/officeDocument/2006/relationships/footnotes" Target="footnotes.xml"/><Relationship Id="rId19" Type="http://schemas.openxmlformats.org/officeDocument/2006/relationships/hyperlink" Target="https://www.itu.int/rec/R-REC-P.836/en" TargetMode="External"/><Relationship Id="rId14" Type="http://schemas.openxmlformats.org/officeDocument/2006/relationships/hyperlink" Target="https://www.itu.int/rec/R-REC-P.528/en" TargetMode="External"/><Relationship Id="rId22" Type="http://schemas.openxmlformats.org/officeDocument/2006/relationships/hyperlink" Target="https://www.itu.int/rec/R-REC-P.1853/en" TargetMode="External"/><Relationship Id="rId27" Type="http://schemas.openxmlformats.org/officeDocument/2006/relationships/hyperlink" Target="https://www.itu.int/rec/R-REC-P.835/en" TargetMode="External"/><Relationship Id="rId30" Type="http://schemas.openxmlformats.org/officeDocument/2006/relationships/image" Target="media/image2.wmf"/><Relationship Id="rId35" Type="http://schemas.openxmlformats.org/officeDocument/2006/relationships/image" Target="media/image5.wmf"/><Relationship Id="rId43" Type="http://schemas.openxmlformats.org/officeDocument/2006/relationships/image" Target="media/image9.wmf"/><Relationship Id="rId48" Type="http://schemas.openxmlformats.org/officeDocument/2006/relationships/oleObject" Target="embeddings/oleObject8.bin"/><Relationship Id="rId56" Type="http://schemas.openxmlformats.org/officeDocument/2006/relationships/hyperlink" Target="https://www.itu.int/rec/R-REC-P.834/en" TargetMode="External"/><Relationship Id="rId64" Type="http://schemas.openxmlformats.org/officeDocument/2006/relationships/image" Target="media/image19.emf"/><Relationship Id="rId69" Type="http://schemas.openxmlformats.org/officeDocument/2006/relationships/hyperlink" Target="https://www.itu.int/rec/R-REC-P.834/en" TargetMode="External"/><Relationship Id="rId77" Type="http://schemas.openxmlformats.org/officeDocument/2006/relationships/header" Target="header8.xml"/><Relationship Id="rId8" Type="http://schemas.openxmlformats.org/officeDocument/2006/relationships/header" Target="header2.xml"/><Relationship Id="rId51" Type="http://schemas.openxmlformats.org/officeDocument/2006/relationships/hyperlink" Target="https://www.itu.int/rec/R-REC-P.835/en" TargetMode="External"/><Relationship Id="rId72" Type="http://schemas.openxmlformats.org/officeDocument/2006/relationships/hyperlink" Target="https://www.itu.int/rec/R-REC-P.1853/en" TargetMode="External"/><Relationship Id="rId80" Type="http://schemas.openxmlformats.org/officeDocument/2006/relationships/hyperlink" Target="https://www.itu.int/rec/R-REC-P.2145/en" TargetMode="External"/><Relationship Id="rId85"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www.itu.int/rec/R-REC-P.619/en" TargetMode="External"/><Relationship Id="rId25" Type="http://schemas.openxmlformats.org/officeDocument/2006/relationships/hyperlink" Target="https://www.itu.int/pub/R-HDB-26" TargetMode="External"/><Relationship Id="rId33" Type="http://schemas.openxmlformats.org/officeDocument/2006/relationships/image" Target="media/image4.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16.png"/><Relationship Id="rId67" Type="http://schemas.openxmlformats.org/officeDocument/2006/relationships/hyperlink" Target="https://www.itu.int/rec/R-REC-P.1511/en" TargetMode="External"/><Relationship Id="rId20" Type="http://schemas.openxmlformats.org/officeDocument/2006/relationships/hyperlink" Target="https://www.itu.int/rec/R-REC-P.1144/en" TargetMode="External"/><Relationship Id="rId41" Type="http://schemas.openxmlformats.org/officeDocument/2006/relationships/image" Target="media/image8.wmf"/><Relationship Id="rId54" Type="http://schemas.openxmlformats.org/officeDocument/2006/relationships/hyperlink" Target="https://www.itu.int/rec/R-REC-P.835/en" TargetMode="External"/><Relationship Id="rId62" Type="http://schemas.openxmlformats.org/officeDocument/2006/relationships/image" Target="media/image17.png"/><Relationship Id="rId70" Type="http://schemas.openxmlformats.org/officeDocument/2006/relationships/hyperlink" Target="https://www.itu.int/rec/R-REC-P.1144/en" TargetMode="External"/><Relationship Id="rId75" Type="http://schemas.openxmlformats.org/officeDocument/2006/relationships/header" Target="header6.xml"/><Relationship Id="rId83" Type="http://schemas.openxmlformats.org/officeDocument/2006/relationships/hyperlink" Target="https://www.itu.int/dms_pub/itu-r/oth/11/01/R11010000020002TXTM.tx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itu.int/rec/R-REC-P.530/en" TargetMode="External"/><Relationship Id="rId23" Type="http://schemas.openxmlformats.org/officeDocument/2006/relationships/hyperlink" Target="https://www.itu.int/rec/R-REC-P.2001/en" TargetMode="External"/><Relationship Id="rId28" Type="http://schemas.openxmlformats.org/officeDocument/2006/relationships/hyperlink" Target="https://www.itu.int/rec/R-REC-P.2145/en" TargetMode="External"/><Relationship Id="rId36" Type="http://schemas.openxmlformats.org/officeDocument/2006/relationships/oleObject" Target="embeddings/oleObject2.bin"/><Relationship Id="rId49" Type="http://schemas.openxmlformats.org/officeDocument/2006/relationships/image" Target="media/image12.wmf"/><Relationship Id="rId57" Type="http://schemas.openxmlformats.org/officeDocument/2006/relationships/image" Target="media/image14.png"/><Relationship Id="rId10" Type="http://schemas.openxmlformats.org/officeDocument/2006/relationships/hyperlink" Target="http://www.itu.int/publ/R-REC/ru" TargetMode="External"/><Relationship Id="rId31" Type="http://schemas.openxmlformats.org/officeDocument/2006/relationships/oleObject" Target="embeddings/oleObject1.bin"/><Relationship Id="rId44" Type="http://schemas.openxmlformats.org/officeDocument/2006/relationships/oleObject" Target="embeddings/oleObject6.bin"/><Relationship Id="rId52" Type="http://schemas.openxmlformats.org/officeDocument/2006/relationships/hyperlink" Target="https://www.itu.int/rec/R-REC-P.835/en" TargetMode="External"/><Relationship Id="rId60" Type="http://schemas.openxmlformats.org/officeDocument/2006/relationships/hyperlink" Target="https://www.itu.int/rec/R-REC-P.618/en" TargetMode="External"/><Relationship Id="rId65" Type="http://schemas.openxmlformats.org/officeDocument/2006/relationships/oleObject" Target="embeddings/oleObject10.bin"/><Relationship Id="rId73" Type="http://schemas.openxmlformats.org/officeDocument/2006/relationships/hyperlink" Target="https://www.itu.int/rec/R-REC-P.2145/en" TargetMode="External"/><Relationship Id="rId78" Type="http://schemas.openxmlformats.org/officeDocument/2006/relationships/hyperlink" Target="https://www.itu.int/dms_pub/itu-r/oth/11/01/R11010000020001TXTM.txt" TargetMode="External"/><Relationship Id="rId81" Type="http://schemas.openxmlformats.org/officeDocument/2006/relationships/hyperlink" Target="https://www.itu.int/rec/R-REC-P.2145/en" TargetMode="External"/><Relationship Id="rId86"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yperlink" Target="http://www.itu.int/ITU-R/go/patents/ru" TargetMode="External"/><Relationship Id="rId13" Type="http://schemas.openxmlformats.org/officeDocument/2006/relationships/hyperlink" Target="https://www.itu.int/rec/R-REC-P.1853/en" TargetMode="External"/><Relationship Id="rId18" Type="http://schemas.openxmlformats.org/officeDocument/2006/relationships/hyperlink" Target="https://www.itu.int/rec/R-REC-P.676/en" TargetMode="External"/><Relationship Id="rId39" Type="http://schemas.openxmlformats.org/officeDocument/2006/relationships/image" Target="media/image7.wmf"/><Relationship Id="rId34" Type="http://schemas.openxmlformats.org/officeDocument/2006/relationships/hyperlink" Target="https://www.itu.int/rec/R-REC-P.835/en" TargetMode="External"/><Relationship Id="rId50" Type="http://schemas.openxmlformats.org/officeDocument/2006/relationships/oleObject" Target="embeddings/oleObject9.bin"/><Relationship Id="rId55" Type="http://schemas.openxmlformats.org/officeDocument/2006/relationships/image" Target="media/image13.png"/><Relationship Id="rId76" Type="http://schemas.openxmlformats.org/officeDocument/2006/relationships/header" Target="header7.xml"/><Relationship Id="rId7" Type="http://schemas.openxmlformats.org/officeDocument/2006/relationships/header" Target="header1.xml"/><Relationship Id="rId71" Type="http://schemas.openxmlformats.org/officeDocument/2006/relationships/hyperlink" Target="https://www.itu.int/rec/R-REC-P.2145/en" TargetMode="External"/><Relationship Id="rId2" Type="http://schemas.openxmlformats.org/officeDocument/2006/relationships/styles" Target="styles.xml"/><Relationship Id="rId29" Type="http://schemas.openxmlformats.org/officeDocument/2006/relationships/hyperlink" Target="https://www.itu.int/rec/R-REC-P.1853/en" TargetMode="External"/><Relationship Id="rId24" Type="http://schemas.openxmlformats.org/officeDocument/2006/relationships/hyperlink" Target="https://www.itu.int/rec/R-REC-P.2041/en" TargetMode="External"/><Relationship Id="rId40" Type="http://schemas.openxmlformats.org/officeDocument/2006/relationships/oleObject" Target="embeddings/oleObject4.bin"/><Relationship Id="rId45" Type="http://schemas.openxmlformats.org/officeDocument/2006/relationships/image" Target="media/image10.wmf"/><Relationship Id="rId66" Type="http://schemas.openxmlformats.org/officeDocument/2006/relationships/hyperlink" Target="https://www.itu.int/rec/R-REC-P.835/en" TargetMode="External"/><Relationship Id="rId87" Type="http://schemas.openxmlformats.org/officeDocument/2006/relationships/fontTable" Target="fontTable.xml"/><Relationship Id="rId61" Type="http://schemas.openxmlformats.org/officeDocument/2006/relationships/hyperlink" Target="https://www.itu.int/rec/R-REC-P.372/en" TargetMode="External"/><Relationship Id="rId82" Type="http://schemas.openxmlformats.org/officeDocument/2006/relationships/hyperlink" Target="https://www.itu.int/dms_pub/itu-r/oth/11/01/R11010000020002TXTM.tx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oth/R1101000002/en" TargetMode="External"/><Relationship Id="rId1" Type="http://schemas.openxmlformats.org/officeDocument/2006/relationships/hyperlink" Target="https://www.itu.int/oth/R110100000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39E22-F8C0-42F8-8675-A0CDCBDD2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315</TotalTime>
  <Pages>31</Pages>
  <Words>7125</Words>
  <Characters>54568</Characters>
  <Application>Microsoft Office Word</Application>
  <DocSecurity>0</DocSecurity>
  <Lines>454</Lines>
  <Paragraphs>123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P.676-13 - Затухание в атмосферных газах и связанное с ним воздействие</vt:lpstr>
      <vt:lpstr>RECOMMENDATION  ITU-R  P.676-13 - Attenuation by atmospheric gases and related effects</vt:lpstr>
    </vt:vector>
  </TitlesOfParts>
  <Manager/>
  <Company>ITU</Company>
  <LinksUpToDate>false</LinksUpToDate>
  <CharactersWithSpaces>61570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P.676-13 - Затухание в атмосферных газах и связанное с ним воздействие</dc:title>
  <dc:subject>P Series = Radiowave propagation</dc:subject>
  <dc:creator>ITU Radiocommunication Bureau (BR)</dc:creator>
  <cp:keywords>P,676-13</cp:keywords>
  <dc:description>Berdyeva, 12/06/2023, ITU51013808</dc:description>
  <cp:lastModifiedBy>Berdyeva, Elena</cp:lastModifiedBy>
  <cp:revision>42</cp:revision>
  <cp:lastPrinted>2024-06-20T08:21:00Z</cp:lastPrinted>
  <dcterms:created xsi:type="dcterms:W3CDTF">2023-06-10T13:45:00Z</dcterms:created>
  <dcterms:modified xsi:type="dcterms:W3CDTF">2024-06-20T08:22:00Z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23 September 2019</vt:lpwstr>
  </property>
</Properties>
</file>