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F1A" w:rsidRDefault="00001FF7" w:rsidP="000B5F1A">
      <w:r>
        <w:rPr>
          <w:noProof/>
          <w:lang w:val="en-US" w:eastAsia="zh-CN"/>
        </w:rPr>
        <w:drawing>
          <wp:anchor distT="0" distB="0" distL="114300" distR="114300" simplePos="0" relativeHeight="251649024" behindDoc="1" locked="0" layoutInCell="1" allowOverlap="0" wp14:anchorId="30452D49" wp14:editId="68E7247B">
            <wp:simplePos x="0" y="0"/>
            <wp:positionH relativeFrom="column">
              <wp:posOffset>-748665</wp:posOffset>
            </wp:positionH>
            <wp:positionV relativeFrom="paragraph">
              <wp:posOffset>-891540</wp:posOffset>
            </wp:positionV>
            <wp:extent cx="7696200" cy="10877550"/>
            <wp:effectExtent l="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9" cstate="print"/>
                    <a:srcRect/>
                    <a:stretch>
                      <a:fillRect/>
                    </a:stretch>
                  </pic:blipFill>
                  <pic:spPr bwMode="auto">
                    <a:xfrm>
                      <a:off x="0" y="0"/>
                      <a:ext cx="7700010" cy="10882935"/>
                    </a:xfrm>
                    <a:prstGeom prst="rect">
                      <a:avLst/>
                    </a:prstGeom>
                    <a:noFill/>
                    <a:ln w="9525">
                      <a:noFill/>
                      <a:miter lim="800000"/>
                      <a:headEnd/>
                      <a:tailEnd/>
                    </a:ln>
                  </pic:spPr>
                </pic:pic>
              </a:graphicData>
            </a:graphic>
            <wp14:sizeRelV relativeFrom="margin">
              <wp14:pctHeight>0</wp14:pctHeight>
            </wp14:sizeRelV>
          </wp:anchor>
        </w:drawing>
      </w:r>
    </w:p>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p w:rsidR="000B5F1A" w:rsidRDefault="000B5F1A" w:rsidP="000B5F1A"/>
    <w:tbl>
      <w:tblPr>
        <w:tblW w:w="10089" w:type="dxa"/>
        <w:tblLook w:val="01E0" w:firstRow="1" w:lastRow="1" w:firstColumn="1" w:lastColumn="1" w:noHBand="0" w:noVBand="0"/>
      </w:tblPr>
      <w:tblGrid>
        <w:gridCol w:w="10089"/>
      </w:tblGrid>
      <w:tr w:rsidR="000B5F1A" w:rsidRPr="0033209F">
        <w:tc>
          <w:tcPr>
            <w:tcW w:w="10089" w:type="dxa"/>
          </w:tcPr>
          <w:p w:rsidR="000B5F1A" w:rsidRPr="0033209F" w:rsidRDefault="000B5F1A" w:rsidP="00B229F2">
            <w:pPr>
              <w:spacing w:before="380" w:line="280" w:lineRule="exact"/>
              <w:jc w:val="right"/>
              <w:rPr>
                <w:rFonts w:ascii="Tahoma" w:hAnsi="Tahoma" w:cs="Tahoma"/>
                <w:b/>
                <w:bCs/>
                <w:iCs/>
                <w:color w:val="243285"/>
                <w:sz w:val="32"/>
                <w:szCs w:val="32"/>
                <w:lang w:val="en-US"/>
              </w:rPr>
            </w:pPr>
          </w:p>
          <w:p w:rsidR="000B5F1A" w:rsidRPr="0033209F" w:rsidRDefault="00A76BAD" w:rsidP="00B229F2">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 xml:space="preserve"> </w:t>
            </w:r>
            <w:bookmarkStart w:id="0" w:name="_GoBack"/>
            <w:bookmarkEnd w:id="0"/>
            <w:r w:rsidR="000B5F1A">
              <w:rPr>
                <w:rFonts w:ascii="Tahoma" w:hAnsi="Tahoma" w:cs="Tahoma" w:hint="eastAsia"/>
                <w:b/>
                <w:bCs/>
                <w:iCs/>
                <w:color w:val="243285"/>
                <w:sz w:val="36"/>
                <w:szCs w:val="36"/>
                <w:lang w:eastAsia="zh-CN"/>
              </w:rPr>
              <w:t>S</w:t>
            </w:r>
            <w:r w:rsidR="000B5F1A" w:rsidRPr="0033209F">
              <w:rPr>
                <w:rFonts w:ascii="Tahoma" w:hAnsi="Tahoma" w:cs="Tahoma"/>
                <w:b/>
                <w:bCs/>
                <w:iCs/>
                <w:color w:val="243285"/>
                <w:sz w:val="36"/>
                <w:szCs w:val="36"/>
              </w:rPr>
              <w:t>.</w:t>
            </w:r>
            <w:r w:rsidR="00D003AB">
              <w:rPr>
                <w:rFonts w:ascii="Tahoma" w:hAnsi="Tahoma" w:cs="Tahoma" w:hint="eastAsia"/>
                <w:b/>
                <w:bCs/>
                <w:iCs/>
                <w:color w:val="243285"/>
                <w:sz w:val="36"/>
                <w:szCs w:val="36"/>
                <w:lang w:eastAsia="zh-CN"/>
              </w:rPr>
              <w:t>1878</w:t>
            </w:r>
            <w:r w:rsidR="000B5F1A">
              <w:rPr>
                <w:rFonts w:ascii="Tahoma" w:hAnsi="Tahoma" w:cs="Tahoma" w:hint="eastAsia"/>
                <w:b/>
                <w:bCs/>
                <w:iCs/>
                <w:color w:val="243285"/>
                <w:sz w:val="36"/>
                <w:szCs w:val="36"/>
                <w:lang w:eastAsia="zh-CN"/>
              </w:rPr>
              <w:t xml:space="preserve"> </w:t>
            </w:r>
            <w:r w:rsidR="000B5F1A" w:rsidRPr="009A15C9">
              <w:rPr>
                <w:rFonts w:ascii="SimHei" w:eastAsia="SimHei" w:hAnsi="SimSun" w:cs="Tahoma" w:hint="eastAsia"/>
                <w:b/>
                <w:bCs/>
                <w:iCs/>
                <w:color w:val="243285"/>
                <w:sz w:val="36"/>
                <w:szCs w:val="36"/>
                <w:lang w:eastAsia="zh-CN"/>
              </w:rPr>
              <w:t>建议书</w:t>
            </w:r>
          </w:p>
          <w:p w:rsidR="000B5F1A" w:rsidRPr="0033209F" w:rsidRDefault="000B5F1A" w:rsidP="00B229F2">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D003AB">
              <w:rPr>
                <w:rFonts w:ascii="Tahoma" w:hAnsi="Tahoma" w:cs="Tahoma" w:hint="eastAsia"/>
                <w:b/>
                <w:bCs/>
                <w:iCs/>
                <w:color w:val="243285"/>
                <w:szCs w:val="24"/>
                <w:lang w:eastAsia="zh-CN"/>
              </w:rPr>
              <w:t>12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10</w:t>
            </w:r>
            <w:r w:rsidRPr="0033209F">
              <w:rPr>
                <w:rFonts w:ascii="Tahoma" w:hAnsi="Tahoma" w:cs="Tahoma"/>
                <w:b/>
                <w:bCs/>
                <w:iCs/>
                <w:color w:val="243285"/>
                <w:szCs w:val="24"/>
              </w:rPr>
              <w:t>)</w:t>
            </w:r>
          </w:p>
        </w:tc>
      </w:tr>
      <w:tr w:rsidR="000B5F1A" w:rsidRPr="00AE55E5">
        <w:tc>
          <w:tcPr>
            <w:tcW w:w="10089" w:type="dxa"/>
          </w:tcPr>
          <w:p w:rsidR="000B5F1A" w:rsidRPr="00D003AB" w:rsidRDefault="000B5F1A" w:rsidP="00B229F2">
            <w:pPr>
              <w:spacing w:before="80" w:line="500" w:lineRule="exact"/>
              <w:jc w:val="right"/>
              <w:rPr>
                <w:rFonts w:ascii="Tahoma" w:hAnsi="Tahoma" w:cs="Tahoma"/>
                <w:b/>
                <w:bCs/>
                <w:iCs/>
                <w:color w:val="243285"/>
                <w:sz w:val="44"/>
                <w:szCs w:val="44"/>
                <w:lang w:eastAsia="zh-CN"/>
              </w:rPr>
            </w:pPr>
          </w:p>
          <w:p w:rsidR="00D003AB" w:rsidRPr="009A15C9" w:rsidRDefault="00D003AB" w:rsidP="00D003AB">
            <w:pPr>
              <w:spacing w:before="80" w:line="500" w:lineRule="exact"/>
              <w:jc w:val="right"/>
              <w:rPr>
                <w:rFonts w:ascii="SimHei" w:eastAsia="SimHei" w:hAnsi="Tahoma" w:cs="Tahoma"/>
                <w:b/>
                <w:bCs/>
                <w:iCs/>
                <w:color w:val="243285"/>
                <w:sz w:val="44"/>
                <w:szCs w:val="44"/>
                <w:lang w:val="en-US" w:eastAsia="zh-CN"/>
              </w:rPr>
            </w:pPr>
            <w:r w:rsidRPr="009A15C9">
              <w:rPr>
                <w:rFonts w:ascii="SimHei" w:eastAsia="SimHei" w:hAnsi="Tahoma" w:cs="Tahoma" w:hint="eastAsia"/>
                <w:b/>
                <w:bCs/>
                <w:iCs/>
                <w:color w:val="243285"/>
                <w:sz w:val="44"/>
                <w:szCs w:val="44"/>
                <w:lang w:val="en-US" w:eastAsia="zh-CN"/>
              </w:rPr>
              <w:t>卫星系统</w:t>
            </w:r>
            <w:r w:rsidR="00D3253A" w:rsidRPr="009A15C9">
              <w:rPr>
                <w:rFonts w:ascii="SimHei" w:eastAsia="SimHei" w:hAnsi="Tahoma" w:cs="Tahoma" w:hint="eastAsia"/>
                <w:b/>
                <w:bCs/>
                <w:iCs/>
                <w:color w:val="243285"/>
                <w:sz w:val="44"/>
                <w:szCs w:val="44"/>
                <w:lang w:val="en-US" w:eastAsia="zh-CN"/>
              </w:rPr>
              <w:t>的</w:t>
            </w:r>
            <w:r w:rsidRPr="009A15C9">
              <w:rPr>
                <w:rFonts w:ascii="SimHei" w:eastAsia="SimHei" w:hAnsi="Tahoma" w:cs="Tahoma" w:hint="eastAsia"/>
                <w:b/>
                <w:bCs/>
                <w:iCs/>
                <w:color w:val="243285"/>
                <w:sz w:val="44"/>
                <w:szCs w:val="44"/>
                <w:lang w:val="en-US" w:eastAsia="zh-CN"/>
              </w:rPr>
              <w:t>多载波传输技术</w:t>
            </w:r>
          </w:p>
          <w:p w:rsidR="000B5F1A" w:rsidRPr="0033209F" w:rsidRDefault="000B5F1A" w:rsidP="00D003AB">
            <w:pPr>
              <w:spacing w:before="80" w:line="500" w:lineRule="exact"/>
              <w:jc w:val="right"/>
              <w:rPr>
                <w:rFonts w:ascii="Tahoma" w:hAnsi="Tahoma" w:cs="Tahoma"/>
                <w:b/>
                <w:bCs/>
                <w:iCs/>
                <w:color w:val="243285"/>
                <w:sz w:val="44"/>
                <w:szCs w:val="44"/>
                <w:lang w:val="en-US" w:eastAsia="zh-CN"/>
              </w:rPr>
            </w:pPr>
          </w:p>
        </w:tc>
      </w:tr>
      <w:tr w:rsidR="000B5F1A" w:rsidRPr="0033209F">
        <w:tc>
          <w:tcPr>
            <w:tcW w:w="10089" w:type="dxa"/>
          </w:tcPr>
          <w:p w:rsidR="000B5F1A" w:rsidRPr="0033209F"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line="280" w:lineRule="exact"/>
              <w:ind w:right="640"/>
              <w:rPr>
                <w:rFonts w:ascii="Tahoma" w:hAnsi="Tahoma" w:cs="Tahoma"/>
                <w:b/>
                <w:bCs/>
                <w:iCs/>
                <w:color w:val="243285"/>
                <w:sz w:val="32"/>
                <w:szCs w:val="32"/>
                <w:lang w:val="en-US" w:eastAsia="zh-CN"/>
              </w:rPr>
            </w:pPr>
          </w:p>
          <w:p w:rsidR="000B5F1A" w:rsidRDefault="000B5F1A" w:rsidP="00B229F2">
            <w:pPr>
              <w:spacing w:before="80" w:line="280" w:lineRule="exact"/>
              <w:ind w:right="640"/>
              <w:rPr>
                <w:rFonts w:ascii="Tahoma" w:hAnsi="Tahoma" w:cs="Tahoma"/>
                <w:b/>
                <w:bCs/>
                <w:iCs/>
                <w:color w:val="243285"/>
                <w:sz w:val="32"/>
                <w:szCs w:val="32"/>
                <w:lang w:val="en-US" w:eastAsia="zh-CN"/>
              </w:rPr>
            </w:pPr>
          </w:p>
          <w:p w:rsidR="00E31694" w:rsidRDefault="00E31694" w:rsidP="00B229F2">
            <w:pPr>
              <w:spacing w:before="80" w:line="280" w:lineRule="exact"/>
              <w:ind w:right="640"/>
              <w:rPr>
                <w:rFonts w:ascii="Tahoma" w:hAnsi="Tahoma" w:cs="Tahoma"/>
                <w:b/>
                <w:bCs/>
                <w:iCs/>
                <w:color w:val="243285"/>
                <w:sz w:val="32"/>
                <w:szCs w:val="32"/>
                <w:lang w:val="en-US" w:eastAsia="zh-CN"/>
              </w:rPr>
            </w:pPr>
          </w:p>
          <w:p w:rsidR="00E31694" w:rsidRDefault="00E31694" w:rsidP="00B229F2">
            <w:pPr>
              <w:spacing w:before="80" w:line="280" w:lineRule="exact"/>
              <w:ind w:right="640"/>
              <w:rPr>
                <w:rFonts w:ascii="Tahoma" w:hAnsi="Tahoma" w:cs="Tahoma"/>
                <w:b/>
                <w:bCs/>
                <w:iCs/>
                <w:color w:val="243285"/>
                <w:sz w:val="32"/>
                <w:szCs w:val="32"/>
                <w:lang w:val="en-US" w:eastAsia="zh-CN"/>
              </w:rPr>
            </w:pPr>
          </w:p>
          <w:p w:rsidR="00E31694" w:rsidRDefault="00E31694" w:rsidP="00B229F2">
            <w:pPr>
              <w:spacing w:before="80" w:line="280" w:lineRule="exact"/>
              <w:ind w:right="640"/>
              <w:rPr>
                <w:rFonts w:ascii="Tahoma" w:hAnsi="Tahoma" w:cs="Tahoma"/>
                <w:b/>
                <w:bCs/>
                <w:iCs/>
                <w:color w:val="243285"/>
                <w:sz w:val="32"/>
                <w:szCs w:val="32"/>
                <w:lang w:val="en-US" w:eastAsia="zh-CN"/>
              </w:rPr>
            </w:pPr>
          </w:p>
          <w:p w:rsidR="00E31694" w:rsidRDefault="00E31694" w:rsidP="00B229F2">
            <w:pPr>
              <w:spacing w:before="80" w:line="280" w:lineRule="exact"/>
              <w:ind w:right="640"/>
              <w:rPr>
                <w:rFonts w:ascii="Tahoma" w:hAnsi="Tahoma" w:cs="Tahoma"/>
                <w:b/>
                <w:bCs/>
                <w:iCs/>
                <w:color w:val="243285"/>
                <w:sz w:val="32"/>
                <w:szCs w:val="32"/>
                <w:lang w:val="en-US" w:eastAsia="zh-CN"/>
              </w:rPr>
            </w:pPr>
          </w:p>
          <w:p w:rsidR="00E31694" w:rsidRPr="0033209F" w:rsidRDefault="00E31694" w:rsidP="00B229F2">
            <w:pPr>
              <w:spacing w:before="80" w:line="280" w:lineRule="exact"/>
              <w:ind w:right="640"/>
              <w:rPr>
                <w:rFonts w:ascii="Tahoma" w:hAnsi="Tahoma" w:cs="Tahoma"/>
                <w:b/>
                <w:bCs/>
                <w:iCs/>
                <w:color w:val="243285"/>
                <w:sz w:val="32"/>
                <w:szCs w:val="32"/>
                <w:lang w:val="en-US" w:eastAsia="zh-CN"/>
              </w:rPr>
            </w:pPr>
          </w:p>
          <w:p w:rsidR="000B5F1A" w:rsidRPr="0033209F" w:rsidRDefault="000B5F1A" w:rsidP="00B229F2">
            <w:pPr>
              <w:spacing w:before="80" w:after="180" w:line="360" w:lineRule="exact"/>
              <w:ind w:right="720"/>
              <w:rPr>
                <w:rFonts w:ascii="Tahoma" w:hAnsi="Tahoma" w:cs="Tahoma"/>
                <w:b/>
                <w:bCs/>
                <w:iCs/>
                <w:color w:val="243285"/>
                <w:sz w:val="36"/>
                <w:szCs w:val="36"/>
                <w:lang w:val="en-US" w:eastAsia="zh-CN"/>
              </w:rPr>
            </w:pPr>
          </w:p>
          <w:p w:rsidR="000B5F1A" w:rsidRPr="0033209F" w:rsidRDefault="000B5F1A" w:rsidP="00B229F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0B5F1A" w:rsidRPr="0033209F" w:rsidRDefault="000B5F1A" w:rsidP="00B229F2">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0B5F1A" w:rsidRPr="0033209F" w:rsidRDefault="000B5F1A" w:rsidP="00B229F2">
            <w:pPr>
              <w:spacing w:before="80" w:line="360" w:lineRule="exact"/>
              <w:jc w:val="right"/>
              <w:rPr>
                <w:rFonts w:ascii="Tahoma" w:hAnsi="Tahoma" w:cs="Tahoma"/>
                <w:b/>
                <w:bCs/>
                <w:iCs/>
                <w:color w:val="243285"/>
                <w:sz w:val="32"/>
                <w:szCs w:val="32"/>
                <w:lang w:val="en-US" w:eastAsia="zh-CN"/>
              </w:rPr>
            </w:pPr>
          </w:p>
        </w:tc>
      </w:tr>
    </w:tbl>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Default="000B5F1A" w:rsidP="000B5F1A">
      <w:pPr>
        <w:spacing w:before="80"/>
        <w:rPr>
          <w:i/>
          <w:sz w:val="22"/>
          <w:lang w:val="en-US" w:eastAsia="zh-CN"/>
        </w:rPr>
      </w:pPr>
    </w:p>
    <w:p w:rsidR="000B5F1A" w:rsidRPr="00D51444" w:rsidRDefault="000B5F1A" w:rsidP="000B5F1A">
      <w:pPr>
        <w:spacing w:before="240"/>
        <w:rPr>
          <w:lang w:val="en-US" w:eastAsia="zh-CN"/>
        </w:rPr>
        <w:sectPr w:rsidR="000B5F1A" w:rsidRPr="00D51444" w:rsidSect="005E5ACC">
          <w:headerReference w:type="even" r:id="rId10"/>
          <w:headerReference w:type="default" r:id="rId11"/>
          <w:pgSz w:w="11907" w:h="16834" w:code="9"/>
          <w:pgMar w:top="1089" w:right="1089" w:bottom="284" w:left="1089" w:header="567" w:footer="284" w:gutter="0"/>
          <w:paperSrc w:first="15" w:other="15"/>
          <w:cols w:space="720"/>
        </w:sectPr>
      </w:pPr>
    </w:p>
    <w:p w:rsidR="000B5F1A" w:rsidRPr="009E6169" w:rsidRDefault="000B5F1A" w:rsidP="000B5F1A">
      <w:pPr>
        <w:spacing w:before="0"/>
        <w:rPr>
          <w:sz w:val="6"/>
          <w:szCs w:val="6"/>
          <w:lang w:val="en-US" w:eastAsia="zh-CN"/>
        </w:rPr>
      </w:pPr>
    </w:p>
    <w:p w:rsidR="00CE3595" w:rsidRPr="002C2EAC" w:rsidRDefault="00CE3595" w:rsidP="00CE3595">
      <w:pPr>
        <w:pStyle w:val="Heading1"/>
        <w:spacing w:before="0"/>
        <w:jc w:val="center"/>
        <w:rPr>
          <w:lang w:val="en-US" w:eastAsia="zh-CN"/>
        </w:rPr>
      </w:pPr>
      <w:r w:rsidRPr="002C2EAC">
        <w:rPr>
          <w:rFonts w:hAnsi="SimSun"/>
          <w:lang w:val="fr-CH" w:eastAsia="zh-CN"/>
        </w:rPr>
        <w:t>前言</w:t>
      </w:r>
    </w:p>
    <w:p w:rsidR="00BD1A63" w:rsidRPr="008A06DF" w:rsidRDefault="00BD1A63" w:rsidP="00BD1A63">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BD1A63" w:rsidRPr="008A06DF" w:rsidRDefault="00BD1A63" w:rsidP="00BD1A63">
      <w:pPr>
        <w:ind w:firstLineChars="200" w:firstLine="400"/>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CE3595" w:rsidRPr="008A1D7F" w:rsidRDefault="00CE3595" w:rsidP="00CE3595">
      <w:pPr>
        <w:spacing w:before="480"/>
        <w:jc w:val="center"/>
        <w:rPr>
          <w:b/>
          <w:bCs/>
          <w:lang w:val="en-US" w:eastAsia="zh-CN"/>
        </w:rPr>
      </w:pPr>
      <w:r w:rsidRPr="008A1D7F">
        <w:rPr>
          <w:b/>
          <w:bCs/>
          <w:lang w:val="en-US" w:eastAsia="zh-CN"/>
        </w:rPr>
        <w:t>知识产权政策（</w:t>
      </w:r>
      <w:r w:rsidRPr="008A1D7F">
        <w:rPr>
          <w:b/>
          <w:bCs/>
          <w:lang w:val="en-US" w:eastAsia="zh-CN"/>
        </w:rPr>
        <w:t>IPR</w:t>
      </w:r>
      <w:r w:rsidRPr="008A1D7F">
        <w:rPr>
          <w:b/>
          <w:bCs/>
          <w:lang w:val="en-US" w:eastAsia="zh-CN"/>
        </w:rPr>
        <w:t>）</w:t>
      </w:r>
    </w:p>
    <w:p w:rsidR="00BD1A63" w:rsidRPr="008A06DF" w:rsidRDefault="00BD1A63" w:rsidP="00BD1A63">
      <w:pPr>
        <w:tabs>
          <w:tab w:val="clear" w:pos="794"/>
          <w:tab w:val="clear" w:pos="1191"/>
          <w:tab w:val="clear" w:pos="1588"/>
          <w:tab w:val="clear" w:pos="1985"/>
        </w:tabs>
        <w:spacing w:before="240"/>
        <w:ind w:firstLineChars="200" w:firstLine="400"/>
        <w:rPr>
          <w:sz w:val="20"/>
          <w:lang w:val="en-US" w:eastAsia="zh-CN"/>
        </w:rPr>
      </w:pPr>
      <w:r w:rsidRPr="00D003AB">
        <w:rPr>
          <w:sz w:val="20"/>
          <w:lang w:val="en-US" w:eastAsia="zh-CN"/>
        </w:rPr>
        <w:t>ITU-R</w:t>
      </w:r>
      <w:r w:rsidRPr="008A06DF">
        <w:rPr>
          <w:rFonts w:hAnsi="SimSun"/>
          <w:sz w:val="20"/>
          <w:lang w:eastAsia="zh-CN"/>
        </w:rPr>
        <w:t>的</w:t>
      </w:r>
      <w:r w:rsidRPr="008A06DF">
        <w:rPr>
          <w:rFonts w:hint="eastAsia"/>
          <w:sz w:val="20"/>
          <w:lang w:eastAsia="zh-CN"/>
        </w:rPr>
        <w:t>知识产权</w:t>
      </w:r>
      <w:r w:rsidRPr="008A06DF">
        <w:rPr>
          <w:rFonts w:hAnsi="SimSun"/>
          <w:sz w:val="20"/>
          <w:lang w:eastAsia="zh-CN"/>
        </w:rPr>
        <w:t>政策</w:t>
      </w:r>
      <w:r w:rsidRPr="008A06DF">
        <w:rPr>
          <w:rFonts w:hAnsi="SimSun" w:hint="eastAsia"/>
          <w:sz w:val="20"/>
          <w:lang w:eastAsia="zh-CN"/>
        </w:rPr>
        <w:t>在</w:t>
      </w:r>
      <w:r w:rsidRPr="00D003AB">
        <w:rPr>
          <w:sz w:val="20"/>
          <w:lang w:val="en-US" w:eastAsia="zh-CN"/>
        </w:rPr>
        <w:t>ITU-R</w:t>
      </w:r>
      <w:r w:rsidRPr="008A06DF">
        <w:rPr>
          <w:rFonts w:hAnsi="SimSun"/>
          <w:sz w:val="20"/>
          <w:lang w:eastAsia="zh-CN"/>
        </w:rPr>
        <w:t>第</w:t>
      </w:r>
      <w:r w:rsidRPr="00D003AB">
        <w:rPr>
          <w:sz w:val="20"/>
          <w:lang w:val="en-US" w:eastAsia="zh-CN"/>
        </w:rPr>
        <w:t>1</w:t>
      </w:r>
      <w:r w:rsidRPr="008A06DF">
        <w:rPr>
          <w:rFonts w:hAnsi="SimSun"/>
          <w:sz w:val="20"/>
          <w:lang w:eastAsia="zh-CN"/>
        </w:rPr>
        <w:t>号决议附件</w:t>
      </w:r>
      <w:r w:rsidRPr="00D003AB">
        <w:rPr>
          <w:sz w:val="20"/>
          <w:lang w:val="en-US" w:eastAsia="zh-CN"/>
        </w:rPr>
        <w:t>1</w:t>
      </w:r>
      <w:r w:rsidRPr="008A06DF">
        <w:rPr>
          <w:rFonts w:hAnsi="SimSun"/>
          <w:sz w:val="20"/>
          <w:lang w:eastAsia="zh-CN"/>
        </w:rPr>
        <w:t>引用的</w:t>
      </w:r>
      <w:r w:rsidRPr="00D003AB">
        <w:rPr>
          <w:rFonts w:hAnsi="SimSun" w:hint="eastAsia"/>
          <w:sz w:val="20"/>
          <w:lang w:val="en-US" w:eastAsia="zh-CN"/>
        </w:rPr>
        <w:t>“</w:t>
      </w:r>
      <w:r w:rsidRPr="00D003AB">
        <w:rPr>
          <w:sz w:val="20"/>
          <w:lang w:val="en-US" w:eastAsia="zh-CN"/>
        </w:rPr>
        <w:t>ITU-T/ITU-R/ISO/IEC</w:t>
      </w:r>
      <w:r w:rsidRPr="008A06DF">
        <w:rPr>
          <w:rFonts w:hAnsi="SimSun"/>
          <w:sz w:val="20"/>
          <w:lang w:eastAsia="zh-CN"/>
        </w:rPr>
        <w:t>共同专利政策</w:t>
      </w:r>
      <w:r w:rsidRPr="00D003AB">
        <w:rPr>
          <w:rFonts w:hAnsi="SimSun" w:hint="eastAsia"/>
          <w:sz w:val="20"/>
          <w:lang w:val="en-US" w:eastAsia="zh-CN"/>
        </w:rPr>
        <w:t>”</w:t>
      </w:r>
      <w:r w:rsidRPr="008A06DF">
        <w:rPr>
          <w:rFonts w:hAnsi="SimSun" w:hint="eastAsia"/>
          <w:sz w:val="20"/>
          <w:lang w:eastAsia="zh-CN"/>
        </w:rPr>
        <w:t>中做了说明</w:t>
      </w:r>
      <w:r w:rsidRPr="008A06DF">
        <w:rPr>
          <w:rFonts w:hAnsi="SimSun"/>
          <w:sz w:val="20"/>
          <w:lang w:eastAsia="zh-CN"/>
        </w:rPr>
        <w:t>。专利持有者提交专利和许可声明的表格可从</w:t>
      </w:r>
      <w:hyperlink r:id="rId12" w:history="1">
        <w:r w:rsidRPr="008A06DF">
          <w:rPr>
            <w:rStyle w:val="Hyperlink"/>
            <w:sz w:val="20"/>
            <w:lang w:val="en-US" w:eastAsia="zh-CN"/>
          </w:rPr>
          <w:t>http://www.itu.int/ITU</w:t>
        </w:r>
        <w:r w:rsidRPr="008A06DF">
          <w:rPr>
            <w:rStyle w:val="Hyperlink"/>
            <w:sz w:val="20"/>
            <w:lang w:val="en-US" w:eastAsia="zh-CN"/>
          </w:rPr>
          <w:noBreakHyphen/>
          <w:t>R/go/patents/en</w:t>
        </w:r>
      </w:hyperlink>
      <w:r w:rsidRPr="008A06DF">
        <w:rPr>
          <w:rFonts w:hAnsi="SimSun"/>
          <w:sz w:val="20"/>
          <w:lang w:eastAsia="zh-CN"/>
        </w:rPr>
        <w:t>获得，该网址也提供了</w:t>
      </w:r>
      <w:r w:rsidRPr="008A06DF">
        <w:rPr>
          <w:rFonts w:hAnsi="SimSun" w:hint="eastAsia"/>
          <w:sz w:val="20"/>
          <w:lang w:eastAsia="zh-CN"/>
        </w:rPr>
        <w:t>“</w:t>
      </w:r>
      <w:r w:rsidRPr="008A06DF">
        <w:rPr>
          <w:sz w:val="20"/>
          <w:lang w:eastAsia="zh-CN"/>
        </w:rPr>
        <w:t>ITU</w:t>
      </w:r>
      <w:r w:rsidRPr="008A06DF">
        <w:rPr>
          <w:sz w:val="20"/>
          <w:lang w:eastAsia="zh-CN"/>
        </w:rPr>
        <w:noBreakHyphen/>
        <w:t>T/ITU</w:t>
      </w:r>
      <w:r w:rsidRPr="008A06DF">
        <w:rPr>
          <w:sz w:val="20"/>
          <w:lang w:eastAsia="zh-CN"/>
        </w:rPr>
        <w:noBreakHyphen/>
        <w:t>R/ISO/IEC</w:t>
      </w:r>
      <w:r w:rsidRPr="008A06DF">
        <w:rPr>
          <w:rFonts w:hAnsi="SimSun"/>
          <w:sz w:val="20"/>
          <w:lang w:eastAsia="zh-CN"/>
        </w:rPr>
        <w:t>共同专利政策实施指南</w:t>
      </w:r>
      <w:r w:rsidRPr="008A06DF">
        <w:rPr>
          <w:rFonts w:hAnsi="SimSun" w:hint="eastAsia"/>
          <w:sz w:val="20"/>
          <w:lang w:eastAsia="zh-CN"/>
        </w:rPr>
        <w:t>”</w:t>
      </w:r>
      <w:r w:rsidRPr="008A06DF">
        <w:rPr>
          <w:rFonts w:hAnsi="SimSun"/>
          <w:sz w:val="20"/>
          <w:lang w:eastAsia="zh-CN"/>
        </w:rPr>
        <w:t>以及</w:t>
      </w:r>
      <w:r w:rsidRPr="008A06DF">
        <w:rPr>
          <w:sz w:val="20"/>
          <w:lang w:eastAsia="zh-CN"/>
        </w:rPr>
        <w:t>ITU-R</w:t>
      </w:r>
      <w:r w:rsidRPr="008A06DF">
        <w:rPr>
          <w:rFonts w:hAnsi="SimSun"/>
          <w:sz w:val="20"/>
          <w:lang w:eastAsia="zh-CN"/>
        </w:rPr>
        <w:t>专利信息数据库。</w:t>
      </w:r>
    </w:p>
    <w:p w:rsidR="00BD1A63" w:rsidRDefault="00BD1A63" w:rsidP="00BD1A63">
      <w:pPr>
        <w:jc w:val="center"/>
        <w:rPr>
          <w:sz w:val="22"/>
          <w:lang w:val="en-US" w:eastAsia="zh-CN"/>
        </w:rPr>
      </w:pPr>
    </w:p>
    <w:p w:rsidR="00BD1A63" w:rsidRDefault="00BD1A63" w:rsidP="00BD1A63">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D1A63" w:rsidRPr="00E31694" w:rsidTr="001C3B5A">
        <w:tc>
          <w:tcPr>
            <w:tcW w:w="9360" w:type="dxa"/>
            <w:gridSpan w:val="2"/>
          </w:tcPr>
          <w:p w:rsidR="00CE3595" w:rsidRPr="00E31694" w:rsidRDefault="00CE3595" w:rsidP="00CE35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E31694">
              <w:rPr>
                <w:bCs/>
                <w:lang w:eastAsia="zh-CN"/>
              </w:rPr>
              <w:t>ITU-R</w:t>
            </w:r>
            <w:r w:rsidRPr="00E31694">
              <w:rPr>
                <w:rFonts w:hint="eastAsia"/>
                <w:bCs/>
                <w:lang w:eastAsia="zh-CN"/>
              </w:rPr>
              <w:t xml:space="preserve"> </w:t>
            </w:r>
            <w:r w:rsidRPr="002C2EAC">
              <w:rPr>
                <w:rFonts w:hAnsi="SimSun"/>
                <w:bCs/>
                <w:lang w:val="en-US" w:eastAsia="zh-CN"/>
              </w:rPr>
              <w:t>系列建议书</w:t>
            </w:r>
          </w:p>
          <w:p w:rsidR="00BD1A63" w:rsidRPr="00E31694" w:rsidRDefault="00001FF7" w:rsidP="00001F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eastAsia="zh-CN"/>
              </w:rPr>
            </w:pPr>
            <w:r w:rsidRPr="00E31694">
              <w:rPr>
                <w:rFonts w:hint="eastAsia"/>
                <w:b w:val="0"/>
                <w:sz w:val="18"/>
                <w:szCs w:val="18"/>
                <w:lang w:eastAsia="zh-CN"/>
              </w:rPr>
              <w:t>（</w:t>
            </w:r>
            <w:r w:rsidR="00BD1A63" w:rsidRPr="007A6E22">
              <w:rPr>
                <w:b w:val="0"/>
                <w:sz w:val="20"/>
                <w:lang w:val="en-US" w:eastAsia="zh-CN"/>
              </w:rPr>
              <w:t>可同时在以下网址获得</w:t>
            </w:r>
            <w:r w:rsidR="00BD1A63" w:rsidRPr="00E31694">
              <w:rPr>
                <w:b w:val="0"/>
                <w:sz w:val="20"/>
                <w:lang w:eastAsia="zh-CN"/>
              </w:rPr>
              <w:t>：</w:t>
            </w:r>
            <w:hyperlink r:id="rId13" w:history="1">
              <w:r w:rsidR="00BD1A63" w:rsidRPr="00E31694">
                <w:rPr>
                  <w:rStyle w:val="Hyperlink"/>
                  <w:b w:val="0"/>
                  <w:bCs/>
                  <w:sz w:val="20"/>
                  <w:lang w:eastAsia="zh-CN"/>
                </w:rPr>
                <w:t>http://www.itu.int/publ/R-REC/en</w:t>
              </w:r>
            </w:hyperlink>
            <w:r w:rsidRPr="00E31694">
              <w:rPr>
                <w:rFonts w:hint="eastAsia"/>
                <w:b w:val="0"/>
                <w:sz w:val="18"/>
                <w:szCs w:val="18"/>
                <w:lang w:eastAsia="zh-CN"/>
              </w:rPr>
              <w:t>）</w:t>
            </w:r>
          </w:p>
        </w:tc>
      </w:tr>
      <w:tr w:rsidR="00BD1A63" w:rsidRPr="00036EE3" w:rsidTr="001C3B5A">
        <w:tc>
          <w:tcPr>
            <w:tcW w:w="1140" w:type="dxa"/>
          </w:tcPr>
          <w:p w:rsidR="00BD1A63" w:rsidRPr="00036EE3" w:rsidRDefault="00BD1A63" w:rsidP="001C3B5A">
            <w:pPr>
              <w:spacing w:before="200" w:after="100"/>
              <w:ind w:left="57"/>
              <w:rPr>
                <w:b/>
                <w:bCs/>
                <w:sz w:val="20"/>
                <w:lang w:val="en-US" w:eastAsia="zh-CN"/>
              </w:rPr>
            </w:pPr>
            <w:r>
              <w:rPr>
                <w:rFonts w:hint="eastAsia"/>
                <w:b/>
                <w:bCs/>
                <w:sz w:val="20"/>
                <w:lang w:val="en-US" w:eastAsia="zh-CN"/>
              </w:rPr>
              <w:t>系列</w:t>
            </w:r>
          </w:p>
        </w:tc>
        <w:tc>
          <w:tcPr>
            <w:tcW w:w="8220" w:type="dxa"/>
          </w:tcPr>
          <w:p w:rsidR="00BD1A63" w:rsidRPr="00036EE3" w:rsidRDefault="00BD1A63" w:rsidP="00E3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rPr>
            </w:pPr>
            <w:r>
              <w:rPr>
                <w:rFonts w:hint="eastAsia"/>
                <w:bCs/>
                <w:sz w:val="20"/>
                <w:lang w:val="en-US"/>
              </w:rPr>
              <w:t>标</w:t>
            </w:r>
            <w:r>
              <w:rPr>
                <w:bCs/>
                <w:sz w:val="20"/>
                <w:lang w:val="en-US"/>
              </w:rPr>
              <w:t>题</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BO</w:t>
            </w:r>
          </w:p>
        </w:tc>
        <w:tc>
          <w:tcPr>
            <w:tcW w:w="8220" w:type="dxa"/>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rPr>
              <w:t>卫</w:t>
            </w:r>
            <w:r>
              <w:rPr>
                <w:b w:val="0"/>
                <w:bCs/>
                <w:sz w:val="20"/>
                <w:lang w:val="en-US"/>
              </w:rPr>
              <w:t>星传输</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BR</w:t>
            </w:r>
          </w:p>
        </w:tc>
        <w:tc>
          <w:tcPr>
            <w:tcW w:w="8220" w:type="dxa"/>
          </w:tcPr>
          <w:p w:rsidR="00BD1A63" w:rsidRPr="00036EE3"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BD1A63" w:rsidRPr="00036EE3" w:rsidTr="0001483F">
        <w:tc>
          <w:tcPr>
            <w:tcW w:w="1140" w:type="dxa"/>
            <w:tcBorders>
              <w:bottom w:val="nil"/>
            </w:tcBorders>
          </w:tcPr>
          <w:p w:rsidR="00BD1A63" w:rsidRPr="00036EE3" w:rsidRDefault="00BD1A63" w:rsidP="001C3B5A">
            <w:pPr>
              <w:spacing w:before="30" w:after="30"/>
              <w:ind w:left="57"/>
              <w:jc w:val="left"/>
              <w:rPr>
                <w:b/>
                <w:bCs/>
                <w:sz w:val="20"/>
                <w:lang w:val="en-US"/>
              </w:rPr>
            </w:pPr>
            <w:r w:rsidRPr="00036EE3">
              <w:rPr>
                <w:b/>
                <w:bCs/>
                <w:sz w:val="20"/>
                <w:lang w:val="en-US"/>
              </w:rPr>
              <w:t>BS</w:t>
            </w:r>
          </w:p>
        </w:tc>
        <w:tc>
          <w:tcPr>
            <w:tcW w:w="8220" w:type="dxa"/>
            <w:tcBorders>
              <w:bottom w:val="nil"/>
            </w:tcBorders>
          </w:tcPr>
          <w:p w:rsidR="00BD1A63" w:rsidRPr="00036EE3" w:rsidRDefault="00BD1A63" w:rsidP="00DD68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rPr>
              <w:t>广</w:t>
            </w:r>
            <w:r>
              <w:rPr>
                <w:b w:val="0"/>
                <w:sz w:val="20"/>
                <w:lang w:val="en-US"/>
              </w:rPr>
              <w:t>播业务</w:t>
            </w:r>
            <w:r w:rsidR="00DD687D">
              <w:rPr>
                <w:rFonts w:hint="eastAsia"/>
                <w:b w:val="0"/>
                <w:sz w:val="20"/>
                <w:lang w:val="en-US" w:eastAsia="zh-CN"/>
              </w:rPr>
              <w:t>（</w:t>
            </w:r>
            <w:r>
              <w:rPr>
                <w:rFonts w:hint="eastAsia"/>
                <w:b w:val="0"/>
                <w:sz w:val="20"/>
                <w:lang w:val="en-US" w:eastAsia="zh-CN"/>
              </w:rPr>
              <w:t>声</w:t>
            </w:r>
            <w:r>
              <w:rPr>
                <w:b w:val="0"/>
                <w:sz w:val="20"/>
                <w:lang w:val="en-US"/>
              </w:rPr>
              <w:t>音</w:t>
            </w:r>
            <w:r w:rsidR="00DD687D">
              <w:rPr>
                <w:rFonts w:hint="eastAsia"/>
                <w:b w:val="0"/>
                <w:sz w:val="20"/>
                <w:lang w:val="en-US" w:eastAsia="zh-CN"/>
              </w:rPr>
              <w:t>）</w:t>
            </w:r>
          </w:p>
        </w:tc>
      </w:tr>
      <w:tr w:rsidR="00BD1A63" w:rsidRPr="0001483F" w:rsidTr="0001483F">
        <w:tc>
          <w:tcPr>
            <w:tcW w:w="1140" w:type="dxa"/>
            <w:tcBorders>
              <w:top w:val="nil"/>
              <w:bottom w:val="nil"/>
            </w:tcBorders>
            <w:shd w:val="clear" w:color="auto" w:fill="auto"/>
          </w:tcPr>
          <w:p w:rsidR="00BD1A63" w:rsidRPr="0001483F" w:rsidRDefault="00BD1A63" w:rsidP="001C3B5A">
            <w:pPr>
              <w:spacing w:before="30" w:after="30"/>
              <w:ind w:left="57"/>
              <w:jc w:val="left"/>
              <w:rPr>
                <w:b/>
                <w:bCs/>
                <w:sz w:val="20"/>
                <w:lang w:val="en-US"/>
              </w:rPr>
            </w:pPr>
            <w:r w:rsidRPr="0001483F">
              <w:rPr>
                <w:b/>
                <w:bCs/>
                <w:sz w:val="20"/>
                <w:lang w:val="en-US"/>
              </w:rPr>
              <w:t>BT</w:t>
            </w:r>
          </w:p>
        </w:tc>
        <w:tc>
          <w:tcPr>
            <w:tcW w:w="8220" w:type="dxa"/>
            <w:tcBorders>
              <w:top w:val="nil"/>
              <w:bottom w:val="nil"/>
            </w:tcBorders>
            <w:shd w:val="clear" w:color="auto" w:fill="auto"/>
          </w:tcPr>
          <w:p w:rsidR="00BD1A63" w:rsidRPr="0001483F" w:rsidRDefault="00BD1A63" w:rsidP="00DD68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zh-CN"/>
              </w:rPr>
            </w:pPr>
            <w:r w:rsidRPr="0001483F">
              <w:rPr>
                <w:rFonts w:hint="eastAsia"/>
                <w:b w:val="0"/>
                <w:bCs/>
                <w:sz w:val="20"/>
                <w:lang w:val="en-US"/>
              </w:rPr>
              <w:t>广</w:t>
            </w:r>
            <w:r w:rsidRPr="0001483F">
              <w:rPr>
                <w:b w:val="0"/>
                <w:bCs/>
                <w:sz w:val="20"/>
                <w:lang w:val="en-US"/>
              </w:rPr>
              <w:t>播业务</w:t>
            </w:r>
            <w:r w:rsidR="00DD687D">
              <w:rPr>
                <w:rFonts w:hint="eastAsia"/>
                <w:b w:val="0"/>
                <w:bCs/>
                <w:sz w:val="20"/>
                <w:lang w:val="en-US" w:eastAsia="zh-CN"/>
              </w:rPr>
              <w:t>（</w:t>
            </w:r>
            <w:r w:rsidRPr="0001483F">
              <w:rPr>
                <w:b w:val="0"/>
                <w:bCs/>
                <w:sz w:val="20"/>
                <w:lang w:val="en-US"/>
              </w:rPr>
              <w:t>电视</w:t>
            </w:r>
            <w:r w:rsidR="00DD687D">
              <w:rPr>
                <w:rFonts w:hint="eastAsia"/>
                <w:b w:val="0"/>
                <w:bCs/>
                <w:sz w:val="20"/>
                <w:lang w:val="en-US" w:eastAsia="zh-CN"/>
              </w:rPr>
              <w:t>）</w:t>
            </w:r>
          </w:p>
        </w:tc>
      </w:tr>
      <w:tr w:rsidR="00BD1A63" w:rsidRPr="00036EE3" w:rsidTr="0001483F">
        <w:tc>
          <w:tcPr>
            <w:tcW w:w="1140" w:type="dxa"/>
            <w:tcBorders>
              <w:top w:val="nil"/>
            </w:tcBorders>
            <w:shd w:val="clear" w:color="auto" w:fill="auto"/>
          </w:tcPr>
          <w:p w:rsidR="00BD1A63" w:rsidRPr="00036EE3" w:rsidRDefault="00BD1A63" w:rsidP="001C3B5A">
            <w:pPr>
              <w:spacing w:before="30" w:after="30"/>
              <w:ind w:left="57"/>
              <w:jc w:val="left"/>
              <w:rPr>
                <w:b/>
                <w:bCs/>
                <w:sz w:val="20"/>
                <w:lang w:val="fr-CH"/>
              </w:rPr>
            </w:pPr>
            <w:r w:rsidRPr="00036EE3">
              <w:rPr>
                <w:b/>
                <w:bCs/>
                <w:sz w:val="20"/>
                <w:lang w:val="fr-CH"/>
              </w:rPr>
              <w:t>F</w:t>
            </w:r>
          </w:p>
        </w:tc>
        <w:tc>
          <w:tcPr>
            <w:tcW w:w="8220" w:type="dxa"/>
            <w:tcBorders>
              <w:top w:val="nil"/>
            </w:tcBorders>
            <w:shd w:val="clear" w:color="auto" w:fill="auto"/>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Pr>
                <w:rFonts w:hint="eastAsia"/>
                <w:sz w:val="20"/>
                <w:lang w:val="fr-CH" w:eastAsia="zh-CN"/>
              </w:rPr>
              <w:t>固定业务</w:t>
            </w:r>
          </w:p>
        </w:tc>
      </w:tr>
      <w:tr w:rsidR="00BD1A63" w:rsidRPr="00036EE3" w:rsidTr="001C3B5A">
        <w:tc>
          <w:tcPr>
            <w:tcW w:w="1140" w:type="dxa"/>
            <w:shd w:val="clear" w:color="auto" w:fill="auto"/>
          </w:tcPr>
          <w:p w:rsidR="00BD1A63" w:rsidRPr="0001483F" w:rsidRDefault="00BD1A63" w:rsidP="001C3B5A">
            <w:pPr>
              <w:spacing w:before="30" w:after="30"/>
              <w:ind w:left="57"/>
              <w:jc w:val="left"/>
              <w:rPr>
                <w:b/>
                <w:bCs/>
                <w:sz w:val="20"/>
                <w:lang w:val="en-US"/>
              </w:rPr>
            </w:pPr>
            <w:r w:rsidRPr="0001483F">
              <w:rPr>
                <w:b/>
                <w:bCs/>
                <w:sz w:val="20"/>
                <w:lang w:val="en-US"/>
              </w:rPr>
              <w:t>M</w:t>
            </w:r>
          </w:p>
        </w:tc>
        <w:tc>
          <w:tcPr>
            <w:tcW w:w="8220" w:type="dxa"/>
            <w:shd w:val="clear" w:color="auto" w:fill="auto"/>
          </w:tcPr>
          <w:p w:rsidR="00BD1A63" w:rsidRPr="00D12EA4" w:rsidRDefault="00BD1A63" w:rsidP="001C3B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3366"/>
                <w:sz w:val="20"/>
                <w:lang w:val="en-US" w:eastAsia="zh-CN"/>
              </w:rPr>
            </w:pPr>
            <w:r>
              <w:rPr>
                <w:rFonts w:hint="eastAsia"/>
                <w:b w:val="0"/>
                <w:sz w:val="20"/>
                <w:lang w:val="en-US" w:eastAsia="zh-CN"/>
              </w:rPr>
              <w:t>移</w:t>
            </w:r>
            <w:r>
              <w:rPr>
                <w:b w:val="0"/>
                <w:sz w:val="20"/>
                <w:lang w:val="en-US" w:eastAsia="zh-CN"/>
              </w:rPr>
              <w:t>动</w:t>
            </w:r>
            <w:r>
              <w:rPr>
                <w:rFonts w:hint="eastAsia"/>
                <w:b w:val="0"/>
                <w:sz w:val="20"/>
                <w:lang w:val="en-US" w:eastAsia="zh-CN"/>
              </w:rPr>
              <w:t>、</w:t>
            </w:r>
            <w:r>
              <w:rPr>
                <w:b w:val="0"/>
                <w:sz w:val="20"/>
                <w:lang w:val="en-US" w:eastAsia="zh-CN"/>
              </w:rPr>
              <w:t>无线电测定</w:t>
            </w:r>
            <w:r>
              <w:rPr>
                <w:rFonts w:hint="eastAsia"/>
                <w:b w:val="0"/>
                <w:sz w:val="20"/>
                <w:lang w:val="en-US" w:eastAsia="zh-CN"/>
              </w:rPr>
              <w:t>、</w:t>
            </w:r>
            <w:r>
              <w:rPr>
                <w:b w:val="0"/>
                <w:sz w:val="20"/>
                <w:lang w:val="en-US" w:eastAsia="zh-CN"/>
              </w:rPr>
              <w:t>业</w:t>
            </w:r>
            <w:r>
              <w:rPr>
                <w:rFonts w:hint="eastAsia"/>
                <w:b w:val="0"/>
                <w:sz w:val="20"/>
                <w:lang w:val="en-US" w:eastAsia="zh-CN"/>
              </w:rPr>
              <w:t>余</w:t>
            </w:r>
            <w:r>
              <w:rPr>
                <w:b w:val="0"/>
                <w:sz w:val="20"/>
                <w:lang w:val="en-US" w:eastAsia="zh-CN"/>
              </w:rPr>
              <w:t>及相关卫星业务</w:t>
            </w:r>
          </w:p>
        </w:tc>
      </w:tr>
      <w:tr w:rsidR="00BD1A63" w:rsidRPr="00036EE3" w:rsidTr="001C3B5A">
        <w:tc>
          <w:tcPr>
            <w:tcW w:w="1140" w:type="dxa"/>
          </w:tcPr>
          <w:p w:rsidR="00BD1A63" w:rsidRPr="00036EE3" w:rsidRDefault="00BD1A63" w:rsidP="001C3B5A">
            <w:pPr>
              <w:spacing w:before="30" w:after="30"/>
              <w:ind w:left="57"/>
              <w:jc w:val="left"/>
              <w:rPr>
                <w:b/>
                <w:bCs/>
                <w:sz w:val="20"/>
                <w:lang w:val="fr-CH"/>
              </w:rPr>
            </w:pPr>
            <w:r w:rsidRPr="00036EE3">
              <w:rPr>
                <w:b/>
                <w:bCs/>
                <w:sz w:val="20"/>
                <w:lang w:val="fr-CH"/>
              </w:rPr>
              <w:t>P</w:t>
            </w:r>
          </w:p>
        </w:tc>
        <w:tc>
          <w:tcPr>
            <w:tcW w:w="8220" w:type="dxa"/>
          </w:tcPr>
          <w:p w:rsidR="00BD1A63" w:rsidRPr="00036EE3" w:rsidRDefault="00BD1A63" w:rsidP="001C3B5A">
            <w:pPr>
              <w:spacing w:before="30" w:after="30"/>
              <w:jc w:val="left"/>
              <w:rPr>
                <w:sz w:val="20"/>
                <w:lang w:val="fr-CH"/>
              </w:rPr>
            </w:pPr>
            <w:r>
              <w:rPr>
                <w:rFonts w:hint="eastAsia"/>
                <w:sz w:val="20"/>
                <w:lang w:val="fr-CH"/>
              </w:rPr>
              <w:t>无</w:t>
            </w:r>
            <w:r>
              <w:rPr>
                <w:sz w:val="20"/>
                <w:lang w:val="fr-CH"/>
              </w:rPr>
              <w:t>线电波传播</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RA</w:t>
            </w:r>
          </w:p>
        </w:tc>
        <w:tc>
          <w:tcPr>
            <w:tcW w:w="8220" w:type="dxa"/>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rPr>
              <w:t>射电天文</w:t>
            </w:r>
          </w:p>
        </w:tc>
      </w:tr>
      <w:tr w:rsidR="00BD1A63" w:rsidRPr="00036EE3" w:rsidTr="00286D5B">
        <w:tc>
          <w:tcPr>
            <w:tcW w:w="1140" w:type="dxa"/>
            <w:tcBorders>
              <w:bottom w:val="nil"/>
            </w:tcBorders>
          </w:tcPr>
          <w:p w:rsidR="00BD1A63" w:rsidRPr="00036EE3" w:rsidRDefault="00BD1A63" w:rsidP="001C3B5A">
            <w:pPr>
              <w:spacing w:before="30" w:after="30"/>
              <w:ind w:left="57"/>
              <w:jc w:val="left"/>
              <w:rPr>
                <w:b/>
                <w:bCs/>
                <w:sz w:val="20"/>
                <w:lang w:val="en-US"/>
              </w:rPr>
            </w:pPr>
            <w:r w:rsidRPr="00036EE3">
              <w:rPr>
                <w:b/>
                <w:bCs/>
                <w:sz w:val="20"/>
                <w:lang w:val="en-US"/>
              </w:rPr>
              <w:t>RS</w:t>
            </w:r>
          </w:p>
        </w:tc>
        <w:tc>
          <w:tcPr>
            <w:tcW w:w="8220" w:type="dxa"/>
            <w:tcBorders>
              <w:bottom w:val="nil"/>
            </w:tcBorders>
          </w:tcPr>
          <w:p w:rsidR="00BD1A63" w:rsidRPr="00036EE3" w:rsidRDefault="00BD1A63" w:rsidP="001C3B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lang w:val="en-US"/>
              </w:rPr>
              <w:t>遥感系统</w:t>
            </w:r>
          </w:p>
        </w:tc>
      </w:tr>
      <w:tr w:rsidR="00BD1A63" w:rsidRPr="00036EE3" w:rsidTr="00286D5B">
        <w:tc>
          <w:tcPr>
            <w:tcW w:w="1140" w:type="dxa"/>
            <w:tcBorders>
              <w:top w:val="nil"/>
              <w:bottom w:val="nil"/>
            </w:tcBorders>
            <w:shd w:val="clear" w:color="auto" w:fill="F3F3F3"/>
          </w:tcPr>
          <w:p w:rsidR="00BD1A63" w:rsidRPr="00036EE3" w:rsidRDefault="00BD1A63" w:rsidP="001C3B5A">
            <w:pPr>
              <w:spacing w:before="30" w:after="30"/>
              <w:ind w:left="57"/>
              <w:jc w:val="left"/>
              <w:rPr>
                <w:b/>
                <w:bCs/>
                <w:sz w:val="20"/>
                <w:lang w:val="en-US"/>
              </w:rPr>
            </w:pPr>
            <w:r w:rsidRPr="00036EE3">
              <w:rPr>
                <w:b/>
                <w:bCs/>
                <w:sz w:val="20"/>
                <w:lang w:val="en-US"/>
              </w:rPr>
              <w:t>S</w:t>
            </w:r>
          </w:p>
        </w:tc>
        <w:tc>
          <w:tcPr>
            <w:tcW w:w="8220" w:type="dxa"/>
            <w:tcBorders>
              <w:top w:val="nil"/>
              <w:bottom w:val="nil"/>
            </w:tcBorders>
            <w:shd w:val="clear" w:color="auto" w:fill="F3F3F3"/>
          </w:tcPr>
          <w:p w:rsidR="00BD1A63" w:rsidRPr="00036EE3" w:rsidRDefault="00BD1A63" w:rsidP="001C3B5A">
            <w:pPr>
              <w:spacing w:before="30" w:after="30"/>
              <w:jc w:val="left"/>
              <w:rPr>
                <w:sz w:val="20"/>
                <w:lang w:val="en-US" w:eastAsia="zh-CN"/>
              </w:rPr>
            </w:pPr>
            <w:r>
              <w:rPr>
                <w:rFonts w:hint="eastAsia"/>
                <w:sz w:val="20"/>
                <w:lang w:val="en-US" w:eastAsia="zh-CN"/>
              </w:rPr>
              <w:t>卫星固定业务</w:t>
            </w:r>
          </w:p>
        </w:tc>
      </w:tr>
      <w:tr w:rsidR="00BD1A63" w:rsidRPr="00036EE3" w:rsidTr="00286D5B">
        <w:tc>
          <w:tcPr>
            <w:tcW w:w="1140" w:type="dxa"/>
            <w:tcBorders>
              <w:top w:val="nil"/>
            </w:tcBorders>
          </w:tcPr>
          <w:p w:rsidR="00BD1A63" w:rsidRPr="00036EE3" w:rsidRDefault="00BD1A63" w:rsidP="001C3B5A">
            <w:pPr>
              <w:spacing w:before="30" w:after="30"/>
              <w:ind w:left="57"/>
              <w:jc w:val="left"/>
              <w:rPr>
                <w:b/>
                <w:bCs/>
                <w:sz w:val="20"/>
                <w:lang w:val="en-US"/>
              </w:rPr>
            </w:pPr>
            <w:r w:rsidRPr="00036EE3">
              <w:rPr>
                <w:b/>
                <w:bCs/>
                <w:sz w:val="20"/>
                <w:lang w:val="en-US"/>
              </w:rPr>
              <w:t>SA</w:t>
            </w:r>
          </w:p>
        </w:tc>
        <w:tc>
          <w:tcPr>
            <w:tcW w:w="8220" w:type="dxa"/>
            <w:tcBorders>
              <w:top w:val="nil"/>
            </w:tcBorders>
          </w:tcPr>
          <w:p w:rsidR="00BD1A63" w:rsidRPr="00036EE3" w:rsidRDefault="00BD1A63" w:rsidP="001C3B5A">
            <w:pPr>
              <w:spacing w:before="30" w:after="30"/>
              <w:jc w:val="left"/>
              <w:rPr>
                <w:sz w:val="20"/>
                <w:lang w:val="en-US"/>
              </w:rPr>
            </w:pPr>
            <w:r>
              <w:rPr>
                <w:rFonts w:hint="eastAsia"/>
                <w:sz w:val="20"/>
                <w:lang w:val="en-US"/>
              </w:rPr>
              <w:t>空</w:t>
            </w:r>
            <w:r>
              <w:rPr>
                <w:sz w:val="20"/>
                <w:lang w:val="en-US"/>
              </w:rPr>
              <w:t>间应用和</w:t>
            </w:r>
            <w:r>
              <w:rPr>
                <w:rFonts w:hint="eastAsia"/>
                <w:sz w:val="20"/>
                <w:lang w:val="en-US" w:eastAsia="zh-CN"/>
              </w:rPr>
              <w:t>气象</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SF</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卫星固定和固定业务系统之间频</w:t>
            </w:r>
            <w:r>
              <w:rPr>
                <w:sz w:val="20"/>
                <w:lang w:val="en-US" w:eastAsia="zh-CN"/>
              </w:rPr>
              <w:t>率共用和协调</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Pr>
                <w:b/>
                <w:bCs/>
                <w:sz w:val="20"/>
                <w:lang w:val="en-US"/>
              </w:rPr>
              <w:t>SM</w:t>
            </w:r>
          </w:p>
        </w:tc>
        <w:tc>
          <w:tcPr>
            <w:tcW w:w="8220" w:type="dxa"/>
          </w:tcPr>
          <w:p w:rsidR="00BD1A63" w:rsidRPr="00036EE3" w:rsidRDefault="00BD1A63" w:rsidP="001C3B5A">
            <w:pPr>
              <w:spacing w:before="30" w:after="30"/>
              <w:jc w:val="left"/>
              <w:rPr>
                <w:sz w:val="20"/>
                <w:lang w:val="en-US"/>
              </w:rPr>
            </w:pPr>
            <w:r>
              <w:rPr>
                <w:rFonts w:hint="eastAsia"/>
                <w:sz w:val="20"/>
                <w:lang w:val="en-US"/>
              </w:rPr>
              <w:t>频谱</w:t>
            </w:r>
            <w:r>
              <w:rPr>
                <w:sz w:val="20"/>
                <w:lang w:val="en-US"/>
              </w:rPr>
              <w:t>管理</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SNG</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卫星新闻采集</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TF</w:t>
            </w:r>
          </w:p>
        </w:tc>
        <w:tc>
          <w:tcPr>
            <w:tcW w:w="8220" w:type="dxa"/>
          </w:tcPr>
          <w:p w:rsidR="00BD1A63" w:rsidRPr="00036EE3" w:rsidRDefault="00BD1A63" w:rsidP="001C3B5A">
            <w:pPr>
              <w:spacing w:before="30" w:after="30"/>
              <w:jc w:val="left"/>
              <w:rPr>
                <w:sz w:val="20"/>
                <w:lang w:val="en-US" w:eastAsia="zh-CN"/>
              </w:rPr>
            </w:pPr>
            <w:r>
              <w:rPr>
                <w:rFonts w:hint="eastAsia"/>
                <w:sz w:val="20"/>
                <w:lang w:val="en-US" w:eastAsia="zh-CN"/>
              </w:rPr>
              <w:t>时间信号和频率标准发射</w:t>
            </w:r>
          </w:p>
        </w:tc>
      </w:tr>
      <w:tr w:rsidR="00BD1A63" w:rsidRPr="00036EE3" w:rsidTr="001C3B5A">
        <w:tc>
          <w:tcPr>
            <w:tcW w:w="1140" w:type="dxa"/>
          </w:tcPr>
          <w:p w:rsidR="00BD1A63" w:rsidRPr="00036EE3" w:rsidRDefault="00BD1A63" w:rsidP="001C3B5A">
            <w:pPr>
              <w:spacing w:before="30" w:after="30"/>
              <w:ind w:left="57"/>
              <w:jc w:val="left"/>
              <w:rPr>
                <w:b/>
                <w:bCs/>
                <w:sz w:val="20"/>
                <w:lang w:val="en-US"/>
              </w:rPr>
            </w:pPr>
            <w:r w:rsidRPr="00036EE3">
              <w:rPr>
                <w:b/>
                <w:bCs/>
                <w:sz w:val="20"/>
                <w:lang w:val="en-US"/>
              </w:rPr>
              <w:t>V</w:t>
            </w:r>
          </w:p>
        </w:tc>
        <w:tc>
          <w:tcPr>
            <w:tcW w:w="8220" w:type="dxa"/>
          </w:tcPr>
          <w:p w:rsidR="00BD1A63" w:rsidRPr="00036EE3" w:rsidRDefault="00BD1A63" w:rsidP="001C3B5A">
            <w:pPr>
              <w:spacing w:before="30" w:after="180"/>
              <w:jc w:val="left"/>
              <w:rPr>
                <w:sz w:val="20"/>
                <w:lang w:val="en-US" w:eastAsia="zh-CN"/>
              </w:rPr>
            </w:pPr>
            <w:r>
              <w:rPr>
                <w:rFonts w:hint="eastAsia"/>
                <w:sz w:val="20"/>
                <w:lang w:val="en-US" w:eastAsia="zh-CN"/>
              </w:rPr>
              <w:t>词汇和相关课题</w:t>
            </w:r>
          </w:p>
        </w:tc>
      </w:tr>
    </w:tbl>
    <w:p w:rsidR="00BD1A63" w:rsidRPr="00036EE3" w:rsidRDefault="00BD1A63" w:rsidP="00BD1A6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D1A63" w:rsidTr="001C3B5A">
        <w:tc>
          <w:tcPr>
            <w:tcW w:w="720" w:type="dxa"/>
          </w:tcPr>
          <w:p w:rsidR="00BD1A63" w:rsidRDefault="00BD1A63" w:rsidP="001C3B5A">
            <w:pPr>
              <w:jc w:val="center"/>
              <w:rPr>
                <w:sz w:val="22"/>
                <w:lang w:val="en-US"/>
              </w:rPr>
            </w:pPr>
          </w:p>
        </w:tc>
      </w:tr>
    </w:tbl>
    <w:p w:rsidR="00BD1A63" w:rsidRPr="00036EE3" w:rsidRDefault="00BD1A63" w:rsidP="00BD1A6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D1A63" w:rsidTr="001C3B5A">
        <w:tc>
          <w:tcPr>
            <w:tcW w:w="9360" w:type="dxa"/>
          </w:tcPr>
          <w:p w:rsidR="00BD1A63" w:rsidRPr="00001FF7" w:rsidRDefault="00BD1A63" w:rsidP="00001FF7">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BD1A63" w:rsidRDefault="00BD1A63" w:rsidP="00BD1A63">
      <w:pPr>
        <w:spacing w:before="0"/>
        <w:jc w:val="center"/>
        <w:rPr>
          <w:sz w:val="22"/>
          <w:lang w:val="en-US" w:eastAsia="zh-CN"/>
        </w:rPr>
      </w:pPr>
    </w:p>
    <w:p w:rsidR="00BD1A63" w:rsidRPr="00683F26" w:rsidRDefault="00001FF7" w:rsidP="00001FF7">
      <w:pPr>
        <w:spacing w:before="0"/>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00BD1A63" w:rsidRPr="002F5199">
        <w:rPr>
          <w:sz w:val="20"/>
          <w:lang w:val="en-US" w:eastAsia="zh-CN"/>
        </w:rPr>
        <w:t>20</w:t>
      </w:r>
      <w:r w:rsidR="00814E84">
        <w:rPr>
          <w:rFonts w:hint="eastAsia"/>
          <w:sz w:val="20"/>
          <w:lang w:val="en-US" w:eastAsia="zh-CN"/>
        </w:rPr>
        <w:t>11</w:t>
      </w:r>
      <w:r w:rsidR="00BD1A63">
        <w:rPr>
          <w:rFonts w:hint="eastAsia"/>
          <w:sz w:val="20"/>
          <w:lang w:val="en-US" w:eastAsia="zh-CN"/>
        </w:rPr>
        <w:t>年，日内瓦</w:t>
      </w:r>
    </w:p>
    <w:p w:rsidR="00001FF7" w:rsidRPr="00A613D0" w:rsidRDefault="00001FF7" w:rsidP="00001FF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814E84">
        <w:rPr>
          <w:rFonts w:hint="eastAsia"/>
          <w:sz w:val="20"/>
          <w:lang w:val="en-US" w:eastAsia="zh-CN"/>
        </w:rPr>
        <w:t>11</w:t>
      </w:r>
    </w:p>
    <w:p w:rsidR="00001FF7" w:rsidRPr="00470E28" w:rsidRDefault="00001FF7" w:rsidP="00001FF7">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BD1A63" w:rsidRDefault="00BD1A63" w:rsidP="00BD1A63">
      <w:pPr>
        <w:pStyle w:val="RecNoBR"/>
        <w:spacing w:before="0"/>
        <w:rPr>
          <w:lang w:val="en-US" w:eastAsia="zh-CN"/>
        </w:rPr>
        <w:sectPr w:rsidR="00BD1A63" w:rsidSect="005E5ACC">
          <w:headerReference w:type="even" r:id="rId14"/>
          <w:headerReference w:type="default" r:id="rId15"/>
          <w:pgSz w:w="11907" w:h="16834" w:code="9"/>
          <w:pgMar w:top="1418" w:right="1134" w:bottom="1134" w:left="1134" w:header="720" w:footer="482" w:gutter="0"/>
          <w:paperSrc w:first="15" w:other="15"/>
          <w:pgNumType w:fmt="lowerRoman"/>
          <w:cols w:space="720"/>
        </w:sectPr>
      </w:pPr>
    </w:p>
    <w:p w:rsidR="008B0933" w:rsidRPr="00814E84" w:rsidRDefault="008B0933" w:rsidP="00CE3595">
      <w:pPr>
        <w:pStyle w:val="RecNoBR"/>
        <w:spacing w:before="240"/>
        <w:rPr>
          <w:lang w:eastAsia="zh-CN"/>
        </w:rPr>
      </w:pPr>
      <w:r w:rsidRPr="00814E84">
        <w:rPr>
          <w:lang w:eastAsia="zh-CN"/>
        </w:rPr>
        <w:lastRenderedPageBreak/>
        <w:t>ITU-R S.18</w:t>
      </w:r>
      <w:r w:rsidRPr="00814E84">
        <w:rPr>
          <w:rFonts w:hint="eastAsia"/>
          <w:lang w:eastAsia="zh-CN"/>
        </w:rPr>
        <w:t>78</w:t>
      </w:r>
      <w:r w:rsidRPr="00814E84">
        <w:rPr>
          <w:rFonts w:hint="eastAsia"/>
          <w:lang w:eastAsia="zh-CN"/>
        </w:rPr>
        <w:t>建议书</w:t>
      </w:r>
    </w:p>
    <w:p w:rsidR="008B0933" w:rsidRDefault="008B0933" w:rsidP="008B0933">
      <w:pPr>
        <w:pStyle w:val="RectitleBR"/>
        <w:rPr>
          <w:lang w:eastAsia="zh-CN"/>
        </w:rPr>
      </w:pPr>
      <w:r>
        <w:rPr>
          <w:rFonts w:hint="eastAsia"/>
          <w:lang w:eastAsia="zh-CN"/>
        </w:rPr>
        <w:t>卫星系统</w:t>
      </w:r>
      <w:r w:rsidR="00D3253A">
        <w:rPr>
          <w:rFonts w:hint="eastAsia"/>
          <w:lang w:eastAsia="zh-CN"/>
        </w:rPr>
        <w:t>的</w:t>
      </w:r>
      <w:r>
        <w:rPr>
          <w:rFonts w:hint="eastAsia"/>
          <w:lang w:eastAsia="zh-CN"/>
        </w:rPr>
        <w:t>多载波传输技术</w:t>
      </w:r>
    </w:p>
    <w:p w:rsidR="008B0933" w:rsidRPr="00D003AB" w:rsidRDefault="008B0933" w:rsidP="008B0933">
      <w:pPr>
        <w:pStyle w:val="Recref"/>
        <w:rPr>
          <w:lang w:val="en-US" w:eastAsia="zh-CN"/>
        </w:rPr>
      </w:pPr>
      <w:r>
        <w:rPr>
          <w:rFonts w:hint="eastAsia"/>
          <w:lang w:val="en-US" w:eastAsia="zh-CN"/>
        </w:rPr>
        <w:t>（</w:t>
      </w:r>
      <w:r>
        <w:rPr>
          <w:lang w:val="en-US" w:eastAsia="zh-CN"/>
        </w:rPr>
        <w:t>ITU-R</w:t>
      </w:r>
      <w:r>
        <w:rPr>
          <w:rFonts w:hint="eastAsia"/>
          <w:lang w:val="en-US" w:eastAsia="zh-CN"/>
        </w:rPr>
        <w:t>第</w:t>
      </w:r>
      <w:r w:rsidRPr="00D003AB">
        <w:rPr>
          <w:lang w:val="en-US" w:eastAsia="zh-CN"/>
        </w:rPr>
        <w:t>46-3/4</w:t>
      </w:r>
      <w:r>
        <w:rPr>
          <w:rFonts w:hint="eastAsia"/>
          <w:lang w:val="en-US" w:eastAsia="zh-CN"/>
        </w:rPr>
        <w:t>和</w:t>
      </w:r>
      <w:r w:rsidRPr="00D003AB">
        <w:rPr>
          <w:lang w:val="en-US" w:eastAsia="ko-KR"/>
        </w:rPr>
        <w:t>ITU-R</w:t>
      </w:r>
      <w:r>
        <w:rPr>
          <w:rFonts w:hint="eastAsia"/>
          <w:lang w:val="en-US" w:eastAsia="zh-CN"/>
        </w:rPr>
        <w:t>第</w:t>
      </w:r>
      <w:r w:rsidRPr="00D003AB">
        <w:rPr>
          <w:lang w:val="en-US" w:eastAsia="ko-KR"/>
        </w:rPr>
        <w:t>73-2/4</w:t>
      </w:r>
      <w:r>
        <w:rPr>
          <w:rFonts w:hint="eastAsia"/>
          <w:lang w:val="en-US" w:eastAsia="zh-CN"/>
        </w:rPr>
        <w:t>号课题）</w:t>
      </w:r>
    </w:p>
    <w:p w:rsidR="008B0933" w:rsidRPr="008D6629" w:rsidRDefault="008B0933" w:rsidP="008B0933">
      <w:pPr>
        <w:pStyle w:val="Recdate"/>
        <w:rPr>
          <w:lang w:val="en-US" w:eastAsia="zh-CN"/>
        </w:rPr>
      </w:pPr>
      <w:r>
        <w:rPr>
          <w:rFonts w:hint="eastAsia"/>
          <w:lang w:val="en-US" w:eastAsia="zh-CN"/>
        </w:rPr>
        <w:t>（</w:t>
      </w:r>
      <w:r>
        <w:rPr>
          <w:lang w:val="en-US" w:eastAsia="zh-CN"/>
        </w:rPr>
        <w:t>2010</w:t>
      </w:r>
      <w:r>
        <w:rPr>
          <w:rFonts w:hint="eastAsia"/>
          <w:lang w:val="en-US" w:eastAsia="zh-CN"/>
        </w:rPr>
        <w:t>年）</w:t>
      </w:r>
    </w:p>
    <w:p w:rsidR="008B0933" w:rsidRPr="00814E84" w:rsidRDefault="008B0933" w:rsidP="00814E84">
      <w:pPr>
        <w:pStyle w:val="Heading1"/>
        <w:rPr>
          <w:snapToGrid w:val="0"/>
          <w:sz w:val="22"/>
          <w:szCs w:val="22"/>
          <w:lang w:val="en-US" w:eastAsia="zh-CN"/>
        </w:rPr>
      </w:pPr>
      <w:r w:rsidRPr="00814E84">
        <w:rPr>
          <w:rFonts w:hint="eastAsia"/>
          <w:snapToGrid w:val="0"/>
          <w:sz w:val="22"/>
          <w:szCs w:val="22"/>
          <w:lang w:val="en-US" w:eastAsia="zh-CN"/>
        </w:rPr>
        <w:t>范围</w:t>
      </w:r>
    </w:p>
    <w:p w:rsidR="008B0933" w:rsidRDefault="008B0933" w:rsidP="00814E84">
      <w:pPr>
        <w:ind w:firstLineChars="200" w:firstLine="440"/>
        <w:rPr>
          <w:sz w:val="22"/>
          <w:szCs w:val="22"/>
          <w:lang w:val="en-US" w:eastAsia="zh-CN"/>
        </w:rPr>
      </w:pPr>
      <w:r w:rsidRPr="00814E84">
        <w:rPr>
          <w:rFonts w:hint="eastAsia"/>
          <w:sz w:val="22"/>
          <w:szCs w:val="22"/>
          <w:lang w:val="en-US" w:eastAsia="zh-CN"/>
        </w:rPr>
        <w:t>为</w:t>
      </w:r>
      <w:r w:rsidR="00D3253A" w:rsidRPr="00814E84">
        <w:rPr>
          <w:rFonts w:hint="eastAsia"/>
          <w:sz w:val="22"/>
          <w:szCs w:val="22"/>
          <w:lang w:val="en-US" w:eastAsia="zh-CN"/>
        </w:rPr>
        <w:t>高</w:t>
      </w:r>
      <w:r w:rsidRPr="00814E84">
        <w:rPr>
          <w:rFonts w:hint="eastAsia"/>
          <w:sz w:val="22"/>
          <w:szCs w:val="22"/>
          <w:lang w:val="en-US" w:eastAsia="zh-CN"/>
        </w:rPr>
        <w:t>效使用频谱资源和高速数据业务，多载波传输技术</w:t>
      </w:r>
      <w:r w:rsidR="00D3253A" w:rsidRPr="00814E84">
        <w:rPr>
          <w:rFonts w:hint="eastAsia"/>
          <w:sz w:val="22"/>
          <w:szCs w:val="22"/>
          <w:lang w:val="en-US" w:eastAsia="zh-CN"/>
        </w:rPr>
        <w:t>被看</w:t>
      </w:r>
      <w:r w:rsidRPr="00814E84">
        <w:rPr>
          <w:rFonts w:hint="eastAsia"/>
          <w:sz w:val="22"/>
          <w:szCs w:val="22"/>
          <w:lang w:val="en-US" w:eastAsia="zh-CN"/>
        </w:rPr>
        <w:t>作未来无线电通信业务</w:t>
      </w:r>
      <w:r w:rsidR="00D3253A" w:rsidRPr="00814E84">
        <w:rPr>
          <w:rFonts w:hint="eastAsia"/>
          <w:sz w:val="22"/>
          <w:szCs w:val="22"/>
          <w:lang w:val="en-US" w:eastAsia="zh-CN"/>
        </w:rPr>
        <w:t>提供中</w:t>
      </w:r>
      <w:r w:rsidRPr="00814E84">
        <w:rPr>
          <w:rFonts w:hint="eastAsia"/>
          <w:sz w:val="22"/>
          <w:szCs w:val="22"/>
          <w:lang w:val="en-US" w:eastAsia="zh-CN"/>
        </w:rPr>
        <w:t>富有前景的技术。本建议书概括介绍了通过卫星链路使用的多载波传输技术，为</w:t>
      </w:r>
      <w:r w:rsidR="0072009A" w:rsidRPr="00814E84">
        <w:rPr>
          <w:rFonts w:hint="eastAsia"/>
          <w:sz w:val="22"/>
          <w:szCs w:val="22"/>
          <w:lang w:val="en-US" w:eastAsia="zh-CN"/>
        </w:rPr>
        <w:t>将</w:t>
      </w:r>
      <w:r w:rsidRPr="00814E84">
        <w:rPr>
          <w:rFonts w:hint="eastAsia"/>
          <w:sz w:val="22"/>
          <w:szCs w:val="22"/>
          <w:lang w:val="en-US" w:eastAsia="zh-CN"/>
        </w:rPr>
        <w:t>多载波码分多址（</w:t>
      </w:r>
      <w:r w:rsidRPr="00814E84">
        <w:rPr>
          <w:sz w:val="22"/>
          <w:szCs w:val="22"/>
          <w:lang w:val="en-US" w:eastAsia="ko-KR"/>
        </w:rPr>
        <w:t>MC-CDMA</w:t>
      </w:r>
      <w:r w:rsidRPr="00814E84">
        <w:rPr>
          <w:rFonts w:hint="eastAsia"/>
          <w:sz w:val="22"/>
          <w:szCs w:val="22"/>
          <w:lang w:val="en-US" w:eastAsia="zh-CN"/>
        </w:rPr>
        <w:t>）和载波干涉正交频分复用（</w:t>
      </w:r>
      <w:r w:rsidRPr="00814E84">
        <w:rPr>
          <w:sz w:val="22"/>
          <w:szCs w:val="22"/>
          <w:lang w:val="en-US" w:eastAsia="ko-KR"/>
        </w:rPr>
        <w:t>CI-</w:t>
      </w:r>
      <w:r w:rsidRPr="00814E84">
        <w:rPr>
          <w:sz w:val="22"/>
          <w:szCs w:val="22"/>
          <w:lang w:val="en-US" w:eastAsia="zh-CN"/>
        </w:rPr>
        <w:t>OFDM</w:t>
      </w:r>
      <w:r w:rsidRPr="00814E84">
        <w:rPr>
          <w:rFonts w:hint="eastAsia"/>
          <w:sz w:val="22"/>
          <w:szCs w:val="22"/>
          <w:lang w:val="en-US" w:eastAsia="zh-CN"/>
        </w:rPr>
        <w:t>）</w:t>
      </w:r>
      <w:r w:rsidR="0072009A" w:rsidRPr="00814E84">
        <w:rPr>
          <w:rFonts w:hint="eastAsia"/>
          <w:sz w:val="22"/>
          <w:szCs w:val="22"/>
          <w:lang w:val="en-US" w:eastAsia="zh-CN"/>
        </w:rPr>
        <w:t>方案</w:t>
      </w:r>
      <w:r w:rsidR="00D3253A" w:rsidRPr="00814E84">
        <w:rPr>
          <w:rFonts w:hint="eastAsia"/>
          <w:sz w:val="22"/>
          <w:szCs w:val="22"/>
          <w:lang w:val="en-US" w:eastAsia="zh-CN"/>
        </w:rPr>
        <w:t>用于</w:t>
      </w:r>
      <w:r w:rsidRPr="00814E84">
        <w:rPr>
          <w:rFonts w:hint="eastAsia"/>
          <w:sz w:val="22"/>
          <w:szCs w:val="22"/>
          <w:lang w:val="en-US" w:eastAsia="zh-CN"/>
        </w:rPr>
        <w:t>卫星无线电通信系统提供了简单指南。</w:t>
      </w:r>
    </w:p>
    <w:p w:rsidR="00814E84" w:rsidRPr="00814E84" w:rsidRDefault="00814E84" w:rsidP="00814E84">
      <w:pPr>
        <w:ind w:firstLineChars="200" w:firstLine="440"/>
        <w:rPr>
          <w:sz w:val="22"/>
          <w:szCs w:val="22"/>
          <w:lang w:val="en-US" w:eastAsia="zh-CN"/>
        </w:rPr>
      </w:pPr>
    </w:p>
    <w:p w:rsidR="008B0933" w:rsidRPr="00EA2560" w:rsidRDefault="008B0933" w:rsidP="008B0933">
      <w:pPr>
        <w:pStyle w:val="Normalaftertitle"/>
        <w:rPr>
          <w:lang w:val="en-US" w:eastAsia="zh-CN"/>
        </w:rPr>
      </w:pPr>
      <w:r>
        <w:rPr>
          <w:rFonts w:hint="eastAsia"/>
          <w:lang w:val="en-US" w:eastAsia="zh-CN"/>
        </w:rPr>
        <w:t>国际电联无线电通信全会</w:t>
      </w:r>
    </w:p>
    <w:p w:rsidR="008B0933" w:rsidRPr="00EA2560" w:rsidRDefault="008B0933" w:rsidP="008B0933">
      <w:pPr>
        <w:pStyle w:val="Call"/>
        <w:rPr>
          <w:lang w:val="en-US" w:eastAsia="zh-CN"/>
        </w:rPr>
      </w:pPr>
      <w:r>
        <w:rPr>
          <w:rFonts w:hint="eastAsia"/>
          <w:lang w:val="en-US" w:eastAsia="zh-CN"/>
        </w:rPr>
        <w:t>考虑到</w:t>
      </w:r>
    </w:p>
    <w:p w:rsidR="008B0933" w:rsidRPr="00EA2560" w:rsidRDefault="008B0933" w:rsidP="008B0933">
      <w:pPr>
        <w:rPr>
          <w:lang w:val="en-US" w:eastAsia="zh-CN"/>
        </w:rPr>
      </w:pPr>
      <w:r w:rsidRPr="00EA2560">
        <w:rPr>
          <w:lang w:val="en-US" w:eastAsia="zh-CN"/>
        </w:rPr>
        <w:t>a)</w:t>
      </w:r>
      <w:r w:rsidRPr="00EA2560">
        <w:rPr>
          <w:lang w:val="en-US" w:eastAsia="zh-CN"/>
        </w:rPr>
        <w:tab/>
      </w:r>
      <w:r>
        <w:rPr>
          <w:rFonts w:hint="eastAsia"/>
          <w:lang w:val="en-US" w:eastAsia="zh-CN"/>
        </w:rPr>
        <w:t>不同位置的多个地球站同时使用着卫星固定业务（</w:t>
      </w:r>
      <w:r>
        <w:rPr>
          <w:rFonts w:hint="eastAsia"/>
          <w:lang w:val="en-US" w:eastAsia="zh-CN"/>
        </w:rPr>
        <w:t>FSS</w:t>
      </w:r>
      <w:r>
        <w:rPr>
          <w:rFonts w:hint="eastAsia"/>
          <w:lang w:val="en-US" w:eastAsia="zh-CN"/>
        </w:rPr>
        <w:t>）和卫星移动业务（</w:t>
      </w:r>
      <w:r>
        <w:rPr>
          <w:rFonts w:hint="eastAsia"/>
          <w:lang w:val="en-US" w:eastAsia="zh-CN"/>
        </w:rPr>
        <w:t>MSS</w:t>
      </w:r>
      <w:r>
        <w:rPr>
          <w:rFonts w:hint="eastAsia"/>
          <w:lang w:val="en-US" w:eastAsia="zh-CN"/>
        </w:rPr>
        <w:t>）中的卫星；</w:t>
      </w:r>
    </w:p>
    <w:p w:rsidR="008B0933" w:rsidRPr="00EA2560" w:rsidRDefault="008B0933" w:rsidP="008B0933">
      <w:pPr>
        <w:rPr>
          <w:lang w:val="en-US" w:eastAsia="ko-KR"/>
        </w:rPr>
      </w:pPr>
      <w:r w:rsidRPr="00EA2560">
        <w:rPr>
          <w:lang w:val="en-US" w:eastAsia="zh-CN"/>
        </w:rPr>
        <w:t>b)</w:t>
      </w:r>
      <w:r w:rsidRPr="00EA2560">
        <w:rPr>
          <w:lang w:val="en-US" w:eastAsia="zh-CN"/>
        </w:rPr>
        <w:tab/>
      </w:r>
      <w:r w:rsidR="00D3253A">
        <w:rPr>
          <w:rFonts w:hint="eastAsia"/>
          <w:lang w:val="en-US" w:eastAsia="zh-CN"/>
        </w:rPr>
        <w:t>很多</w:t>
      </w:r>
      <w:r>
        <w:rPr>
          <w:rFonts w:hint="eastAsia"/>
          <w:lang w:val="en-US" w:eastAsia="zh-CN"/>
        </w:rPr>
        <w:t>未来实施的地面和卫星系统标准已采用或正在考虑采用多载波多接入方案，如正交频分复用</w:t>
      </w:r>
      <w:r>
        <w:rPr>
          <w:rFonts w:hint="eastAsia"/>
          <w:lang w:val="en-US" w:eastAsia="zh-CN"/>
        </w:rPr>
        <w:t xml:space="preserve"> </w:t>
      </w:r>
      <w:r w:rsidRPr="003B4424">
        <w:rPr>
          <w:lang w:val="en-US" w:eastAsia="zh-CN"/>
        </w:rPr>
        <w:t>–</w:t>
      </w:r>
      <w:r>
        <w:rPr>
          <w:rFonts w:hint="eastAsia"/>
          <w:lang w:val="en-US" w:eastAsia="zh-CN"/>
        </w:rPr>
        <w:t xml:space="preserve"> </w:t>
      </w:r>
      <w:r>
        <w:rPr>
          <w:rFonts w:hint="eastAsia"/>
          <w:lang w:val="en-US" w:eastAsia="zh-CN"/>
        </w:rPr>
        <w:t>频分多址（</w:t>
      </w:r>
      <w:r w:rsidRPr="00EA2560">
        <w:rPr>
          <w:lang w:val="en-US" w:eastAsia="ko-KR"/>
        </w:rPr>
        <w:t>OFDM-FDMA</w:t>
      </w:r>
      <w:r>
        <w:rPr>
          <w:rFonts w:hint="eastAsia"/>
          <w:lang w:val="en-US" w:eastAsia="zh-CN"/>
        </w:rPr>
        <w:t>或</w:t>
      </w:r>
      <w:r w:rsidRPr="00EA2560">
        <w:rPr>
          <w:lang w:val="en-US" w:eastAsia="ko-KR"/>
        </w:rPr>
        <w:t>OFDMA</w:t>
      </w:r>
      <w:r>
        <w:rPr>
          <w:rFonts w:hint="eastAsia"/>
          <w:lang w:val="en-US" w:eastAsia="zh-CN"/>
        </w:rPr>
        <w:t>）、</w:t>
      </w:r>
      <w:r>
        <w:rPr>
          <w:lang w:val="en-US" w:eastAsia="ko-KR"/>
        </w:rPr>
        <w:t>MC-CDMA</w:t>
      </w:r>
      <w:r>
        <w:rPr>
          <w:rFonts w:hint="eastAsia"/>
          <w:lang w:val="en-US" w:eastAsia="zh-CN"/>
        </w:rPr>
        <w:t>和多频</w:t>
      </w:r>
      <w:r>
        <w:rPr>
          <w:rFonts w:hint="eastAsia"/>
          <w:lang w:val="en-US" w:eastAsia="zh-CN"/>
        </w:rPr>
        <w:t>TDMA</w:t>
      </w:r>
      <w:r>
        <w:rPr>
          <w:rFonts w:hint="eastAsia"/>
          <w:lang w:val="en-US" w:eastAsia="zh-CN"/>
        </w:rPr>
        <w:t>（</w:t>
      </w:r>
      <w:r w:rsidRPr="00EA2560">
        <w:rPr>
          <w:lang w:val="en-US" w:eastAsia="ko-KR"/>
        </w:rPr>
        <w:t>MF-TDMA</w:t>
      </w:r>
      <w:r>
        <w:rPr>
          <w:rFonts w:hint="eastAsia"/>
          <w:lang w:val="en-US" w:eastAsia="zh-CN"/>
        </w:rPr>
        <w:t>）；</w:t>
      </w:r>
    </w:p>
    <w:p w:rsidR="008B0933" w:rsidRPr="00EA2560" w:rsidRDefault="008B0933" w:rsidP="00EE413D">
      <w:pPr>
        <w:rPr>
          <w:lang w:val="en-US" w:eastAsia="ko-KR"/>
        </w:rPr>
      </w:pPr>
      <w:r w:rsidRPr="00EA2560">
        <w:rPr>
          <w:lang w:val="en-US" w:eastAsia="ko-KR"/>
        </w:rPr>
        <w:t>c)</w:t>
      </w:r>
      <w:r w:rsidRPr="00EA2560">
        <w:rPr>
          <w:lang w:val="en-US" w:eastAsia="ko-KR"/>
        </w:rPr>
        <w:tab/>
      </w:r>
      <w:r>
        <w:rPr>
          <w:rFonts w:hint="eastAsia"/>
          <w:lang w:val="en-US" w:eastAsia="zh-CN"/>
        </w:rPr>
        <w:t>尽管</w:t>
      </w:r>
      <w:r w:rsidRPr="00EA2560">
        <w:rPr>
          <w:lang w:val="en-US" w:eastAsia="ko-KR"/>
        </w:rPr>
        <w:t>OFDM</w:t>
      </w:r>
      <w:r>
        <w:rPr>
          <w:rFonts w:hint="eastAsia"/>
          <w:lang w:val="en-US" w:eastAsia="zh-CN"/>
        </w:rPr>
        <w:t>类型系统</w:t>
      </w:r>
      <w:r w:rsidR="00D3253A">
        <w:rPr>
          <w:rFonts w:hint="eastAsia"/>
          <w:lang w:val="en-US" w:eastAsia="zh-CN"/>
        </w:rPr>
        <w:t>主要用于地面网络</w:t>
      </w:r>
      <w:r w:rsidR="00EE413D">
        <w:rPr>
          <w:rFonts w:hint="eastAsia"/>
          <w:lang w:val="en-US" w:eastAsia="zh-CN"/>
        </w:rPr>
        <w:t>作为选</w:t>
      </w:r>
      <w:r>
        <w:rPr>
          <w:rFonts w:hint="eastAsia"/>
          <w:lang w:val="en-US" w:eastAsia="zh-CN"/>
        </w:rPr>
        <w:t>频信道上提</w:t>
      </w:r>
      <w:r w:rsidR="00EE413D">
        <w:rPr>
          <w:rFonts w:hint="eastAsia"/>
          <w:lang w:val="en-US" w:eastAsia="zh-CN"/>
        </w:rPr>
        <w:t>供良好频率和能源效率的</w:t>
      </w:r>
      <w:r>
        <w:rPr>
          <w:rFonts w:hint="eastAsia"/>
          <w:lang w:val="en-US" w:eastAsia="zh-CN"/>
        </w:rPr>
        <w:t>手段，</w:t>
      </w:r>
      <w:r w:rsidRPr="00EA2560">
        <w:rPr>
          <w:lang w:val="en-US" w:eastAsia="ja-JP"/>
        </w:rPr>
        <w:t>OFDM</w:t>
      </w:r>
      <w:r>
        <w:rPr>
          <w:rFonts w:hint="eastAsia"/>
          <w:lang w:val="en-US" w:eastAsia="zh-CN"/>
        </w:rPr>
        <w:t>具有</w:t>
      </w:r>
      <w:r w:rsidR="00EE413D">
        <w:rPr>
          <w:rFonts w:hint="eastAsia"/>
          <w:lang w:val="en-US" w:eastAsia="zh-CN"/>
        </w:rPr>
        <w:t>较</w:t>
      </w:r>
      <w:r>
        <w:rPr>
          <w:rFonts w:hint="eastAsia"/>
          <w:lang w:val="en-US" w:eastAsia="zh-CN"/>
        </w:rPr>
        <w:t>高峰值对平均值功率比（</w:t>
      </w:r>
      <w:r>
        <w:rPr>
          <w:rFonts w:hint="eastAsia"/>
          <w:lang w:val="en-US" w:eastAsia="zh-CN"/>
        </w:rPr>
        <w:t>PAPR</w:t>
      </w:r>
      <w:r>
        <w:rPr>
          <w:rFonts w:hint="eastAsia"/>
          <w:lang w:val="en-US" w:eastAsia="zh-CN"/>
        </w:rPr>
        <w:t>），这为卫星的高功率放大器（</w:t>
      </w:r>
      <w:r>
        <w:rPr>
          <w:rFonts w:hint="eastAsia"/>
          <w:lang w:val="en-US" w:eastAsia="zh-CN"/>
        </w:rPr>
        <w:t>HPA</w:t>
      </w:r>
      <w:r>
        <w:rPr>
          <w:rFonts w:hint="eastAsia"/>
          <w:lang w:val="en-US" w:eastAsia="zh-CN"/>
        </w:rPr>
        <w:t>）带来问题；</w:t>
      </w:r>
    </w:p>
    <w:p w:rsidR="008B0933" w:rsidRPr="00EA2560" w:rsidRDefault="008B0933" w:rsidP="006A311A">
      <w:pPr>
        <w:rPr>
          <w:lang w:val="en-US" w:eastAsia="ko-KR"/>
        </w:rPr>
      </w:pPr>
      <w:r w:rsidRPr="00EA2560">
        <w:rPr>
          <w:lang w:val="en-US" w:eastAsia="ko-KR"/>
        </w:rPr>
        <w:t>d</w:t>
      </w:r>
      <w:r w:rsidRPr="00EA2560">
        <w:rPr>
          <w:lang w:val="en-US" w:eastAsia="ja-JP"/>
        </w:rPr>
        <w:t>)</w:t>
      </w:r>
      <w:r w:rsidRPr="00EA2560">
        <w:rPr>
          <w:lang w:val="en-US" w:eastAsia="ja-JP"/>
        </w:rPr>
        <w:tab/>
      </w:r>
      <w:r w:rsidR="006A311A">
        <w:rPr>
          <w:rFonts w:hint="eastAsia"/>
          <w:lang w:val="en-US" w:eastAsia="zh-CN"/>
        </w:rPr>
        <w:t>猝发</w:t>
      </w:r>
      <w:r>
        <w:rPr>
          <w:rFonts w:hint="eastAsia"/>
          <w:lang w:val="en-US" w:eastAsia="zh-CN"/>
        </w:rPr>
        <w:t>（即非连续和</w:t>
      </w:r>
      <w:r w:rsidR="006A311A">
        <w:rPr>
          <w:rFonts w:hint="eastAsia"/>
          <w:lang w:val="en-US" w:eastAsia="zh-CN"/>
        </w:rPr>
        <w:t>不同</w:t>
      </w:r>
      <w:r>
        <w:rPr>
          <w:rFonts w:hint="eastAsia"/>
          <w:lang w:val="en-US" w:eastAsia="zh-CN"/>
        </w:rPr>
        <w:t>速率）及高速率分组传输需要高度自由；</w:t>
      </w:r>
    </w:p>
    <w:p w:rsidR="008B0933" w:rsidRPr="00EA2560" w:rsidRDefault="008B0933" w:rsidP="008B0933">
      <w:pPr>
        <w:rPr>
          <w:lang w:val="en-US" w:eastAsia="zh-CN"/>
        </w:rPr>
      </w:pPr>
      <w:r w:rsidRPr="00EA2560">
        <w:rPr>
          <w:lang w:val="en-US" w:eastAsia="ko-KR"/>
        </w:rPr>
        <w:t>e)</w:t>
      </w:r>
      <w:r w:rsidRPr="00EA2560">
        <w:rPr>
          <w:lang w:val="en-US" w:eastAsia="zh-CN"/>
        </w:rPr>
        <w:tab/>
      </w:r>
      <w:r>
        <w:rPr>
          <w:rFonts w:hint="eastAsia"/>
          <w:lang w:val="en-US" w:eastAsia="zh-CN"/>
        </w:rPr>
        <w:t>为确保有效使用频谱和轨道，最好能够确定最佳多接入特性；</w:t>
      </w:r>
    </w:p>
    <w:p w:rsidR="008B0933" w:rsidRPr="00EA2560" w:rsidRDefault="008B0933" w:rsidP="006A311A">
      <w:pPr>
        <w:rPr>
          <w:lang w:val="en-US" w:eastAsia="ko-KR"/>
        </w:rPr>
      </w:pPr>
      <w:r w:rsidRPr="00EA2560">
        <w:rPr>
          <w:lang w:val="en-US" w:eastAsia="ko-KR"/>
        </w:rPr>
        <w:t>f)</w:t>
      </w:r>
      <w:r w:rsidRPr="00EA2560">
        <w:rPr>
          <w:lang w:val="en-US" w:eastAsia="zh-CN"/>
        </w:rPr>
        <w:tab/>
      </w:r>
      <w:r>
        <w:rPr>
          <w:rFonts w:hint="eastAsia"/>
          <w:lang w:val="en-US" w:eastAsia="zh-CN"/>
        </w:rPr>
        <w:t>多接入系统，特别是</w:t>
      </w:r>
      <w:r w:rsidR="006A311A">
        <w:rPr>
          <w:rFonts w:hint="eastAsia"/>
          <w:lang w:val="en-US" w:eastAsia="zh-CN"/>
        </w:rPr>
        <w:t>基于</w:t>
      </w:r>
      <w:r>
        <w:rPr>
          <w:rFonts w:hint="eastAsia"/>
          <w:lang w:val="en-US" w:eastAsia="zh-CN"/>
        </w:rPr>
        <w:t>多载波</w:t>
      </w:r>
      <w:r w:rsidR="006A311A">
        <w:rPr>
          <w:rFonts w:hint="eastAsia"/>
          <w:lang w:val="en-US" w:eastAsia="zh-CN"/>
        </w:rPr>
        <w:t>的</w:t>
      </w:r>
      <w:r>
        <w:rPr>
          <w:rFonts w:hint="eastAsia"/>
          <w:lang w:val="en-US" w:eastAsia="zh-CN"/>
        </w:rPr>
        <w:t>多接入系统的传输特性</w:t>
      </w:r>
      <w:r w:rsidR="006A311A">
        <w:rPr>
          <w:rFonts w:hint="eastAsia"/>
          <w:lang w:val="en-US" w:eastAsia="zh-CN"/>
        </w:rPr>
        <w:t>在其</w:t>
      </w:r>
      <w:r>
        <w:rPr>
          <w:rFonts w:hint="eastAsia"/>
          <w:lang w:val="en-US" w:eastAsia="zh-CN"/>
        </w:rPr>
        <w:t>互动</w:t>
      </w:r>
      <w:r w:rsidR="006A311A">
        <w:rPr>
          <w:rFonts w:hint="eastAsia"/>
          <w:lang w:val="en-US" w:eastAsia="zh-CN"/>
        </w:rPr>
        <w:t>中</w:t>
      </w:r>
      <w:r>
        <w:rPr>
          <w:rFonts w:hint="eastAsia"/>
          <w:lang w:val="en-US" w:eastAsia="zh-CN"/>
        </w:rPr>
        <w:t>能具有重要意义，</w:t>
      </w:r>
    </w:p>
    <w:p w:rsidR="008B0933" w:rsidRPr="00EA2560" w:rsidRDefault="008B0933" w:rsidP="008B0933">
      <w:pPr>
        <w:pStyle w:val="Call"/>
        <w:rPr>
          <w:lang w:val="en-US" w:eastAsia="zh-CN"/>
        </w:rPr>
      </w:pPr>
      <w:r>
        <w:rPr>
          <w:rFonts w:hint="eastAsia"/>
          <w:lang w:val="en-US" w:eastAsia="zh-CN"/>
        </w:rPr>
        <w:t>注意到</w:t>
      </w:r>
    </w:p>
    <w:p w:rsidR="008B0933" w:rsidRPr="00EA2560" w:rsidRDefault="008B0933" w:rsidP="008B0933">
      <w:pPr>
        <w:rPr>
          <w:lang w:val="en-US" w:eastAsia="ko-KR"/>
        </w:rPr>
      </w:pPr>
      <w:r w:rsidRPr="00EA2560">
        <w:rPr>
          <w:lang w:val="en-US" w:eastAsia="ko-KR"/>
        </w:rPr>
        <w:t>a)</w:t>
      </w:r>
      <w:r w:rsidRPr="00EA2560">
        <w:rPr>
          <w:lang w:val="en-US" w:eastAsia="ko-KR"/>
        </w:rPr>
        <w:tab/>
      </w:r>
      <w:r w:rsidRPr="00EA2560">
        <w:rPr>
          <w:lang w:val="en-US" w:eastAsia="zh-CN"/>
        </w:rPr>
        <w:t>ITU-R</w:t>
      </w:r>
      <w:r>
        <w:rPr>
          <w:rFonts w:hint="eastAsia"/>
          <w:lang w:val="en-US" w:eastAsia="zh-CN"/>
        </w:rPr>
        <w:t>第</w:t>
      </w:r>
      <w:r w:rsidRPr="00EA2560">
        <w:rPr>
          <w:lang w:val="en-US" w:eastAsia="ja-JP"/>
        </w:rPr>
        <w:t>S.</w:t>
      </w:r>
      <w:r w:rsidRPr="00EA2560">
        <w:rPr>
          <w:lang w:val="en-US" w:eastAsia="ko-KR"/>
        </w:rPr>
        <w:t>1709</w:t>
      </w:r>
      <w:r>
        <w:rPr>
          <w:rFonts w:hint="eastAsia"/>
          <w:lang w:val="en-US" w:eastAsia="zh-CN"/>
        </w:rPr>
        <w:t>建议书将</w:t>
      </w:r>
      <w:r w:rsidRPr="00EA2560">
        <w:rPr>
          <w:lang w:val="en-US" w:eastAsia="ko-KR"/>
        </w:rPr>
        <w:t>MF-TDMA</w:t>
      </w:r>
      <w:r>
        <w:rPr>
          <w:rFonts w:hint="eastAsia"/>
          <w:lang w:val="en-US" w:eastAsia="zh-CN"/>
        </w:rPr>
        <w:t>规定为全球宽带卫星系统的入局业务接入格式；</w:t>
      </w:r>
    </w:p>
    <w:p w:rsidR="008B0933" w:rsidRPr="00EA2560" w:rsidRDefault="008B0933" w:rsidP="006A311A">
      <w:pPr>
        <w:rPr>
          <w:lang w:val="en-US" w:eastAsia="zh-CN"/>
        </w:rPr>
      </w:pPr>
      <w:r w:rsidRPr="00EA2560">
        <w:rPr>
          <w:lang w:val="en-US" w:eastAsia="ko-KR"/>
        </w:rPr>
        <w:t>b)</w:t>
      </w:r>
      <w:r w:rsidRPr="00EA2560">
        <w:rPr>
          <w:lang w:val="en-US" w:eastAsia="ko-KR"/>
        </w:rPr>
        <w:tab/>
      </w:r>
      <w:r w:rsidRPr="00EA2560">
        <w:rPr>
          <w:lang w:val="en-US" w:eastAsia="zh-CN"/>
        </w:rPr>
        <w:t>ITU-R</w:t>
      </w:r>
      <w:r>
        <w:rPr>
          <w:rFonts w:hint="eastAsia"/>
          <w:lang w:val="en-US" w:eastAsia="zh-CN"/>
        </w:rPr>
        <w:t>第</w:t>
      </w:r>
      <w:r w:rsidRPr="00EA2560">
        <w:rPr>
          <w:lang w:val="en-US" w:eastAsia="zh-CN"/>
        </w:rPr>
        <w:t>BO.1130</w:t>
      </w:r>
      <w:r>
        <w:rPr>
          <w:rFonts w:hint="eastAsia"/>
          <w:lang w:val="en-US" w:eastAsia="zh-CN"/>
        </w:rPr>
        <w:t>建议书将编码的</w:t>
      </w:r>
      <w:r w:rsidRPr="00EA2560">
        <w:rPr>
          <w:lang w:val="en-US" w:eastAsia="zh-CN"/>
        </w:rPr>
        <w:t>OFDM</w:t>
      </w:r>
      <w:r>
        <w:rPr>
          <w:rFonts w:hint="eastAsia"/>
          <w:lang w:val="en-US" w:eastAsia="zh-CN"/>
        </w:rPr>
        <w:t>（</w:t>
      </w:r>
      <w:r w:rsidRPr="00EA2560">
        <w:rPr>
          <w:lang w:val="en-US" w:eastAsia="zh-CN"/>
        </w:rPr>
        <w:t>COFD</w:t>
      </w:r>
      <w:r w:rsidRPr="00EA2560">
        <w:rPr>
          <w:lang w:val="en-US" w:eastAsia="ko-KR"/>
        </w:rPr>
        <w:t>M</w:t>
      </w:r>
      <w:r>
        <w:rPr>
          <w:rFonts w:hint="eastAsia"/>
          <w:lang w:val="en-US" w:eastAsia="zh-CN"/>
        </w:rPr>
        <w:t>）</w:t>
      </w:r>
      <w:r w:rsidR="006A311A">
        <w:rPr>
          <w:rFonts w:hint="eastAsia"/>
          <w:lang w:val="en-US" w:eastAsia="zh-CN"/>
        </w:rPr>
        <w:t>规定</w:t>
      </w:r>
      <w:r>
        <w:rPr>
          <w:rFonts w:hint="eastAsia"/>
          <w:lang w:val="en-US" w:eastAsia="zh-CN"/>
        </w:rPr>
        <w:t>为</w:t>
      </w:r>
      <w:r w:rsidRPr="00EA2560">
        <w:rPr>
          <w:lang w:val="en-US" w:eastAsia="zh-CN"/>
        </w:rPr>
        <w:t>1 400-2 700 MHz</w:t>
      </w:r>
      <w:r>
        <w:rPr>
          <w:rFonts w:hint="eastAsia"/>
          <w:lang w:val="en-US" w:eastAsia="zh-CN"/>
        </w:rPr>
        <w:t>频率范围内车载、便携和固定接收</w:t>
      </w:r>
      <w:r w:rsidR="006A311A">
        <w:rPr>
          <w:rFonts w:hint="eastAsia"/>
          <w:lang w:val="en-US" w:eastAsia="zh-CN"/>
        </w:rPr>
        <w:t>机</w:t>
      </w:r>
      <w:r>
        <w:rPr>
          <w:rFonts w:hint="eastAsia"/>
          <w:lang w:val="en-US" w:eastAsia="zh-CN"/>
        </w:rPr>
        <w:t>卫星数字声音广播业务使用的传输技术之一；</w:t>
      </w:r>
    </w:p>
    <w:p w:rsidR="008B0933" w:rsidRPr="00EA2560" w:rsidRDefault="008B0933" w:rsidP="006A311A">
      <w:pPr>
        <w:rPr>
          <w:lang w:val="en-US" w:eastAsia="ko-KR"/>
        </w:rPr>
      </w:pPr>
      <w:r w:rsidRPr="00EA2560">
        <w:rPr>
          <w:lang w:val="en-US" w:eastAsia="zh-CN"/>
        </w:rPr>
        <w:t>c)</w:t>
      </w:r>
      <w:r w:rsidRPr="00EA2560">
        <w:rPr>
          <w:lang w:val="en-US" w:eastAsia="zh-CN"/>
        </w:rPr>
        <w:tab/>
      </w:r>
      <w:r w:rsidRPr="00EA2560">
        <w:rPr>
          <w:szCs w:val="24"/>
          <w:lang w:val="en-US" w:eastAsia="zh-CN"/>
        </w:rPr>
        <w:t>ITU-R S.</w:t>
      </w:r>
      <w:r>
        <w:rPr>
          <w:szCs w:val="24"/>
          <w:lang w:val="en-US" w:eastAsia="ko-KR"/>
        </w:rPr>
        <w:t>2173</w:t>
      </w:r>
      <w:r>
        <w:rPr>
          <w:rFonts w:hint="eastAsia"/>
          <w:szCs w:val="24"/>
          <w:lang w:val="en-US" w:eastAsia="zh-CN"/>
        </w:rPr>
        <w:t>号报告</w:t>
      </w:r>
      <w:r w:rsidR="006A311A">
        <w:rPr>
          <w:rFonts w:hint="eastAsia"/>
          <w:szCs w:val="24"/>
          <w:lang w:val="en-US" w:eastAsia="zh-CN"/>
        </w:rPr>
        <w:t>通过计算机仿真分析，</w:t>
      </w:r>
      <w:r>
        <w:rPr>
          <w:rFonts w:hint="eastAsia"/>
          <w:szCs w:val="24"/>
          <w:lang w:val="en-US" w:eastAsia="zh-CN"/>
        </w:rPr>
        <w:t>为卫星链路多载波传输提供了背景资料，包括</w:t>
      </w:r>
      <w:r w:rsidR="006A311A">
        <w:rPr>
          <w:rFonts w:hint="eastAsia"/>
          <w:szCs w:val="24"/>
          <w:lang w:val="en-US" w:eastAsia="zh-CN"/>
        </w:rPr>
        <w:t>卫星链路多载波传输的基本操作原则、应用情形和</w:t>
      </w:r>
      <w:r>
        <w:rPr>
          <w:rFonts w:hint="eastAsia"/>
          <w:szCs w:val="24"/>
          <w:lang w:val="en-US" w:eastAsia="zh-CN"/>
        </w:rPr>
        <w:t>性能，</w:t>
      </w:r>
      <w:r w:rsidR="006A311A" w:rsidRPr="00EA2560">
        <w:rPr>
          <w:lang w:val="en-US" w:eastAsia="ko-KR"/>
        </w:rPr>
        <w:t xml:space="preserve"> </w:t>
      </w:r>
    </w:p>
    <w:p w:rsidR="00814E84" w:rsidRDefault="00814E84">
      <w:pPr>
        <w:tabs>
          <w:tab w:val="clear" w:pos="794"/>
          <w:tab w:val="clear" w:pos="1191"/>
          <w:tab w:val="clear" w:pos="1588"/>
          <w:tab w:val="clear" w:pos="1985"/>
        </w:tabs>
        <w:overflowPunct/>
        <w:autoSpaceDE/>
        <w:autoSpaceDN/>
        <w:adjustRightInd/>
        <w:spacing w:before="0"/>
        <w:jc w:val="left"/>
        <w:textAlignment w:val="auto"/>
        <w:rPr>
          <w:rFonts w:eastAsia="STKaiti"/>
          <w:lang w:val="en-US" w:eastAsia="zh-CN"/>
        </w:rPr>
      </w:pPr>
      <w:r>
        <w:rPr>
          <w:lang w:val="en-US" w:eastAsia="zh-CN"/>
        </w:rPr>
        <w:br w:type="page"/>
      </w:r>
    </w:p>
    <w:p w:rsidR="008B0933" w:rsidRPr="00EA2560" w:rsidRDefault="008B0933" w:rsidP="008B0933">
      <w:pPr>
        <w:pStyle w:val="Call"/>
        <w:rPr>
          <w:lang w:val="en-US" w:eastAsia="zh-CN"/>
        </w:rPr>
      </w:pPr>
      <w:r>
        <w:rPr>
          <w:rFonts w:hint="eastAsia"/>
          <w:lang w:val="en-US" w:eastAsia="zh-CN"/>
        </w:rPr>
        <w:lastRenderedPageBreak/>
        <w:t>建议</w:t>
      </w:r>
    </w:p>
    <w:p w:rsidR="008B0933" w:rsidRPr="00EA2560" w:rsidRDefault="008B0933" w:rsidP="006A311A">
      <w:pPr>
        <w:rPr>
          <w:lang w:val="en-US" w:eastAsia="ko-KR"/>
        </w:rPr>
      </w:pPr>
      <w:r w:rsidRPr="00EA2560">
        <w:rPr>
          <w:b/>
          <w:lang w:val="en-US" w:eastAsia="zh-CN"/>
        </w:rPr>
        <w:t>1</w:t>
      </w:r>
      <w:r w:rsidRPr="00EA2560">
        <w:rPr>
          <w:lang w:val="en-US" w:eastAsia="zh-CN"/>
        </w:rPr>
        <w:tab/>
      </w:r>
      <w:r w:rsidR="006A311A">
        <w:rPr>
          <w:rFonts w:hint="eastAsia"/>
          <w:lang w:val="en-US" w:eastAsia="zh-CN"/>
        </w:rPr>
        <w:t>应</w:t>
      </w:r>
      <w:r>
        <w:rPr>
          <w:rFonts w:hint="eastAsia"/>
          <w:lang w:val="en-US" w:eastAsia="zh-CN"/>
        </w:rPr>
        <w:t>将附件</w:t>
      </w:r>
      <w:r>
        <w:rPr>
          <w:rFonts w:hint="eastAsia"/>
          <w:lang w:val="en-US" w:eastAsia="zh-CN"/>
        </w:rPr>
        <w:t>1</w:t>
      </w:r>
      <w:r>
        <w:rPr>
          <w:rFonts w:hint="eastAsia"/>
          <w:lang w:val="en-US" w:eastAsia="zh-CN"/>
        </w:rPr>
        <w:t>作为规划多载波卫星无线电通信系统</w:t>
      </w:r>
      <w:r w:rsidR="006A311A">
        <w:rPr>
          <w:rFonts w:hint="eastAsia"/>
          <w:lang w:val="en-US" w:eastAsia="zh-CN"/>
        </w:rPr>
        <w:t>使用</w:t>
      </w:r>
      <w:r w:rsidR="006A311A">
        <w:rPr>
          <w:lang w:val="en-US" w:eastAsia="ko-KR"/>
        </w:rPr>
        <w:t>CI-</w:t>
      </w:r>
      <w:r w:rsidR="006A311A">
        <w:rPr>
          <w:lang w:val="en-US" w:eastAsia="zh-CN"/>
        </w:rPr>
        <w:t>OFDM</w:t>
      </w:r>
      <w:r w:rsidR="006A311A">
        <w:rPr>
          <w:rFonts w:hint="eastAsia"/>
          <w:lang w:val="en-US" w:eastAsia="zh-CN"/>
        </w:rPr>
        <w:t>方案的</w:t>
      </w:r>
      <w:r>
        <w:rPr>
          <w:rFonts w:hint="eastAsia"/>
          <w:lang w:val="en-US" w:eastAsia="zh-CN"/>
        </w:rPr>
        <w:t>指南；</w:t>
      </w:r>
    </w:p>
    <w:p w:rsidR="008B0933" w:rsidRPr="00EA2560" w:rsidRDefault="008B0933" w:rsidP="006A311A">
      <w:pPr>
        <w:rPr>
          <w:lang w:val="en-US" w:eastAsia="ko-KR"/>
        </w:rPr>
      </w:pPr>
      <w:r w:rsidRPr="00EA2560">
        <w:rPr>
          <w:b/>
          <w:lang w:val="en-US" w:eastAsia="ko-KR"/>
        </w:rPr>
        <w:t>2</w:t>
      </w:r>
      <w:r w:rsidRPr="00EA2560">
        <w:rPr>
          <w:lang w:val="en-US" w:eastAsia="zh-CN"/>
        </w:rPr>
        <w:tab/>
      </w:r>
      <w:r>
        <w:rPr>
          <w:rFonts w:hint="eastAsia"/>
          <w:lang w:val="en-US" w:eastAsia="zh-CN"/>
        </w:rPr>
        <w:t>应将附件</w:t>
      </w:r>
      <w:r>
        <w:rPr>
          <w:rFonts w:hint="eastAsia"/>
          <w:lang w:val="en-US" w:eastAsia="zh-CN"/>
        </w:rPr>
        <w:t>2</w:t>
      </w:r>
      <w:r>
        <w:rPr>
          <w:rFonts w:hint="eastAsia"/>
          <w:lang w:val="en-US" w:eastAsia="zh-CN"/>
        </w:rPr>
        <w:t>作为规划卫星</w:t>
      </w:r>
      <w:r w:rsidR="0072009A">
        <w:rPr>
          <w:rFonts w:hint="eastAsia"/>
          <w:lang w:val="en-US" w:eastAsia="zh-CN"/>
        </w:rPr>
        <w:t>无线电</w:t>
      </w:r>
      <w:r>
        <w:rPr>
          <w:rFonts w:hint="eastAsia"/>
          <w:lang w:val="en-US" w:eastAsia="zh-CN"/>
        </w:rPr>
        <w:t>通信系统</w:t>
      </w:r>
      <w:r w:rsidR="006A311A">
        <w:rPr>
          <w:rFonts w:hint="eastAsia"/>
          <w:lang w:val="en-US" w:eastAsia="zh-CN"/>
        </w:rPr>
        <w:t>使用</w:t>
      </w:r>
      <w:r w:rsidRPr="00EA2560">
        <w:rPr>
          <w:lang w:val="en-US" w:eastAsia="ko-KR"/>
        </w:rPr>
        <w:t>MC-CDMA</w:t>
      </w:r>
      <w:r>
        <w:rPr>
          <w:rFonts w:hint="eastAsia"/>
          <w:lang w:val="en-US" w:eastAsia="zh-CN"/>
        </w:rPr>
        <w:t>方案的指南；</w:t>
      </w:r>
    </w:p>
    <w:p w:rsidR="00814E84" w:rsidRDefault="008B0933" w:rsidP="00814E84">
      <w:pPr>
        <w:rPr>
          <w:lang w:val="en-US" w:eastAsia="zh-CN"/>
        </w:rPr>
      </w:pPr>
      <w:r w:rsidRPr="00EA2560">
        <w:rPr>
          <w:b/>
          <w:bCs/>
          <w:lang w:val="en-US" w:eastAsia="zh-CN"/>
        </w:rPr>
        <w:t>3</w:t>
      </w:r>
      <w:r w:rsidRPr="00EA2560">
        <w:rPr>
          <w:lang w:val="en-US" w:eastAsia="zh-CN"/>
        </w:rPr>
        <w:tab/>
      </w:r>
      <w:r w:rsidR="006A311A">
        <w:rPr>
          <w:rFonts w:hint="eastAsia"/>
          <w:lang w:val="en-US" w:eastAsia="zh-CN"/>
        </w:rPr>
        <w:t>在</w:t>
      </w:r>
      <w:r>
        <w:rPr>
          <w:rFonts w:hint="eastAsia"/>
          <w:lang w:val="en-US" w:eastAsia="zh-CN"/>
        </w:rPr>
        <w:t>相互之间</w:t>
      </w:r>
      <w:r w:rsidR="006A311A">
        <w:rPr>
          <w:rFonts w:hint="eastAsia"/>
          <w:lang w:val="en-US" w:eastAsia="zh-CN"/>
        </w:rPr>
        <w:t>不存在根本不</w:t>
      </w:r>
      <w:r>
        <w:rPr>
          <w:rFonts w:hint="eastAsia"/>
          <w:lang w:val="en-US" w:eastAsia="zh-CN"/>
        </w:rPr>
        <w:t>兼容性</w:t>
      </w:r>
      <w:r w:rsidR="006A311A">
        <w:rPr>
          <w:rFonts w:hint="eastAsia"/>
          <w:lang w:val="en-US" w:eastAsia="zh-CN"/>
        </w:rPr>
        <w:t>的情况下，甚至可以综合利用有关技术</w:t>
      </w:r>
      <w:r>
        <w:rPr>
          <w:rFonts w:hint="eastAsia"/>
          <w:lang w:val="en-US" w:eastAsia="zh-CN"/>
        </w:rPr>
        <w:t>。</w:t>
      </w:r>
    </w:p>
    <w:p w:rsidR="00814E84" w:rsidRDefault="00814E84" w:rsidP="00814E84">
      <w:pPr>
        <w:rPr>
          <w:lang w:val="en-US" w:eastAsia="zh-CN"/>
        </w:rPr>
      </w:pPr>
    </w:p>
    <w:p w:rsidR="00814E84" w:rsidRDefault="00814E84" w:rsidP="00814E84">
      <w:pPr>
        <w:rPr>
          <w:lang w:val="en-US" w:eastAsia="zh-CN"/>
        </w:rPr>
      </w:pPr>
    </w:p>
    <w:p w:rsidR="00814E84" w:rsidRDefault="00814E84" w:rsidP="00814E84">
      <w:pPr>
        <w:rPr>
          <w:rFonts w:eastAsiaTheme="minorEastAsia"/>
          <w:lang w:val="en-US" w:eastAsia="zh-CN"/>
        </w:rPr>
      </w:pPr>
    </w:p>
    <w:p w:rsidR="008B0933" w:rsidRPr="00EA2560" w:rsidRDefault="008B0933" w:rsidP="008B0933">
      <w:pPr>
        <w:pStyle w:val="AnnexNoTitle"/>
        <w:rPr>
          <w:lang w:val="en-US" w:eastAsia="zh-CN"/>
        </w:rPr>
      </w:pPr>
      <w:r>
        <w:rPr>
          <w:rFonts w:eastAsiaTheme="minorEastAsia" w:hint="eastAsia"/>
          <w:lang w:val="en-US" w:eastAsia="zh-CN"/>
        </w:rPr>
        <w:t>附件</w:t>
      </w:r>
      <w:r w:rsidRPr="00EA2560">
        <w:rPr>
          <w:lang w:val="en-US" w:eastAsia="zh-CN"/>
        </w:rPr>
        <w:t>1</w:t>
      </w:r>
      <w:r w:rsidRPr="00EA2560">
        <w:rPr>
          <w:rFonts w:eastAsia="MS PGothic"/>
          <w:lang w:val="en-US" w:eastAsia="zh-CN"/>
        </w:rPr>
        <w:br/>
      </w:r>
      <w:r w:rsidRPr="00EA2560">
        <w:rPr>
          <w:rFonts w:eastAsia="MS PGothic"/>
          <w:lang w:val="en-US" w:eastAsia="zh-CN"/>
        </w:rPr>
        <w:br/>
      </w:r>
      <w:r>
        <w:rPr>
          <w:rFonts w:hint="eastAsia"/>
          <w:lang w:val="en-US" w:eastAsia="zh-CN"/>
        </w:rPr>
        <w:t>卫星无线电通信系统中的</w:t>
      </w:r>
      <w:r w:rsidRPr="00EA2560">
        <w:rPr>
          <w:lang w:val="en-US" w:eastAsia="zh-CN"/>
        </w:rPr>
        <w:t>CI-OFD</w:t>
      </w:r>
      <w:r w:rsidRPr="00EA2560">
        <w:rPr>
          <w:lang w:val="en-US" w:eastAsia="ja-JP"/>
        </w:rPr>
        <w:t>M</w:t>
      </w:r>
      <w:r w:rsidR="006A311A">
        <w:rPr>
          <w:rFonts w:hint="eastAsia"/>
          <w:lang w:val="en-US" w:eastAsia="zh-CN"/>
        </w:rPr>
        <w:t>传输</w:t>
      </w:r>
    </w:p>
    <w:p w:rsidR="008B0933" w:rsidRDefault="008B0933" w:rsidP="008B0933">
      <w:pPr>
        <w:pStyle w:val="Heading1"/>
        <w:rPr>
          <w:lang w:val="en-US" w:eastAsia="zh-CN"/>
        </w:rPr>
      </w:pPr>
      <w:r w:rsidRPr="00EA2560">
        <w:rPr>
          <w:lang w:val="en-US" w:eastAsia="zh-CN"/>
        </w:rPr>
        <w:t>1</w:t>
      </w:r>
      <w:r w:rsidRPr="00EA2560">
        <w:rPr>
          <w:lang w:val="en-US" w:eastAsia="zh-CN"/>
        </w:rPr>
        <w:tab/>
      </w:r>
      <w:r>
        <w:rPr>
          <w:rFonts w:hint="eastAsia"/>
          <w:lang w:val="en-US" w:eastAsia="zh-CN"/>
        </w:rPr>
        <w:t>引言</w:t>
      </w:r>
    </w:p>
    <w:p w:rsidR="008B0933" w:rsidRPr="007F096B" w:rsidRDefault="008B0933" w:rsidP="00724CD2">
      <w:pPr>
        <w:ind w:firstLineChars="200" w:firstLine="480"/>
        <w:rPr>
          <w:lang w:val="en-US" w:eastAsia="zh-CN"/>
        </w:rPr>
      </w:pPr>
      <w:r>
        <w:rPr>
          <w:rFonts w:hint="eastAsia"/>
          <w:lang w:val="en-US" w:eastAsia="zh-CN"/>
        </w:rPr>
        <w:t>本附件介绍了使用</w:t>
      </w:r>
      <w:r>
        <w:rPr>
          <w:lang w:val="en-US" w:eastAsia="ko-KR"/>
        </w:rPr>
        <w:t>CI-</w:t>
      </w:r>
      <w:r>
        <w:rPr>
          <w:lang w:val="en-US" w:eastAsia="zh-CN"/>
        </w:rPr>
        <w:t>OFDM</w:t>
      </w:r>
      <w:r>
        <w:rPr>
          <w:rFonts w:hint="eastAsia"/>
          <w:lang w:val="en-US" w:eastAsia="zh-CN"/>
        </w:rPr>
        <w:t>传输及其性能的卫星无线电通信系统，</w:t>
      </w:r>
      <w:r w:rsidR="00724CD2">
        <w:rPr>
          <w:rFonts w:hint="eastAsia"/>
          <w:lang w:val="en-US" w:eastAsia="zh-CN"/>
        </w:rPr>
        <w:t>同时与</w:t>
      </w:r>
      <w:r>
        <w:rPr>
          <w:rFonts w:hint="eastAsia"/>
          <w:lang w:val="en-US" w:eastAsia="zh-CN"/>
        </w:rPr>
        <w:t>使用单载波和</w:t>
      </w:r>
      <w:r>
        <w:rPr>
          <w:rFonts w:hint="eastAsia"/>
          <w:lang w:val="en-US" w:eastAsia="zh-CN"/>
        </w:rPr>
        <w:t>OFDM</w:t>
      </w:r>
      <w:r>
        <w:rPr>
          <w:rFonts w:hint="eastAsia"/>
          <w:lang w:val="en-US" w:eastAsia="zh-CN"/>
        </w:rPr>
        <w:t>传输的卫星无线电通信系统</w:t>
      </w:r>
      <w:r w:rsidR="00724CD2">
        <w:rPr>
          <w:rFonts w:hint="eastAsia"/>
          <w:lang w:val="en-US" w:eastAsia="zh-CN"/>
        </w:rPr>
        <w:t>加以对比</w:t>
      </w:r>
      <w:r>
        <w:rPr>
          <w:rFonts w:hint="eastAsia"/>
          <w:lang w:val="en-US" w:eastAsia="zh-CN"/>
        </w:rPr>
        <w:t>。</w:t>
      </w:r>
    </w:p>
    <w:p w:rsidR="008B0933" w:rsidRDefault="008B0933" w:rsidP="008B0933">
      <w:pPr>
        <w:pStyle w:val="Heading1"/>
        <w:rPr>
          <w:lang w:val="en-US" w:eastAsia="zh-CN"/>
        </w:rPr>
      </w:pPr>
      <w:r w:rsidRPr="00EA2560">
        <w:rPr>
          <w:rFonts w:eastAsia="MS PGothic"/>
          <w:lang w:val="en-US" w:eastAsia="zh-CN"/>
        </w:rPr>
        <w:t>2</w:t>
      </w:r>
      <w:r w:rsidRPr="00EA2560">
        <w:rPr>
          <w:rFonts w:eastAsia="MS PGothic"/>
          <w:lang w:val="en-US" w:eastAsia="zh-CN"/>
        </w:rPr>
        <w:tab/>
      </w:r>
      <w:r>
        <w:rPr>
          <w:rFonts w:hint="eastAsia"/>
          <w:lang w:val="en-US" w:eastAsia="zh-CN"/>
        </w:rPr>
        <w:t>系统模型</w:t>
      </w:r>
    </w:p>
    <w:p w:rsidR="008B0933" w:rsidRDefault="008B0933" w:rsidP="00724CD2">
      <w:pPr>
        <w:ind w:firstLineChars="200" w:firstLine="480"/>
        <w:rPr>
          <w:rFonts w:eastAsiaTheme="minorEastAsia"/>
          <w:lang w:val="en-US" w:eastAsia="zh-CN"/>
        </w:rPr>
      </w:pPr>
      <w:r w:rsidRPr="00EA2560">
        <w:rPr>
          <w:rFonts w:eastAsia="MS PGothic"/>
          <w:lang w:val="en-US" w:eastAsia="zh-CN"/>
        </w:rPr>
        <w:t>OFDM</w:t>
      </w:r>
      <w:r>
        <w:rPr>
          <w:rFonts w:eastAsiaTheme="minorEastAsia" w:hint="eastAsia"/>
          <w:lang w:val="en-US" w:eastAsia="zh-CN"/>
        </w:rPr>
        <w:t>是用来克服地面无线电通信环境</w:t>
      </w:r>
      <w:r w:rsidR="00724CD2">
        <w:rPr>
          <w:rFonts w:eastAsiaTheme="minorEastAsia" w:hint="eastAsia"/>
          <w:lang w:val="en-US" w:eastAsia="zh-CN"/>
        </w:rPr>
        <w:t>的选</w:t>
      </w:r>
      <w:r>
        <w:rPr>
          <w:rFonts w:eastAsiaTheme="minorEastAsia" w:hint="eastAsia"/>
          <w:lang w:val="en-US" w:eastAsia="zh-CN"/>
        </w:rPr>
        <w:t>频性的多载波技术。除此优势外，</w:t>
      </w:r>
      <w:r>
        <w:rPr>
          <w:rFonts w:eastAsia="MS PGothic"/>
          <w:lang w:val="en-US" w:eastAsia="zh-CN"/>
        </w:rPr>
        <w:t>OFDM</w:t>
      </w:r>
      <w:r>
        <w:rPr>
          <w:rFonts w:eastAsiaTheme="minorEastAsia" w:hint="eastAsia"/>
          <w:lang w:val="en-US" w:eastAsia="zh-CN"/>
        </w:rPr>
        <w:t>还有卫星无线电通信系统可利用的</w:t>
      </w:r>
      <w:r w:rsidR="00724CD2">
        <w:rPr>
          <w:rFonts w:eastAsiaTheme="minorEastAsia" w:hint="eastAsia"/>
          <w:lang w:val="en-US" w:eastAsia="zh-CN"/>
        </w:rPr>
        <w:t>其它</w:t>
      </w:r>
      <w:r>
        <w:rPr>
          <w:rFonts w:eastAsiaTheme="minorEastAsia" w:hint="eastAsia"/>
          <w:lang w:val="en-US" w:eastAsia="zh-CN"/>
        </w:rPr>
        <w:t>优势。这些优势见</w:t>
      </w:r>
      <w:r w:rsidRPr="00EA2560">
        <w:rPr>
          <w:lang w:val="en-US" w:eastAsia="ko-KR"/>
        </w:rPr>
        <w:t xml:space="preserve">ITU-R </w:t>
      </w:r>
      <w:r w:rsidRPr="00EA2560">
        <w:rPr>
          <w:rFonts w:eastAsia="MS PGothic"/>
          <w:lang w:val="en-US" w:eastAsia="zh-CN"/>
        </w:rPr>
        <w:t>S.2173</w:t>
      </w:r>
      <w:r>
        <w:rPr>
          <w:rFonts w:eastAsiaTheme="minorEastAsia" w:hint="eastAsia"/>
          <w:lang w:val="en-US" w:eastAsia="zh-CN"/>
        </w:rPr>
        <w:t>号报告第</w:t>
      </w:r>
      <w:r>
        <w:rPr>
          <w:rFonts w:eastAsiaTheme="minorEastAsia" w:hint="eastAsia"/>
          <w:lang w:val="en-US" w:eastAsia="zh-CN"/>
        </w:rPr>
        <w:t>5.2</w:t>
      </w:r>
      <w:r>
        <w:rPr>
          <w:rFonts w:eastAsiaTheme="minorEastAsia" w:hint="eastAsia"/>
          <w:lang w:val="en-US" w:eastAsia="zh-CN"/>
        </w:rPr>
        <w:t>段。然而，如</w:t>
      </w:r>
      <w:r w:rsidRPr="00EA2560">
        <w:rPr>
          <w:lang w:val="en-US" w:eastAsia="ko-KR"/>
        </w:rPr>
        <w:t xml:space="preserve">ITU-R </w:t>
      </w:r>
      <w:r w:rsidRPr="00EA2560">
        <w:rPr>
          <w:rFonts w:eastAsia="MS PGothic"/>
          <w:lang w:val="en-US" w:eastAsia="zh-CN"/>
        </w:rPr>
        <w:t>S.2173</w:t>
      </w:r>
      <w:r>
        <w:rPr>
          <w:rFonts w:eastAsiaTheme="minorEastAsia" w:hint="eastAsia"/>
          <w:lang w:val="en-US" w:eastAsia="zh-CN"/>
        </w:rPr>
        <w:t>号报告所述，</w:t>
      </w:r>
      <w:r>
        <w:rPr>
          <w:rFonts w:eastAsia="MS PGothic"/>
          <w:lang w:val="en-US" w:eastAsia="zh-CN"/>
        </w:rPr>
        <w:t>OFDM</w:t>
      </w:r>
      <w:r>
        <w:rPr>
          <w:rFonts w:eastAsiaTheme="minorEastAsia" w:hint="eastAsia"/>
          <w:lang w:val="en-US" w:eastAsia="zh-CN"/>
        </w:rPr>
        <w:t>具有</w:t>
      </w:r>
      <w:r w:rsidR="00724CD2">
        <w:rPr>
          <w:rFonts w:eastAsiaTheme="minorEastAsia" w:hint="eastAsia"/>
          <w:lang w:val="en-US" w:eastAsia="zh-CN"/>
        </w:rPr>
        <w:t>较</w:t>
      </w:r>
      <w:r>
        <w:rPr>
          <w:rFonts w:eastAsiaTheme="minorEastAsia" w:hint="eastAsia"/>
          <w:lang w:val="en-US" w:eastAsia="zh-CN"/>
        </w:rPr>
        <w:t>高峰值对平均值功率比（</w:t>
      </w:r>
      <w:r>
        <w:rPr>
          <w:rFonts w:eastAsiaTheme="minorEastAsia" w:hint="eastAsia"/>
          <w:lang w:val="en-US" w:eastAsia="zh-CN"/>
        </w:rPr>
        <w:t>PAPR</w:t>
      </w:r>
      <w:r>
        <w:rPr>
          <w:rFonts w:eastAsiaTheme="minorEastAsia" w:hint="eastAsia"/>
          <w:lang w:val="en-US" w:eastAsia="zh-CN"/>
        </w:rPr>
        <w:t>），为卫星的高功率放大器（</w:t>
      </w:r>
      <w:r>
        <w:rPr>
          <w:rFonts w:eastAsiaTheme="minorEastAsia" w:hint="eastAsia"/>
          <w:lang w:val="en-US" w:eastAsia="zh-CN"/>
        </w:rPr>
        <w:t>HPA</w:t>
      </w:r>
      <w:r>
        <w:rPr>
          <w:rFonts w:eastAsiaTheme="minorEastAsia" w:hint="eastAsia"/>
          <w:lang w:val="en-US" w:eastAsia="zh-CN"/>
        </w:rPr>
        <w:t>）带来问题。</w:t>
      </w:r>
    </w:p>
    <w:p w:rsidR="008B0933" w:rsidRDefault="008B0933" w:rsidP="00724CD2">
      <w:pPr>
        <w:ind w:firstLineChars="200" w:firstLine="480"/>
        <w:rPr>
          <w:rFonts w:eastAsiaTheme="minorEastAsia"/>
          <w:lang w:val="en-US" w:eastAsia="zh-CN"/>
        </w:rPr>
      </w:pPr>
      <w:r>
        <w:rPr>
          <w:lang w:val="en-US" w:eastAsia="ko-KR"/>
        </w:rPr>
        <w:t>CI-</w:t>
      </w:r>
      <w:r>
        <w:rPr>
          <w:lang w:val="en-US" w:eastAsia="zh-CN"/>
        </w:rPr>
        <w:t>OFDM</w:t>
      </w:r>
      <w:r w:rsidR="00724CD2">
        <w:rPr>
          <w:rFonts w:hint="eastAsia"/>
          <w:lang w:val="en-US" w:eastAsia="zh-CN"/>
        </w:rPr>
        <w:t>是一种副</w:t>
      </w:r>
      <w:r>
        <w:rPr>
          <w:rFonts w:hint="eastAsia"/>
          <w:lang w:val="en-US" w:eastAsia="zh-CN"/>
        </w:rPr>
        <w:t>载波扰</w:t>
      </w:r>
      <w:r w:rsidR="00724CD2">
        <w:rPr>
          <w:rFonts w:hint="eastAsia"/>
          <w:lang w:val="en-US" w:eastAsia="zh-CN"/>
        </w:rPr>
        <w:t>频</w:t>
      </w:r>
      <w:r>
        <w:rPr>
          <w:rFonts w:hint="eastAsia"/>
          <w:lang w:val="en-US" w:eastAsia="zh-CN"/>
        </w:rPr>
        <w:t>技术，通过在无线电通信系统发射机和接收机端增加快速傅里叶</w:t>
      </w:r>
      <w:r w:rsidR="00724CD2">
        <w:rPr>
          <w:rFonts w:hint="eastAsia"/>
          <w:lang w:val="en-US" w:eastAsia="zh-CN"/>
        </w:rPr>
        <w:t>交换</w:t>
      </w:r>
      <w:r>
        <w:rPr>
          <w:rFonts w:hint="eastAsia"/>
          <w:lang w:val="en-US" w:eastAsia="zh-CN"/>
        </w:rPr>
        <w:t>（</w:t>
      </w:r>
      <w:r>
        <w:rPr>
          <w:rFonts w:hint="eastAsia"/>
          <w:lang w:val="en-US" w:eastAsia="zh-CN"/>
        </w:rPr>
        <w:t>FFT</w:t>
      </w:r>
      <w:r>
        <w:rPr>
          <w:rFonts w:hint="eastAsia"/>
          <w:lang w:val="en-US" w:eastAsia="zh-CN"/>
        </w:rPr>
        <w:t>）模式</w:t>
      </w:r>
      <w:r w:rsidR="00724CD2">
        <w:rPr>
          <w:rFonts w:hint="eastAsia"/>
          <w:lang w:val="en-US" w:eastAsia="zh-CN"/>
        </w:rPr>
        <w:t>用于</w:t>
      </w:r>
      <w:r>
        <w:rPr>
          <w:lang w:val="en-US" w:eastAsia="ja-JP"/>
        </w:rPr>
        <w:t>OFDM</w:t>
      </w:r>
      <w:r>
        <w:rPr>
          <w:rFonts w:hint="eastAsia"/>
          <w:lang w:val="en-US" w:eastAsia="zh-CN"/>
        </w:rPr>
        <w:t>系统，从而降低</w:t>
      </w:r>
      <w:r>
        <w:rPr>
          <w:lang w:val="en-US" w:eastAsia="ja-JP"/>
        </w:rPr>
        <w:t>OFDM</w:t>
      </w:r>
      <w:r>
        <w:rPr>
          <w:rFonts w:hint="eastAsia"/>
          <w:lang w:val="en-US" w:eastAsia="zh-CN"/>
        </w:rPr>
        <w:t>信号的</w:t>
      </w:r>
      <w:r>
        <w:rPr>
          <w:rFonts w:hint="eastAsia"/>
          <w:lang w:val="en-US" w:eastAsia="zh-CN"/>
        </w:rPr>
        <w:t>PAPR</w:t>
      </w:r>
      <w:r>
        <w:rPr>
          <w:rFonts w:hint="eastAsia"/>
          <w:lang w:val="en-US" w:eastAsia="zh-CN"/>
        </w:rPr>
        <w:t>。</w:t>
      </w:r>
      <w:r>
        <w:rPr>
          <w:lang w:val="en-US" w:eastAsia="ko-KR"/>
        </w:rPr>
        <w:t>CI-</w:t>
      </w:r>
      <w:r>
        <w:rPr>
          <w:lang w:val="en-US" w:eastAsia="zh-CN"/>
        </w:rPr>
        <w:t>OFDM</w:t>
      </w:r>
      <w:r>
        <w:rPr>
          <w:rFonts w:hint="eastAsia"/>
          <w:lang w:val="en-US" w:eastAsia="zh-CN"/>
        </w:rPr>
        <w:t>的详细操作原则见</w:t>
      </w:r>
      <w:r>
        <w:rPr>
          <w:lang w:val="en-US" w:eastAsia="ko-KR"/>
        </w:rPr>
        <w:t xml:space="preserve">ITU-R </w:t>
      </w:r>
      <w:r>
        <w:rPr>
          <w:rFonts w:eastAsia="MS PGothic"/>
          <w:lang w:val="en-US" w:eastAsia="zh-CN"/>
        </w:rPr>
        <w:t>S.2173</w:t>
      </w:r>
      <w:r>
        <w:rPr>
          <w:rFonts w:eastAsiaTheme="minorEastAsia" w:hint="eastAsia"/>
          <w:lang w:val="en-US" w:eastAsia="zh-CN"/>
        </w:rPr>
        <w:t>号报告第</w:t>
      </w:r>
      <w:r>
        <w:rPr>
          <w:rFonts w:eastAsiaTheme="minorEastAsia" w:hint="eastAsia"/>
          <w:lang w:val="en-US" w:eastAsia="zh-CN"/>
        </w:rPr>
        <w:t>6.3</w:t>
      </w:r>
      <w:r>
        <w:rPr>
          <w:rFonts w:eastAsiaTheme="minorEastAsia" w:hint="eastAsia"/>
          <w:lang w:val="en-US" w:eastAsia="zh-CN"/>
        </w:rPr>
        <w:t>段。</w:t>
      </w:r>
    </w:p>
    <w:p w:rsidR="008B0933" w:rsidRDefault="008B0933" w:rsidP="00D62D69">
      <w:pPr>
        <w:ind w:firstLineChars="200" w:firstLine="480"/>
        <w:rPr>
          <w:lang w:val="en-US" w:eastAsia="zh-CN"/>
        </w:rPr>
      </w:pPr>
      <w:r>
        <w:rPr>
          <w:rFonts w:eastAsiaTheme="minorEastAsia" w:hint="eastAsia"/>
          <w:lang w:val="en-US" w:eastAsia="zh-CN"/>
        </w:rPr>
        <w:t>图</w:t>
      </w:r>
      <w:r>
        <w:rPr>
          <w:rFonts w:eastAsiaTheme="minorEastAsia" w:hint="eastAsia"/>
          <w:lang w:val="en-US" w:eastAsia="zh-CN"/>
        </w:rPr>
        <w:t>1</w:t>
      </w:r>
      <w:r>
        <w:rPr>
          <w:rFonts w:eastAsiaTheme="minorEastAsia" w:hint="eastAsia"/>
          <w:lang w:val="en-US" w:eastAsia="zh-CN"/>
        </w:rPr>
        <w:t>显示了使用</w:t>
      </w:r>
      <w:r>
        <w:rPr>
          <w:lang w:val="en-US" w:eastAsia="ko-KR"/>
        </w:rPr>
        <w:t>CI-</w:t>
      </w:r>
      <w:r>
        <w:rPr>
          <w:lang w:val="en-US" w:eastAsia="zh-CN"/>
        </w:rPr>
        <w:t>OFDM</w:t>
      </w:r>
      <w:r>
        <w:rPr>
          <w:rFonts w:hint="eastAsia"/>
          <w:lang w:val="en-US" w:eastAsia="zh-CN"/>
        </w:rPr>
        <w:t>传输的卫星系统。数据源将矢量消息词传递给编码器。编码器的速率是由</w:t>
      </w:r>
      <w:r w:rsidR="00AE0D14">
        <w:rPr>
          <w:rFonts w:hint="eastAsia"/>
          <w:lang w:val="en-US" w:eastAsia="zh-CN"/>
        </w:rPr>
        <w:t>自</w:t>
      </w:r>
      <w:r>
        <w:rPr>
          <w:rFonts w:hint="eastAsia"/>
          <w:lang w:val="en-US" w:eastAsia="zh-CN"/>
        </w:rPr>
        <w:t>适应编码和调制（</w:t>
      </w:r>
      <w:r>
        <w:rPr>
          <w:rFonts w:hint="eastAsia"/>
          <w:lang w:val="en-US" w:eastAsia="zh-CN"/>
        </w:rPr>
        <w:t>ACM</w:t>
      </w:r>
      <w:r>
        <w:rPr>
          <w:rFonts w:hint="eastAsia"/>
          <w:lang w:val="en-US" w:eastAsia="zh-CN"/>
        </w:rPr>
        <w:t>）控制器设定的。经编码的数据之后传送给符号映射器</w:t>
      </w:r>
      <w:r w:rsidR="00AE0D14">
        <w:rPr>
          <w:rFonts w:hint="eastAsia"/>
          <w:lang w:val="en-US" w:eastAsia="zh-CN"/>
        </w:rPr>
        <w:t>。符号映射器的</w:t>
      </w:r>
      <w:r>
        <w:rPr>
          <w:rFonts w:hint="eastAsia"/>
          <w:lang w:val="en-US" w:eastAsia="zh-CN"/>
        </w:rPr>
        <w:t>输出传送给多载波信号生成器（</w:t>
      </w:r>
      <w:r>
        <w:rPr>
          <w:rFonts w:hint="eastAsia"/>
          <w:lang w:val="en-US" w:eastAsia="zh-CN"/>
        </w:rPr>
        <w:t>MSG</w:t>
      </w:r>
      <w:r>
        <w:rPr>
          <w:rFonts w:hint="eastAsia"/>
          <w:lang w:val="en-US" w:eastAsia="zh-CN"/>
        </w:rPr>
        <w:t>）。</w:t>
      </w:r>
      <w:r>
        <w:rPr>
          <w:rFonts w:hint="eastAsia"/>
          <w:lang w:val="en-US" w:eastAsia="zh-CN"/>
        </w:rPr>
        <w:t>MSG</w:t>
      </w:r>
      <w:r>
        <w:rPr>
          <w:rFonts w:hint="eastAsia"/>
          <w:lang w:val="en-US" w:eastAsia="zh-CN"/>
        </w:rPr>
        <w:t>由两个仿真块组成：</w:t>
      </w:r>
      <w:r>
        <w:rPr>
          <w:rFonts w:eastAsia="MS PGothic"/>
          <w:lang w:val="en-US" w:eastAsia="zh-CN"/>
        </w:rPr>
        <w:t>OFDM</w:t>
      </w:r>
      <w:r>
        <w:rPr>
          <w:rFonts w:eastAsiaTheme="minorEastAsia" w:hint="eastAsia"/>
          <w:lang w:val="en-US" w:eastAsia="zh-CN"/>
        </w:rPr>
        <w:t>信号生成器和</w:t>
      </w:r>
      <w:r>
        <w:rPr>
          <w:lang w:val="en-US" w:eastAsia="ko-KR"/>
        </w:rPr>
        <w:t>CI-</w:t>
      </w:r>
      <w:r>
        <w:rPr>
          <w:lang w:val="en-US" w:eastAsia="zh-CN"/>
        </w:rPr>
        <w:t>OFDM</w:t>
      </w:r>
      <w:r>
        <w:rPr>
          <w:rFonts w:hint="eastAsia"/>
          <w:lang w:val="en-US" w:eastAsia="zh-CN"/>
        </w:rPr>
        <w:t>信号生成器。仿真过程中只使用一个</w:t>
      </w:r>
      <w:r>
        <w:rPr>
          <w:rFonts w:hint="eastAsia"/>
          <w:lang w:val="en-US" w:eastAsia="zh-CN"/>
        </w:rPr>
        <w:t>MSG</w:t>
      </w:r>
      <w:r>
        <w:rPr>
          <w:rFonts w:hint="eastAsia"/>
          <w:lang w:val="en-US" w:eastAsia="zh-CN"/>
        </w:rPr>
        <w:t>块。各</w:t>
      </w:r>
      <w:r>
        <w:rPr>
          <w:rFonts w:hint="eastAsia"/>
          <w:lang w:val="en-US" w:eastAsia="zh-CN"/>
        </w:rPr>
        <w:t>MSG</w:t>
      </w:r>
      <w:r w:rsidR="009F4313">
        <w:rPr>
          <w:rFonts w:hint="eastAsia"/>
          <w:lang w:val="en-US" w:eastAsia="zh-CN"/>
        </w:rPr>
        <w:t>从</w:t>
      </w:r>
      <w:r w:rsidRPr="00E26657">
        <w:rPr>
          <w:rFonts w:hint="eastAsia"/>
          <w:i/>
          <w:iCs/>
          <w:lang w:val="en-US" w:eastAsia="zh-CN"/>
        </w:rPr>
        <w:t>N</w:t>
      </w:r>
      <w:r>
        <w:rPr>
          <w:rFonts w:hint="eastAsia"/>
          <w:lang w:val="en-US" w:eastAsia="zh-CN"/>
        </w:rPr>
        <w:t>符号的集合</w:t>
      </w:r>
      <w:r w:rsidR="009F4313">
        <w:rPr>
          <w:rFonts w:hint="eastAsia"/>
          <w:lang w:val="en-US" w:eastAsia="zh-CN"/>
        </w:rPr>
        <w:t>中</w:t>
      </w:r>
      <w:r>
        <w:rPr>
          <w:rFonts w:hint="eastAsia"/>
          <w:lang w:val="en-US" w:eastAsia="zh-CN"/>
        </w:rPr>
        <w:t>生成一个多载波符号，其中</w:t>
      </w:r>
      <w:r w:rsidRPr="00E26657">
        <w:rPr>
          <w:rFonts w:hint="eastAsia"/>
          <w:i/>
          <w:iCs/>
          <w:lang w:val="en-US" w:eastAsia="zh-CN"/>
        </w:rPr>
        <w:t>N</w:t>
      </w:r>
      <w:r>
        <w:rPr>
          <w:rFonts w:hint="eastAsia"/>
          <w:lang w:val="en-US" w:eastAsia="zh-CN"/>
        </w:rPr>
        <w:t>是传输</w:t>
      </w:r>
      <w:r w:rsidR="009F4313">
        <w:rPr>
          <w:rFonts w:hint="eastAsia"/>
          <w:lang w:val="en-US" w:eastAsia="zh-CN"/>
        </w:rPr>
        <w:t>使用</w:t>
      </w:r>
      <w:r>
        <w:rPr>
          <w:rFonts w:hint="eastAsia"/>
          <w:lang w:val="en-US" w:eastAsia="zh-CN"/>
        </w:rPr>
        <w:t>的</w:t>
      </w:r>
      <w:r w:rsidR="009F4313">
        <w:rPr>
          <w:rFonts w:hint="eastAsia"/>
          <w:lang w:val="en-US" w:eastAsia="zh-CN"/>
        </w:rPr>
        <w:t>副</w:t>
      </w:r>
      <w:r>
        <w:rPr>
          <w:rFonts w:hint="eastAsia"/>
          <w:lang w:val="en-US" w:eastAsia="zh-CN"/>
        </w:rPr>
        <w:t>载波数量。</w:t>
      </w:r>
      <w:r>
        <w:rPr>
          <w:rFonts w:hint="eastAsia"/>
          <w:lang w:val="en-US" w:eastAsia="zh-CN"/>
        </w:rPr>
        <w:t>MSG</w:t>
      </w:r>
      <w:r>
        <w:rPr>
          <w:rFonts w:hint="eastAsia"/>
          <w:lang w:val="en-US" w:eastAsia="zh-CN"/>
        </w:rPr>
        <w:t>的输出传递给</w:t>
      </w:r>
      <w:r>
        <w:rPr>
          <w:rFonts w:hint="eastAsia"/>
          <w:lang w:val="en-US" w:eastAsia="zh-CN"/>
        </w:rPr>
        <w:t>HPA</w:t>
      </w:r>
      <w:r>
        <w:rPr>
          <w:rFonts w:hint="eastAsia"/>
          <w:lang w:val="en-US" w:eastAsia="zh-CN"/>
        </w:rPr>
        <w:t>。</w:t>
      </w:r>
      <w:r w:rsidR="009F4313">
        <w:rPr>
          <w:rFonts w:hint="eastAsia"/>
          <w:lang w:val="en-US" w:eastAsia="zh-CN"/>
        </w:rPr>
        <w:t>之后，</w:t>
      </w:r>
      <w:r>
        <w:rPr>
          <w:rFonts w:hint="eastAsia"/>
          <w:lang w:val="en-US" w:eastAsia="zh-CN"/>
        </w:rPr>
        <w:t>HPA</w:t>
      </w:r>
      <w:r w:rsidR="009F4313">
        <w:rPr>
          <w:rFonts w:hint="eastAsia"/>
          <w:lang w:val="en-US" w:eastAsia="zh-CN"/>
        </w:rPr>
        <w:t>的</w:t>
      </w:r>
      <w:r>
        <w:rPr>
          <w:rFonts w:hint="eastAsia"/>
          <w:lang w:val="en-US" w:eastAsia="zh-CN"/>
        </w:rPr>
        <w:t>输出又传递给一个模拟信号上行转换器（</w:t>
      </w:r>
      <w:r>
        <w:rPr>
          <w:rFonts w:hint="eastAsia"/>
          <w:lang w:val="en-US" w:eastAsia="zh-CN"/>
        </w:rPr>
        <w:t>U/C</w:t>
      </w:r>
      <w:r>
        <w:rPr>
          <w:rFonts w:hint="eastAsia"/>
          <w:lang w:val="en-US" w:eastAsia="zh-CN"/>
        </w:rPr>
        <w:t>）</w:t>
      </w:r>
      <w:r w:rsidR="009F4313">
        <w:rPr>
          <w:rFonts w:hint="eastAsia"/>
          <w:lang w:val="en-US" w:eastAsia="zh-CN"/>
        </w:rPr>
        <w:t>。</w:t>
      </w:r>
      <w:r>
        <w:rPr>
          <w:rFonts w:hint="eastAsia"/>
          <w:lang w:val="en-US" w:eastAsia="zh-CN"/>
        </w:rPr>
        <w:t>由它根据数字基带符号以期望的载频创建</w:t>
      </w:r>
      <w:r w:rsidR="009F4313">
        <w:rPr>
          <w:rFonts w:hint="eastAsia"/>
          <w:lang w:val="en-US" w:eastAsia="zh-CN"/>
        </w:rPr>
        <w:t>的</w:t>
      </w:r>
      <w:r>
        <w:rPr>
          <w:rFonts w:hint="eastAsia"/>
          <w:lang w:val="en-US" w:eastAsia="zh-CN"/>
        </w:rPr>
        <w:t>模拟信号通过有关信道发送至卫星。鉴于使用的是弯管卫星，</w:t>
      </w:r>
      <w:r w:rsidR="0072009A">
        <w:rPr>
          <w:rFonts w:hint="eastAsia"/>
          <w:lang w:val="en-US" w:eastAsia="zh-CN"/>
        </w:rPr>
        <w:t>所</w:t>
      </w:r>
      <w:r>
        <w:rPr>
          <w:rFonts w:hint="eastAsia"/>
          <w:lang w:val="en-US" w:eastAsia="zh-CN"/>
        </w:rPr>
        <w:t>接收的信号</w:t>
      </w:r>
      <w:r w:rsidR="009F4313">
        <w:rPr>
          <w:rFonts w:hint="eastAsia"/>
          <w:lang w:val="en-US" w:eastAsia="zh-CN"/>
        </w:rPr>
        <w:t>被</w:t>
      </w:r>
      <w:r>
        <w:rPr>
          <w:rFonts w:hint="eastAsia"/>
          <w:lang w:val="en-US" w:eastAsia="zh-CN"/>
        </w:rPr>
        <w:t>放大</w:t>
      </w:r>
      <w:r w:rsidR="009F4313">
        <w:rPr>
          <w:rFonts w:hint="eastAsia"/>
          <w:lang w:val="en-US" w:eastAsia="zh-CN"/>
        </w:rPr>
        <w:t>并转发</w:t>
      </w:r>
      <w:r>
        <w:rPr>
          <w:rFonts w:hint="eastAsia"/>
          <w:lang w:val="en-US" w:eastAsia="zh-CN"/>
        </w:rPr>
        <w:t>。行波管放大器（</w:t>
      </w:r>
      <w:r>
        <w:rPr>
          <w:rFonts w:hint="eastAsia"/>
          <w:lang w:val="en-US" w:eastAsia="zh-CN"/>
        </w:rPr>
        <w:t>TWTA</w:t>
      </w:r>
      <w:r>
        <w:rPr>
          <w:rFonts w:hint="eastAsia"/>
          <w:lang w:val="en-US" w:eastAsia="zh-CN"/>
        </w:rPr>
        <w:t>）通常用于卫星转发器。多载波卫星</w:t>
      </w:r>
      <w:r w:rsidR="009D3C7D">
        <w:rPr>
          <w:rFonts w:hint="eastAsia"/>
          <w:lang w:val="en-US" w:eastAsia="zh-CN"/>
        </w:rPr>
        <w:t>是</w:t>
      </w:r>
      <w:r>
        <w:rPr>
          <w:rFonts w:hint="eastAsia"/>
          <w:lang w:val="en-US" w:eastAsia="zh-CN"/>
        </w:rPr>
        <w:t>系统（</w:t>
      </w:r>
      <w:r>
        <w:rPr>
          <w:rFonts w:hint="eastAsia"/>
          <w:lang w:val="en-US" w:eastAsia="zh-CN"/>
        </w:rPr>
        <w:t>MCSS</w:t>
      </w:r>
      <w:r>
        <w:rPr>
          <w:rFonts w:hint="eastAsia"/>
          <w:lang w:val="en-US" w:eastAsia="zh-CN"/>
        </w:rPr>
        <w:t>）可</w:t>
      </w:r>
      <w:r w:rsidR="009F4313">
        <w:rPr>
          <w:rFonts w:hint="eastAsia"/>
          <w:lang w:val="en-US" w:eastAsia="zh-CN"/>
        </w:rPr>
        <w:t>利用</w:t>
      </w:r>
      <w:r>
        <w:rPr>
          <w:rFonts w:hint="eastAsia"/>
          <w:lang w:val="en-US" w:eastAsia="zh-CN"/>
        </w:rPr>
        <w:t>符号预畸</w:t>
      </w:r>
      <w:r w:rsidR="009F4313">
        <w:rPr>
          <w:rFonts w:hint="eastAsia"/>
          <w:lang w:val="en-US" w:eastAsia="zh-CN"/>
        </w:rPr>
        <w:t>实现</w:t>
      </w:r>
      <w:r>
        <w:rPr>
          <w:rFonts w:hint="eastAsia"/>
          <w:lang w:val="en-US" w:eastAsia="zh-CN"/>
        </w:rPr>
        <w:t>TWTA</w:t>
      </w:r>
      <w:r>
        <w:rPr>
          <w:rFonts w:hint="eastAsia"/>
          <w:lang w:val="en-US" w:eastAsia="zh-CN"/>
        </w:rPr>
        <w:t>输出</w:t>
      </w:r>
      <w:r w:rsidR="009D3C7D">
        <w:rPr>
          <w:rFonts w:hint="eastAsia"/>
          <w:lang w:val="en-US" w:eastAsia="zh-CN"/>
        </w:rPr>
        <w:t>的</w:t>
      </w:r>
      <w:r>
        <w:rPr>
          <w:rFonts w:hint="eastAsia"/>
          <w:lang w:val="en-US" w:eastAsia="zh-CN"/>
        </w:rPr>
        <w:t>线性化。请注意，很多现代卫星</w:t>
      </w:r>
      <w:r w:rsidR="00D62D69">
        <w:rPr>
          <w:rFonts w:hint="eastAsia"/>
          <w:lang w:val="en-US" w:eastAsia="zh-CN"/>
        </w:rPr>
        <w:t>是</w:t>
      </w:r>
      <w:r>
        <w:rPr>
          <w:rFonts w:hint="eastAsia"/>
          <w:lang w:val="en-US" w:eastAsia="zh-CN"/>
        </w:rPr>
        <w:t>使用线性化</w:t>
      </w:r>
      <w:r>
        <w:rPr>
          <w:rFonts w:hint="eastAsia"/>
          <w:lang w:val="en-US" w:eastAsia="zh-CN"/>
        </w:rPr>
        <w:t>TWTA</w:t>
      </w:r>
      <w:r>
        <w:rPr>
          <w:rFonts w:hint="eastAsia"/>
          <w:lang w:val="en-US" w:eastAsia="zh-CN"/>
        </w:rPr>
        <w:t>（</w:t>
      </w:r>
      <w:r>
        <w:rPr>
          <w:rFonts w:hint="eastAsia"/>
          <w:lang w:val="en-US" w:eastAsia="zh-CN"/>
        </w:rPr>
        <w:t>L-TWTA</w:t>
      </w:r>
      <w:r>
        <w:rPr>
          <w:rFonts w:hint="eastAsia"/>
          <w:lang w:val="en-US" w:eastAsia="zh-CN"/>
        </w:rPr>
        <w:t>）生产</w:t>
      </w:r>
      <w:r w:rsidR="009D3C7D">
        <w:rPr>
          <w:rFonts w:hint="eastAsia"/>
          <w:lang w:val="en-US" w:eastAsia="zh-CN"/>
        </w:rPr>
        <w:t>的。</w:t>
      </w:r>
      <w:r w:rsidR="009D3C7D">
        <w:rPr>
          <w:rFonts w:hint="eastAsia"/>
          <w:lang w:val="en-US" w:eastAsia="zh-CN"/>
        </w:rPr>
        <w:t>L-TWTA</w:t>
      </w:r>
      <w:r w:rsidR="009D3C7D">
        <w:rPr>
          <w:rFonts w:hint="eastAsia"/>
          <w:lang w:val="en-US" w:eastAsia="zh-CN"/>
        </w:rPr>
        <w:t>从根本上就是</w:t>
      </w:r>
      <w:r>
        <w:rPr>
          <w:rFonts w:hint="eastAsia"/>
          <w:lang w:val="en-US" w:eastAsia="zh-CN"/>
        </w:rPr>
        <w:t>符号预编码器和</w:t>
      </w:r>
      <w:r>
        <w:rPr>
          <w:rFonts w:hint="eastAsia"/>
          <w:lang w:val="en-US" w:eastAsia="zh-CN"/>
        </w:rPr>
        <w:t>TWTA</w:t>
      </w:r>
      <w:r>
        <w:rPr>
          <w:rFonts w:hint="eastAsia"/>
          <w:lang w:val="en-US" w:eastAsia="zh-CN"/>
        </w:rPr>
        <w:t>的</w:t>
      </w:r>
      <w:r w:rsidR="009D3C7D">
        <w:rPr>
          <w:rFonts w:hint="eastAsia"/>
          <w:lang w:val="en-US" w:eastAsia="zh-CN"/>
        </w:rPr>
        <w:t>结</w:t>
      </w:r>
      <w:r>
        <w:rPr>
          <w:rFonts w:hint="eastAsia"/>
          <w:lang w:val="en-US" w:eastAsia="zh-CN"/>
        </w:rPr>
        <w:t>合。</w:t>
      </w:r>
    </w:p>
    <w:p w:rsidR="00814E84" w:rsidRDefault="00814E8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8B0933" w:rsidRPr="00FC31ED" w:rsidRDefault="008B0933" w:rsidP="00D62D69">
      <w:pPr>
        <w:ind w:firstLineChars="200" w:firstLine="480"/>
        <w:rPr>
          <w:rFonts w:eastAsiaTheme="minorEastAsia"/>
          <w:lang w:val="en-US" w:eastAsia="zh-CN"/>
        </w:rPr>
      </w:pPr>
      <w:r>
        <w:rPr>
          <w:rFonts w:eastAsiaTheme="minorEastAsia" w:hint="eastAsia"/>
          <w:lang w:val="en-US" w:eastAsia="zh-CN"/>
        </w:rPr>
        <w:lastRenderedPageBreak/>
        <w:t>接收机接收经噪声和其它</w:t>
      </w:r>
      <w:r w:rsidR="003E7768">
        <w:rPr>
          <w:rFonts w:eastAsiaTheme="minorEastAsia" w:hint="eastAsia"/>
          <w:lang w:val="en-US" w:eastAsia="zh-CN"/>
        </w:rPr>
        <w:t>损害</w:t>
      </w:r>
      <w:r>
        <w:rPr>
          <w:rFonts w:eastAsiaTheme="minorEastAsia" w:hint="eastAsia"/>
          <w:lang w:val="en-US" w:eastAsia="zh-CN"/>
        </w:rPr>
        <w:t>影响的</w:t>
      </w:r>
      <w:r w:rsidR="00202D8D">
        <w:rPr>
          <w:rFonts w:eastAsiaTheme="minorEastAsia" w:hint="eastAsia"/>
          <w:lang w:val="en-US" w:eastAsia="zh-CN"/>
        </w:rPr>
        <w:t>传输</w:t>
      </w:r>
      <w:r>
        <w:rPr>
          <w:rFonts w:eastAsiaTheme="minorEastAsia" w:hint="eastAsia"/>
          <w:lang w:val="en-US" w:eastAsia="zh-CN"/>
        </w:rPr>
        <w:t>模拟信号并将之传送给信号抽样器或信道估算器，所接收到的信号在导</w:t>
      </w:r>
      <w:r w:rsidR="00202D8D">
        <w:rPr>
          <w:rFonts w:eastAsiaTheme="minorEastAsia" w:hint="eastAsia"/>
          <w:lang w:val="en-US" w:eastAsia="zh-CN"/>
        </w:rPr>
        <w:t>传输</w:t>
      </w:r>
      <w:r>
        <w:rPr>
          <w:rFonts w:eastAsiaTheme="minorEastAsia" w:hint="eastAsia"/>
          <w:lang w:val="en-US" w:eastAsia="zh-CN"/>
        </w:rPr>
        <w:t>频信号的情况下传递给信道估</w:t>
      </w:r>
      <w:r w:rsidR="00202D8D">
        <w:rPr>
          <w:rFonts w:eastAsiaTheme="minorEastAsia" w:hint="eastAsia"/>
          <w:lang w:val="en-US" w:eastAsia="zh-CN"/>
        </w:rPr>
        <w:t>计</w:t>
      </w:r>
      <w:r>
        <w:rPr>
          <w:rFonts w:eastAsiaTheme="minorEastAsia" w:hint="eastAsia"/>
          <w:lang w:val="en-US" w:eastAsia="zh-CN"/>
        </w:rPr>
        <w:t>器。信道估</w:t>
      </w:r>
      <w:r w:rsidR="00202D8D">
        <w:rPr>
          <w:rFonts w:eastAsiaTheme="minorEastAsia" w:hint="eastAsia"/>
          <w:lang w:val="en-US" w:eastAsia="zh-CN"/>
        </w:rPr>
        <w:t>计</w:t>
      </w:r>
      <w:r>
        <w:rPr>
          <w:rFonts w:eastAsiaTheme="minorEastAsia" w:hint="eastAsia"/>
          <w:lang w:val="en-US" w:eastAsia="zh-CN"/>
        </w:rPr>
        <w:t>器通过信道估算</w:t>
      </w:r>
      <w:r w:rsidR="00202D8D">
        <w:rPr>
          <w:rFonts w:eastAsiaTheme="minorEastAsia" w:hint="eastAsia"/>
          <w:lang w:val="en-US" w:eastAsia="zh-CN"/>
        </w:rPr>
        <w:t>瞬间</w:t>
      </w:r>
      <w:r>
        <w:rPr>
          <w:rFonts w:eastAsiaTheme="minorEastAsia" w:hint="eastAsia"/>
          <w:lang w:val="en-US" w:eastAsia="zh-CN"/>
        </w:rPr>
        <w:t>载噪比（</w:t>
      </w:r>
      <w:r>
        <w:rPr>
          <w:rFonts w:eastAsiaTheme="minorEastAsia" w:hint="eastAsia"/>
          <w:lang w:val="en-US" w:eastAsia="zh-CN"/>
        </w:rPr>
        <w:t>CNR</w:t>
      </w:r>
      <w:r>
        <w:rPr>
          <w:rFonts w:eastAsiaTheme="minorEastAsia" w:hint="eastAsia"/>
          <w:lang w:val="en-US" w:eastAsia="zh-CN"/>
        </w:rPr>
        <w:t>）并选择适当的调制和编码组合（</w:t>
      </w:r>
      <w:r>
        <w:rPr>
          <w:rFonts w:eastAsiaTheme="minorEastAsia" w:hint="eastAsia"/>
          <w:lang w:val="en-US" w:eastAsia="zh-CN"/>
        </w:rPr>
        <w:t>MODCOD</w:t>
      </w:r>
      <w:r>
        <w:rPr>
          <w:rFonts w:eastAsiaTheme="minorEastAsia" w:hint="eastAsia"/>
          <w:lang w:val="en-US" w:eastAsia="zh-CN"/>
        </w:rPr>
        <w:t>）。之后，</w:t>
      </w:r>
      <w:r>
        <w:rPr>
          <w:rFonts w:eastAsiaTheme="minorEastAsia" w:hint="eastAsia"/>
          <w:lang w:val="en-US" w:eastAsia="zh-CN"/>
        </w:rPr>
        <w:t>MODCOD</w:t>
      </w:r>
      <w:r>
        <w:rPr>
          <w:rFonts w:eastAsiaTheme="minorEastAsia" w:hint="eastAsia"/>
          <w:lang w:val="en-US" w:eastAsia="zh-CN"/>
        </w:rPr>
        <w:t>选择被中继至发射机端的</w:t>
      </w:r>
      <w:r>
        <w:rPr>
          <w:rFonts w:eastAsiaTheme="minorEastAsia" w:hint="eastAsia"/>
          <w:lang w:val="en-US" w:eastAsia="zh-CN"/>
        </w:rPr>
        <w:t>ACM</w:t>
      </w:r>
      <w:r>
        <w:rPr>
          <w:rFonts w:eastAsiaTheme="minorEastAsia" w:hint="eastAsia"/>
          <w:lang w:val="en-US" w:eastAsia="zh-CN"/>
        </w:rPr>
        <w:t>控制器，用来设定接收样本解调和解码使用的</w:t>
      </w:r>
      <w:r w:rsidR="00202D8D">
        <w:rPr>
          <w:rFonts w:eastAsiaTheme="minorEastAsia" w:hint="eastAsia"/>
          <w:lang w:val="en-US" w:eastAsia="zh-CN"/>
        </w:rPr>
        <w:t>适当</w:t>
      </w:r>
      <w:r>
        <w:rPr>
          <w:rFonts w:eastAsiaTheme="minorEastAsia" w:hint="eastAsia"/>
          <w:lang w:val="en-US" w:eastAsia="zh-CN"/>
        </w:rPr>
        <w:t>调制和编码，当接收机收到数据时，信号被传送至信号抽样器，由它</w:t>
      </w:r>
      <w:r w:rsidR="00202D8D">
        <w:rPr>
          <w:rFonts w:eastAsiaTheme="minorEastAsia" w:hint="eastAsia"/>
          <w:lang w:val="en-US" w:eastAsia="zh-CN"/>
        </w:rPr>
        <w:t>按照奈奎斯特取</w:t>
      </w:r>
      <w:r>
        <w:rPr>
          <w:rFonts w:eastAsiaTheme="minorEastAsia" w:hint="eastAsia"/>
          <w:lang w:val="en-US" w:eastAsia="zh-CN"/>
        </w:rPr>
        <w:t>样速率</w:t>
      </w:r>
      <w:r w:rsidR="00202D8D">
        <w:rPr>
          <w:rFonts w:eastAsiaTheme="minorEastAsia" w:hint="eastAsia"/>
          <w:lang w:val="en-US" w:eastAsia="zh-CN"/>
        </w:rPr>
        <w:t>创建一组样本</w:t>
      </w:r>
      <w:r>
        <w:rPr>
          <w:rFonts w:eastAsiaTheme="minorEastAsia" w:hint="eastAsia"/>
          <w:lang w:val="en-US" w:eastAsia="zh-CN"/>
        </w:rPr>
        <w:t>，</w:t>
      </w:r>
      <w:r w:rsidR="00D62D69">
        <w:rPr>
          <w:rFonts w:eastAsiaTheme="minorEastAsia" w:hint="eastAsia"/>
          <w:lang w:val="en-US" w:eastAsia="zh-CN"/>
        </w:rPr>
        <w:t>为</w:t>
      </w:r>
      <w:r>
        <w:rPr>
          <w:rFonts w:eastAsiaTheme="minorEastAsia" w:hint="eastAsia"/>
          <w:lang w:val="en-US" w:eastAsia="zh-CN"/>
        </w:rPr>
        <w:t>多载波处理单元（</w:t>
      </w:r>
      <w:r>
        <w:rPr>
          <w:rFonts w:eastAsiaTheme="minorEastAsia" w:hint="eastAsia"/>
          <w:lang w:val="en-US" w:eastAsia="zh-CN"/>
        </w:rPr>
        <w:t>MPU</w:t>
      </w:r>
      <w:r>
        <w:rPr>
          <w:rFonts w:eastAsiaTheme="minorEastAsia" w:hint="eastAsia"/>
          <w:lang w:val="en-US" w:eastAsia="zh-CN"/>
        </w:rPr>
        <w:t>）。</w:t>
      </w:r>
      <w:r>
        <w:rPr>
          <w:rFonts w:eastAsiaTheme="minorEastAsia" w:hint="eastAsia"/>
          <w:lang w:val="en-US" w:eastAsia="zh-CN"/>
        </w:rPr>
        <w:t>MPU</w:t>
      </w:r>
      <w:r>
        <w:rPr>
          <w:rFonts w:eastAsiaTheme="minorEastAsia" w:hint="eastAsia"/>
          <w:lang w:val="en-US" w:eastAsia="zh-CN"/>
        </w:rPr>
        <w:t>包括两个仿真模块，</w:t>
      </w:r>
      <w:r>
        <w:rPr>
          <w:rFonts w:eastAsia="MS PGothic"/>
          <w:lang w:val="en-US" w:eastAsia="zh-CN"/>
        </w:rPr>
        <w:t>OFDM</w:t>
      </w:r>
      <w:r>
        <w:rPr>
          <w:rFonts w:eastAsiaTheme="minorEastAsia" w:hint="eastAsia"/>
          <w:lang w:val="en-US" w:eastAsia="zh-CN"/>
        </w:rPr>
        <w:t>处理单元和</w:t>
      </w:r>
      <w:r>
        <w:rPr>
          <w:lang w:val="en-US" w:eastAsia="ko-KR"/>
        </w:rPr>
        <w:t>CI-</w:t>
      </w:r>
      <w:r>
        <w:rPr>
          <w:lang w:val="en-US" w:eastAsia="zh-CN"/>
        </w:rPr>
        <w:t>OFDM</w:t>
      </w:r>
      <w:r>
        <w:rPr>
          <w:rFonts w:hint="eastAsia"/>
          <w:lang w:val="en-US" w:eastAsia="zh-CN"/>
        </w:rPr>
        <w:t>处理单元。接收机使用</w:t>
      </w:r>
      <w:r w:rsidR="00202D8D">
        <w:rPr>
          <w:rFonts w:hint="eastAsia"/>
          <w:lang w:val="en-US" w:eastAsia="zh-CN"/>
        </w:rPr>
        <w:t>对应于</w:t>
      </w:r>
      <w:r>
        <w:rPr>
          <w:rFonts w:hint="eastAsia"/>
          <w:lang w:val="en-US" w:eastAsia="zh-CN"/>
        </w:rPr>
        <w:t>发射机使用的</w:t>
      </w:r>
      <w:r>
        <w:rPr>
          <w:rFonts w:hint="eastAsia"/>
          <w:lang w:val="en-US" w:eastAsia="zh-CN"/>
        </w:rPr>
        <w:t>SMG</w:t>
      </w:r>
      <w:r>
        <w:rPr>
          <w:rFonts w:hint="eastAsia"/>
          <w:lang w:val="en-US" w:eastAsia="zh-CN"/>
        </w:rPr>
        <w:t>的</w:t>
      </w:r>
      <w:r>
        <w:rPr>
          <w:rFonts w:hint="eastAsia"/>
          <w:lang w:val="en-US" w:eastAsia="zh-CN"/>
        </w:rPr>
        <w:t>MPU</w:t>
      </w:r>
      <w:r>
        <w:rPr>
          <w:rFonts w:hint="eastAsia"/>
          <w:lang w:val="en-US" w:eastAsia="zh-CN"/>
        </w:rPr>
        <w:t>模块。各</w:t>
      </w:r>
      <w:r>
        <w:rPr>
          <w:rFonts w:hint="eastAsia"/>
          <w:lang w:val="en-US" w:eastAsia="zh-CN"/>
        </w:rPr>
        <w:t>MPU</w:t>
      </w:r>
      <w:r>
        <w:rPr>
          <w:rFonts w:hint="eastAsia"/>
          <w:lang w:val="en-US" w:eastAsia="zh-CN"/>
        </w:rPr>
        <w:t>基于多载波符号样本产生一组</w:t>
      </w:r>
      <w:r w:rsidRPr="00142DA6">
        <w:rPr>
          <w:rFonts w:hint="eastAsia"/>
          <w:i/>
          <w:iCs/>
          <w:lang w:val="en-US" w:eastAsia="zh-CN"/>
        </w:rPr>
        <w:t>N</w:t>
      </w:r>
      <w:r>
        <w:rPr>
          <w:rFonts w:hint="eastAsia"/>
          <w:lang w:val="en-US" w:eastAsia="zh-CN"/>
        </w:rPr>
        <w:t>符号样本。</w:t>
      </w:r>
      <w:r w:rsidR="00A70730">
        <w:rPr>
          <w:rFonts w:hint="eastAsia"/>
          <w:lang w:val="en-US" w:eastAsia="zh-CN"/>
        </w:rPr>
        <w:t>之后，</w:t>
      </w:r>
      <w:r>
        <w:rPr>
          <w:rFonts w:hint="eastAsia"/>
          <w:lang w:val="en-US" w:eastAsia="zh-CN"/>
        </w:rPr>
        <w:t>MPU</w:t>
      </w:r>
      <w:r>
        <w:rPr>
          <w:rFonts w:hint="eastAsia"/>
          <w:lang w:val="en-US" w:eastAsia="zh-CN"/>
        </w:rPr>
        <w:t>的输出被传送至符号解映射器。该符号解映射器使用平均接收到的各调制的群集及其相应的误码矢量</w:t>
      </w:r>
      <w:r w:rsidR="00A70730">
        <w:rPr>
          <w:rFonts w:hint="eastAsia"/>
          <w:lang w:val="en-US" w:eastAsia="zh-CN"/>
        </w:rPr>
        <w:t>强度为</w:t>
      </w:r>
      <w:r>
        <w:rPr>
          <w:rFonts w:hint="eastAsia"/>
          <w:lang w:val="en-US" w:eastAsia="zh-CN"/>
        </w:rPr>
        <w:t>各</w:t>
      </w:r>
      <w:r w:rsidR="00A70730">
        <w:rPr>
          <w:rFonts w:hint="eastAsia"/>
          <w:lang w:val="en-US" w:eastAsia="zh-CN"/>
        </w:rPr>
        <w:t>传输</w:t>
      </w:r>
      <w:r>
        <w:rPr>
          <w:rFonts w:hint="eastAsia"/>
          <w:lang w:val="en-US" w:eastAsia="zh-CN"/>
        </w:rPr>
        <w:t>比特</w:t>
      </w:r>
      <w:r w:rsidR="00A70730">
        <w:rPr>
          <w:rFonts w:hint="eastAsia"/>
          <w:lang w:val="en-US" w:eastAsia="zh-CN"/>
        </w:rPr>
        <w:t>创建</w:t>
      </w:r>
      <w:r>
        <w:rPr>
          <w:rFonts w:hint="eastAsia"/>
          <w:lang w:val="en-US" w:eastAsia="zh-CN"/>
        </w:rPr>
        <w:t>硬估值或软估值，并传送至解码器。解码器输出</w:t>
      </w:r>
      <w:r w:rsidR="00A70730">
        <w:rPr>
          <w:rFonts w:hint="eastAsia"/>
          <w:lang w:val="en-US" w:eastAsia="zh-CN"/>
        </w:rPr>
        <w:t>有关传输</w:t>
      </w:r>
      <w:r>
        <w:rPr>
          <w:rFonts w:hint="eastAsia"/>
          <w:lang w:val="en-US" w:eastAsia="zh-CN"/>
        </w:rPr>
        <w:t>数据的决定并将其传送至数据槽。</w:t>
      </w:r>
    </w:p>
    <w:p w:rsidR="008B0933" w:rsidRPr="00EA2560" w:rsidRDefault="008B0933" w:rsidP="008B0933">
      <w:pPr>
        <w:rPr>
          <w:rFonts w:eastAsia="MS PGothic"/>
          <w:lang w:val="en-US" w:eastAsia="zh-CN"/>
        </w:rPr>
      </w:pPr>
    </w:p>
    <w:p w:rsidR="008B0933" w:rsidRPr="00EA2560" w:rsidRDefault="008B0933" w:rsidP="008B0933">
      <w:pPr>
        <w:rPr>
          <w:rFonts w:eastAsia="MS PGothic"/>
          <w:lang w:val="en-US" w:eastAsia="zh-CN"/>
        </w:rPr>
      </w:pPr>
    </w:p>
    <w:p w:rsidR="008B0933" w:rsidRPr="00EA2560" w:rsidRDefault="008B0933" w:rsidP="008B0933">
      <w:pPr>
        <w:pStyle w:val="FigureNo"/>
        <w:spacing w:before="360"/>
        <w:rPr>
          <w:lang w:val="en-US" w:eastAsia="ko-KR"/>
        </w:rPr>
      </w:pPr>
      <w:r>
        <w:rPr>
          <w:rFonts w:ascii="SimSun" w:hAnsi="SimSun" w:cs="SimSun" w:hint="eastAsia"/>
          <w:lang w:val="en-US" w:eastAsia="zh-CN"/>
        </w:rPr>
        <w:t>图</w:t>
      </w:r>
      <w:r w:rsidRPr="00EA2560">
        <w:rPr>
          <w:rFonts w:eastAsia="MS PGothic"/>
          <w:lang w:val="en-US" w:eastAsia="zh-CN"/>
        </w:rPr>
        <w:t xml:space="preserve"> </w:t>
      </w:r>
      <w:r w:rsidRPr="00EA2560">
        <w:rPr>
          <w:lang w:val="en-US" w:eastAsia="ko-KR"/>
        </w:rPr>
        <w:t>1</w:t>
      </w:r>
    </w:p>
    <w:p w:rsidR="008B0933" w:rsidRPr="00EA2560" w:rsidRDefault="008B0933" w:rsidP="00202D8D">
      <w:pPr>
        <w:pStyle w:val="Figuretitle"/>
        <w:rPr>
          <w:rFonts w:eastAsia="MS PGothic"/>
          <w:lang w:val="en-US" w:eastAsia="zh-CN"/>
        </w:rPr>
      </w:pPr>
      <w:r>
        <w:rPr>
          <w:rFonts w:hint="eastAsia"/>
          <w:lang w:val="en-US" w:eastAsia="zh-CN"/>
        </w:rPr>
        <w:t>使用</w:t>
      </w:r>
      <w:r w:rsidRPr="00EA2560">
        <w:rPr>
          <w:lang w:val="en-US" w:eastAsia="ko-KR"/>
        </w:rPr>
        <w:t>CI-OFDM</w:t>
      </w:r>
      <w:r w:rsidR="00202D8D">
        <w:rPr>
          <w:rFonts w:hint="eastAsia"/>
          <w:lang w:val="en-US" w:eastAsia="zh-CN"/>
        </w:rPr>
        <w:t>传输</w:t>
      </w:r>
      <w:r>
        <w:rPr>
          <w:rFonts w:hint="eastAsia"/>
          <w:lang w:val="en-US" w:eastAsia="zh-CN"/>
        </w:rPr>
        <w:t>的</w:t>
      </w:r>
      <w:r>
        <w:rPr>
          <w:rFonts w:hint="eastAsia"/>
          <w:lang w:val="en-US" w:eastAsia="zh-CN"/>
        </w:rPr>
        <w:t>MCSS</w:t>
      </w:r>
      <w:r>
        <w:rPr>
          <w:rFonts w:hint="eastAsia"/>
          <w:lang w:val="en-US" w:eastAsia="zh-CN"/>
        </w:rPr>
        <w:t>的仿真块框图</w:t>
      </w:r>
    </w:p>
    <w:p w:rsidR="008B0933" w:rsidRPr="00ED7334" w:rsidRDefault="008B0933" w:rsidP="008B0933">
      <w:pPr>
        <w:pStyle w:val="Blanc"/>
        <w:rPr>
          <w:rFonts w:eastAsia="MS PGothic"/>
          <w:lang w:eastAsia="zh-CN"/>
        </w:rPr>
      </w:pPr>
    </w:p>
    <w:p w:rsidR="008B0933" w:rsidRPr="00CF7BA1" w:rsidRDefault="008B0933" w:rsidP="008B0933">
      <w:pPr>
        <w:pStyle w:val="Figure"/>
        <w:rPr>
          <w:lang w:eastAsia="ko-KR"/>
        </w:rPr>
      </w:pPr>
      <w:r>
        <w:rPr>
          <w:noProof/>
          <w:lang w:val="en-US" w:eastAsia="zh-CN"/>
        </w:rPr>
        <mc:AlternateContent>
          <mc:Choice Requires="wpc">
            <w:drawing>
              <wp:inline distT="0" distB="0" distL="0" distR="0" wp14:anchorId="066F7028" wp14:editId="7C2E7077">
                <wp:extent cx="6506845" cy="3632200"/>
                <wp:effectExtent l="0" t="0" r="0" b="6350"/>
                <wp:docPr id="2202" name="Canvas 2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Freeform 1467"/>
                        <wps:cNvSpPr>
                          <a:spLocks/>
                        </wps:cNvSpPr>
                        <wps:spPr bwMode="auto">
                          <a:xfrm>
                            <a:off x="5735955" y="3544570"/>
                            <a:ext cx="36830" cy="67310"/>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1468"/>
                        <wps:cNvSpPr>
                          <a:spLocks/>
                        </wps:cNvSpPr>
                        <wps:spPr bwMode="auto">
                          <a:xfrm>
                            <a:off x="5788025" y="360426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469"/>
                        <wps:cNvSpPr>
                          <a:spLocks/>
                        </wps:cNvSpPr>
                        <wps:spPr bwMode="auto">
                          <a:xfrm>
                            <a:off x="5817235" y="3544570"/>
                            <a:ext cx="22860" cy="6731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470"/>
                        <wps:cNvSpPr>
                          <a:spLocks noEditPoints="1"/>
                        </wps:cNvSpPr>
                        <wps:spPr bwMode="auto">
                          <a:xfrm>
                            <a:off x="5854700" y="3544570"/>
                            <a:ext cx="36830" cy="6731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471"/>
                        <wps:cNvSpPr>
                          <a:spLocks/>
                        </wps:cNvSpPr>
                        <wps:spPr bwMode="auto">
                          <a:xfrm>
                            <a:off x="5899150" y="3544570"/>
                            <a:ext cx="36830" cy="6731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1472"/>
                        <wps:cNvSpPr>
                          <a:spLocks noEditPoints="1"/>
                        </wps:cNvSpPr>
                        <wps:spPr bwMode="auto">
                          <a:xfrm>
                            <a:off x="5943600" y="3544570"/>
                            <a:ext cx="37465" cy="6731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Rectangle 1473"/>
                        <wps:cNvSpPr>
                          <a:spLocks noChangeArrowheads="1"/>
                        </wps:cNvSpPr>
                        <wps:spPr bwMode="auto">
                          <a:xfrm>
                            <a:off x="5988050" y="3589655"/>
                            <a:ext cx="22225"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Freeform 1474"/>
                        <wps:cNvSpPr>
                          <a:spLocks noEditPoints="1"/>
                        </wps:cNvSpPr>
                        <wps:spPr bwMode="auto">
                          <a:xfrm>
                            <a:off x="6017895" y="3544570"/>
                            <a:ext cx="36830" cy="6731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1475"/>
                        <wps:cNvSpPr>
                          <a:spLocks/>
                        </wps:cNvSpPr>
                        <wps:spPr bwMode="auto">
                          <a:xfrm>
                            <a:off x="6069965" y="3544570"/>
                            <a:ext cx="29845" cy="67310"/>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1 w 4"/>
                              <a:gd name="T21" fmla="*/ 8 h 9"/>
                              <a:gd name="T22" fmla="*/ 1 w 4"/>
                              <a:gd name="T23" fmla="*/ 8 h 9"/>
                              <a:gd name="T24" fmla="*/ 1 w 4"/>
                              <a:gd name="T25" fmla="*/ 8 h 9"/>
                              <a:gd name="T26" fmla="*/ 1 w 4"/>
                              <a:gd name="T27" fmla="*/ 2 h 9"/>
                              <a:gd name="T28" fmla="*/ 1 w 4"/>
                              <a:gd name="T29" fmla="*/ 2 h 9"/>
                              <a:gd name="T30" fmla="*/ 1 w 4"/>
                              <a:gd name="T31" fmla="*/ 2 h 9"/>
                              <a:gd name="T32" fmla="*/ 1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7" name="Picture 1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3040" y="14605"/>
                            <a:ext cx="5899150" cy="329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8" name="Picture 14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3040" y="14605"/>
                            <a:ext cx="5899150" cy="329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9" name="Rectangle 1478"/>
                        <wps:cNvSpPr>
                          <a:spLocks noChangeArrowheads="1"/>
                        </wps:cNvSpPr>
                        <wps:spPr bwMode="auto">
                          <a:xfrm>
                            <a:off x="1558290" y="1880235"/>
                            <a:ext cx="1276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2"/>
                                  <w:szCs w:val="12"/>
                                </w:rPr>
                                <w:t>U/C</w:t>
                              </w:r>
                            </w:p>
                          </w:txbxContent>
                        </wps:txbx>
                        <wps:bodyPr rot="0" vert="horz" wrap="none" lIns="0" tIns="0" rIns="0" bIns="0" anchor="t" anchorCtr="0">
                          <a:spAutoFit/>
                        </wps:bodyPr>
                      </wps:wsp>
                      <wps:wsp>
                        <wps:cNvPr id="2170" name="Rectangle 1479"/>
                        <wps:cNvSpPr>
                          <a:spLocks noChangeArrowheads="1"/>
                        </wps:cNvSpPr>
                        <wps:spPr bwMode="auto">
                          <a:xfrm>
                            <a:off x="2033270" y="188023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2"/>
                                  <w:szCs w:val="12"/>
                                </w:rPr>
                                <w:t>HPA</w:t>
                              </w:r>
                            </w:p>
                          </w:txbxContent>
                        </wps:txbx>
                        <wps:bodyPr rot="0" vert="horz" wrap="none" lIns="0" tIns="0" rIns="0" bIns="0" anchor="t" anchorCtr="0">
                          <a:spAutoFit/>
                        </wps:bodyPr>
                      </wps:wsp>
                      <wps:wsp>
                        <wps:cNvPr id="2171" name="Rectangle 1480"/>
                        <wps:cNvSpPr>
                          <a:spLocks noChangeArrowheads="1"/>
                        </wps:cNvSpPr>
                        <wps:spPr bwMode="auto">
                          <a:xfrm>
                            <a:off x="3695065" y="2244725"/>
                            <a:ext cx="1276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2"/>
                                  <w:szCs w:val="12"/>
                                </w:rPr>
                                <w:t>D/C</w:t>
                              </w:r>
                            </w:p>
                          </w:txbxContent>
                        </wps:txbx>
                        <wps:bodyPr rot="0" vert="horz" wrap="none" lIns="0" tIns="0" rIns="0" bIns="0" anchor="t" anchorCtr="0">
                          <a:spAutoFit/>
                        </wps:bodyPr>
                      </wps:wsp>
                      <wps:wsp>
                        <wps:cNvPr id="2172" name="Rectangle 1481"/>
                        <wps:cNvSpPr>
                          <a:spLocks noChangeArrowheads="1"/>
                        </wps:cNvSpPr>
                        <wps:spPr bwMode="auto">
                          <a:xfrm>
                            <a:off x="3680460" y="1880235"/>
                            <a:ext cx="1568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2"/>
                                  <w:szCs w:val="12"/>
                                </w:rPr>
                                <w:t>LNA</w:t>
                              </w:r>
                            </w:p>
                          </w:txbxContent>
                        </wps:txbx>
                        <wps:bodyPr rot="0" vert="horz" wrap="none" lIns="0" tIns="0" rIns="0" bIns="0" anchor="t" anchorCtr="0">
                          <a:spAutoFit/>
                        </wps:bodyPr>
                      </wps:wsp>
                      <wps:wsp>
                        <wps:cNvPr id="2173" name="Rectangle 1482"/>
                        <wps:cNvSpPr>
                          <a:spLocks noChangeArrowheads="1"/>
                        </wps:cNvSpPr>
                        <wps:spPr bwMode="auto">
                          <a:xfrm>
                            <a:off x="2011045" y="2578735"/>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数据来源</w:t>
                              </w:r>
                            </w:p>
                          </w:txbxContent>
                        </wps:txbx>
                        <wps:bodyPr rot="0" vert="horz" wrap="none" lIns="0" tIns="0" rIns="0" bIns="0" anchor="t" anchorCtr="0">
                          <a:spAutoFit/>
                        </wps:bodyPr>
                      </wps:wsp>
                      <wps:wsp>
                        <wps:cNvPr id="2174" name="Rectangle 1483"/>
                        <wps:cNvSpPr>
                          <a:spLocks noChangeArrowheads="1"/>
                        </wps:cNvSpPr>
                        <wps:spPr bwMode="auto">
                          <a:xfrm>
                            <a:off x="1357630" y="2578735"/>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编码器</w:t>
                              </w:r>
                            </w:p>
                          </w:txbxContent>
                        </wps:txbx>
                        <wps:bodyPr rot="0" vert="horz" wrap="none" lIns="0" tIns="0" rIns="0" bIns="0" anchor="t" anchorCtr="0">
                          <a:spAutoFit/>
                        </wps:bodyPr>
                      </wps:wsp>
                      <wps:wsp>
                        <wps:cNvPr id="2175" name="Rectangle 1484"/>
                        <wps:cNvSpPr>
                          <a:spLocks noChangeArrowheads="1"/>
                        </wps:cNvSpPr>
                        <wps:spPr bwMode="auto">
                          <a:xfrm>
                            <a:off x="831215" y="254190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符号</w:t>
                              </w:r>
                            </w:p>
                          </w:txbxContent>
                        </wps:txbx>
                        <wps:bodyPr rot="0" vert="horz" wrap="none" lIns="0" tIns="0" rIns="0" bIns="0" anchor="t" anchorCtr="0">
                          <a:spAutoFit/>
                        </wps:bodyPr>
                      </wps:wsp>
                      <wps:wsp>
                        <wps:cNvPr id="2176" name="Rectangle 1485"/>
                        <wps:cNvSpPr>
                          <a:spLocks noChangeArrowheads="1"/>
                        </wps:cNvSpPr>
                        <wps:spPr bwMode="auto">
                          <a:xfrm>
                            <a:off x="838200" y="263080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映射</w:t>
                              </w:r>
                            </w:p>
                          </w:txbxContent>
                        </wps:txbx>
                        <wps:bodyPr rot="0" vert="horz" wrap="none" lIns="0" tIns="0" rIns="0" bIns="0" anchor="t" anchorCtr="0">
                          <a:spAutoFit/>
                        </wps:bodyPr>
                      </wps:wsp>
                      <wps:wsp>
                        <wps:cNvPr id="2177" name="Rectangle 1486"/>
                        <wps:cNvSpPr>
                          <a:spLocks noChangeArrowheads="1"/>
                        </wps:cNvSpPr>
                        <wps:spPr bwMode="auto">
                          <a:xfrm>
                            <a:off x="630555" y="1694815"/>
                            <a:ext cx="220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2"/>
                                  <w:szCs w:val="12"/>
                                </w:rPr>
                                <w:t>OFDM</w:t>
                              </w:r>
                            </w:p>
                          </w:txbxContent>
                        </wps:txbx>
                        <wps:bodyPr rot="0" vert="horz" wrap="none" lIns="0" tIns="0" rIns="0" bIns="0" anchor="t" anchorCtr="0">
                          <a:spAutoFit/>
                        </wps:bodyPr>
                      </wps:wsp>
                      <wps:wsp>
                        <wps:cNvPr id="2178" name="Rectangle 1487"/>
                        <wps:cNvSpPr>
                          <a:spLocks noChangeArrowheads="1"/>
                        </wps:cNvSpPr>
                        <wps:spPr bwMode="auto">
                          <a:xfrm>
                            <a:off x="555188" y="1783715"/>
                            <a:ext cx="381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信号生成器</w:t>
                              </w:r>
                            </w:p>
                          </w:txbxContent>
                        </wps:txbx>
                        <wps:bodyPr rot="0" vert="horz" wrap="none" lIns="0" tIns="0" rIns="0" bIns="0" anchor="t" anchorCtr="0">
                          <a:spAutoFit/>
                        </wps:bodyPr>
                      </wps:wsp>
                      <wps:wsp>
                        <wps:cNvPr id="2179" name="Rectangle 1488"/>
                        <wps:cNvSpPr>
                          <a:spLocks noChangeArrowheads="1"/>
                        </wps:cNvSpPr>
                        <wps:spPr bwMode="auto">
                          <a:xfrm>
                            <a:off x="578485" y="1991995"/>
                            <a:ext cx="3219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2"/>
                                  <w:szCs w:val="12"/>
                                </w:rPr>
                                <w:t>CI-OFDM</w:t>
                              </w:r>
                            </w:p>
                          </w:txbxContent>
                        </wps:txbx>
                        <wps:bodyPr rot="0" vert="horz" wrap="none" lIns="0" tIns="0" rIns="0" bIns="0" anchor="t" anchorCtr="0">
                          <a:spAutoFit/>
                        </wps:bodyPr>
                      </wps:wsp>
                      <wps:wsp>
                        <wps:cNvPr id="2180" name="Rectangle 1489"/>
                        <wps:cNvSpPr>
                          <a:spLocks noChangeArrowheads="1"/>
                        </wps:cNvSpPr>
                        <wps:spPr bwMode="auto">
                          <a:xfrm>
                            <a:off x="545614" y="2080895"/>
                            <a:ext cx="381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信号生成器</w:t>
                              </w:r>
                            </w:p>
                          </w:txbxContent>
                        </wps:txbx>
                        <wps:bodyPr rot="0" vert="horz" wrap="none" lIns="0" tIns="0" rIns="0" bIns="0" anchor="t" anchorCtr="0">
                          <a:spAutoFit/>
                        </wps:bodyPr>
                      </wps:wsp>
                      <wps:wsp>
                        <wps:cNvPr id="2181" name="Rectangle 1490"/>
                        <wps:cNvSpPr>
                          <a:spLocks noChangeArrowheads="1"/>
                        </wps:cNvSpPr>
                        <wps:spPr bwMode="auto">
                          <a:xfrm>
                            <a:off x="838200" y="3077210"/>
                            <a:ext cx="762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适配编码和调制控制器</w:t>
                              </w:r>
                            </w:p>
                          </w:txbxContent>
                        </wps:txbx>
                        <wps:bodyPr rot="0" vert="horz" wrap="none" lIns="0" tIns="0" rIns="0" bIns="0" anchor="t" anchorCtr="0">
                          <a:spAutoFit/>
                        </wps:bodyPr>
                      </wps:wsp>
                      <wps:wsp>
                        <wps:cNvPr id="2182" name="Rectangle 1492"/>
                        <wps:cNvSpPr>
                          <a:spLocks noChangeArrowheads="1"/>
                        </wps:cNvSpPr>
                        <wps:spPr bwMode="auto">
                          <a:xfrm>
                            <a:off x="4451985" y="179133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信号</w:t>
                              </w:r>
                            </w:p>
                          </w:txbxContent>
                        </wps:txbx>
                        <wps:bodyPr rot="0" vert="horz" wrap="none" lIns="0" tIns="0" rIns="0" bIns="0" anchor="t" anchorCtr="0">
                          <a:spAutoFit/>
                        </wps:bodyPr>
                      </wps:wsp>
                      <wps:wsp>
                        <wps:cNvPr id="2183" name="Rectangle 1493"/>
                        <wps:cNvSpPr>
                          <a:spLocks noChangeArrowheads="1"/>
                        </wps:cNvSpPr>
                        <wps:spPr bwMode="auto">
                          <a:xfrm>
                            <a:off x="4429760" y="1880235"/>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放大器</w:t>
                              </w:r>
                            </w:p>
                          </w:txbxContent>
                        </wps:txbx>
                        <wps:bodyPr rot="0" vert="horz" wrap="none" lIns="0" tIns="0" rIns="0" bIns="0" anchor="t" anchorCtr="0">
                          <a:spAutoFit/>
                        </wps:bodyPr>
                      </wps:wsp>
                      <wps:wsp>
                        <wps:cNvPr id="2184" name="Rectangle 1494"/>
                        <wps:cNvSpPr>
                          <a:spLocks noChangeArrowheads="1"/>
                        </wps:cNvSpPr>
                        <wps:spPr bwMode="auto">
                          <a:xfrm>
                            <a:off x="5275580" y="1687195"/>
                            <a:ext cx="220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2"/>
                                  <w:szCs w:val="12"/>
                                </w:rPr>
                                <w:t>OFDM</w:t>
                              </w:r>
                            </w:p>
                          </w:txbxContent>
                        </wps:txbx>
                        <wps:bodyPr rot="0" vert="horz" wrap="none" lIns="0" tIns="0" rIns="0" bIns="0" anchor="t" anchorCtr="0">
                          <a:spAutoFit/>
                        </wps:bodyPr>
                      </wps:wsp>
                      <wps:wsp>
                        <wps:cNvPr id="2185" name="Rectangle 1495"/>
                        <wps:cNvSpPr>
                          <a:spLocks noChangeArrowheads="1"/>
                        </wps:cNvSpPr>
                        <wps:spPr bwMode="auto">
                          <a:xfrm>
                            <a:off x="5238750" y="1776095"/>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处理单元</w:t>
                              </w:r>
                            </w:p>
                          </w:txbxContent>
                        </wps:txbx>
                        <wps:bodyPr rot="0" vert="horz" wrap="none" lIns="0" tIns="0" rIns="0" bIns="0" anchor="t" anchorCtr="0">
                          <a:spAutoFit/>
                        </wps:bodyPr>
                      </wps:wsp>
                      <wps:wsp>
                        <wps:cNvPr id="2186" name="Rectangle 1496"/>
                        <wps:cNvSpPr>
                          <a:spLocks noChangeArrowheads="1"/>
                        </wps:cNvSpPr>
                        <wps:spPr bwMode="auto">
                          <a:xfrm>
                            <a:off x="5224145" y="1954530"/>
                            <a:ext cx="3219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2"/>
                                  <w:szCs w:val="12"/>
                                </w:rPr>
                                <w:t>CI-OFDM</w:t>
                              </w:r>
                            </w:p>
                          </w:txbxContent>
                        </wps:txbx>
                        <wps:bodyPr rot="0" vert="horz" wrap="none" lIns="0" tIns="0" rIns="0" bIns="0" anchor="t" anchorCtr="0">
                          <a:spAutoFit/>
                        </wps:bodyPr>
                      </wps:wsp>
                      <wps:wsp>
                        <wps:cNvPr id="2187" name="Rectangle 1497"/>
                        <wps:cNvSpPr>
                          <a:spLocks noChangeArrowheads="1"/>
                        </wps:cNvSpPr>
                        <wps:spPr bwMode="auto">
                          <a:xfrm>
                            <a:off x="5238750" y="2044065"/>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处理单元</w:t>
                              </w:r>
                            </w:p>
                          </w:txbxContent>
                        </wps:txbx>
                        <wps:bodyPr rot="0" vert="horz" wrap="none" lIns="0" tIns="0" rIns="0" bIns="0" anchor="t" anchorCtr="0">
                          <a:spAutoFit/>
                        </wps:bodyPr>
                      </wps:wsp>
                      <wps:wsp>
                        <wps:cNvPr id="2188" name="Rectangle 1498"/>
                        <wps:cNvSpPr>
                          <a:spLocks noChangeArrowheads="1"/>
                        </wps:cNvSpPr>
                        <wps:spPr bwMode="auto">
                          <a:xfrm>
                            <a:off x="4890135" y="254190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信号</w:t>
                              </w:r>
                            </w:p>
                          </w:txbxContent>
                        </wps:txbx>
                        <wps:bodyPr rot="0" vert="horz" wrap="none" lIns="0" tIns="0" rIns="0" bIns="0" anchor="t" anchorCtr="0">
                          <a:spAutoFit/>
                        </wps:bodyPr>
                      </wps:wsp>
                      <wps:wsp>
                        <wps:cNvPr id="2189" name="Rectangle 1499"/>
                        <wps:cNvSpPr>
                          <a:spLocks noChangeArrowheads="1"/>
                        </wps:cNvSpPr>
                        <wps:spPr bwMode="auto">
                          <a:xfrm>
                            <a:off x="4853137" y="2630805"/>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解映射</w:t>
                              </w:r>
                            </w:p>
                          </w:txbxContent>
                        </wps:txbx>
                        <wps:bodyPr rot="0" vert="horz" wrap="none" lIns="0" tIns="0" rIns="0" bIns="0" anchor="t" anchorCtr="0">
                          <a:spAutoFit/>
                        </wps:bodyPr>
                      </wps:wsp>
                      <wps:wsp>
                        <wps:cNvPr id="2190" name="Rectangle 1500"/>
                        <wps:cNvSpPr>
                          <a:spLocks noChangeArrowheads="1"/>
                        </wps:cNvSpPr>
                        <wps:spPr bwMode="auto">
                          <a:xfrm>
                            <a:off x="3606165" y="305435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信道</w:t>
                              </w:r>
                            </w:p>
                          </w:txbxContent>
                        </wps:txbx>
                        <wps:bodyPr rot="0" vert="horz" wrap="none" lIns="0" tIns="0" rIns="0" bIns="0" anchor="t" anchorCtr="0">
                          <a:spAutoFit/>
                        </wps:bodyPr>
                      </wps:wsp>
                      <wps:wsp>
                        <wps:cNvPr id="2191" name="Rectangle 1501"/>
                        <wps:cNvSpPr>
                          <a:spLocks noChangeArrowheads="1"/>
                        </wps:cNvSpPr>
                        <wps:spPr bwMode="auto">
                          <a:xfrm>
                            <a:off x="3601608" y="314388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估算</w:t>
                              </w:r>
                            </w:p>
                          </w:txbxContent>
                        </wps:txbx>
                        <wps:bodyPr rot="0" vert="horz" wrap="none" lIns="0" tIns="0" rIns="0" bIns="0" anchor="t" anchorCtr="0">
                          <a:spAutoFit/>
                        </wps:bodyPr>
                      </wps:wsp>
                      <wps:wsp>
                        <wps:cNvPr id="2192" name="Rectangle 1502"/>
                        <wps:cNvSpPr>
                          <a:spLocks noChangeArrowheads="1"/>
                        </wps:cNvSpPr>
                        <wps:spPr bwMode="auto">
                          <a:xfrm>
                            <a:off x="3554095" y="2578735"/>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数据槽</w:t>
                              </w:r>
                            </w:p>
                          </w:txbxContent>
                        </wps:txbx>
                        <wps:bodyPr rot="0" vert="horz" wrap="none" lIns="0" tIns="0" rIns="0" bIns="0" anchor="t" anchorCtr="0">
                          <a:spAutoFit/>
                        </wps:bodyPr>
                      </wps:wsp>
                      <wps:wsp>
                        <wps:cNvPr id="2193" name="Rectangle 1503"/>
                        <wps:cNvSpPr>
                          <a:spLocks noChangeArrowheads="1"/>
                        </wps:cNvSpPr>
                        <wps:spPr bwMode="auto">
                          <a:xfrm>
                            <a:off x="4311015" y="2586355"/>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FFFFFF"/>
                                  <w:sz w:val="12"/>
                                  <w:szCs w:val="12"/>
                                  <w:lang w:eastAsia="zh-CN"/>
                                </w:rPr>
                                <w:t>解码器</w:t>
                              </w:r>
                            </w:p>
                          </w:txbxContent>
                        </wps:txbx>
                        <wps:bodyPr rot="0" vert="horz" wrap="none" lIns="0" tIns="0" rIns="0" bIns="0" anchor="t" anchorCtr="0">
                          <a:spAutoFit/>
                        </wps:bodyPr>
                      </wps:wsp>
                      <wps:wsp>
                        <wps:cNvPr id="2194" name="Rectangle 1504"/>
                        <wps:cNvSpPr>
                          <a:spLocks noChangeArrowheads="1"/>
                        </wps:cNvSpPr>
                        <wps:spPr bwMode="auto">
                          <a:xfrm>
                            <a:off x="4801235" y="1442085"/>
                            <a:ext cx="381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24211D"/>
                                  <w:sz w:val="12"/>
                                  <w:szCs w:val="12"/>
                                  <w:lang w:eastAsia="zh-CN"/>
                                </w:rPr>
                                <w:t>多载波信号</w:t>
                              </w:r>
                            </w:p>
                          </w:txbxContent>
                        </wps:txbx>
                        <wps:bodyPr rot="0" vert="horz" wrap="none" lIns="0" tIns="0" rIns="0" bIns="0" anchor="t" anchorCtr="0">
                          <a:spAutoFit/>
                        </wps:bodyPr>
                      </wps:wsp>
                      <wps:wsp>
                        <wps:cNvPr id="2195" name="Rectangle 1505"/>
                        <wps:cNvSpPr>
                          <a:spLocks noChangeArrowheads="1"/>
                        </wps:cNvSpPr>
                        <wps:spPr bwMode="auto">
                          <a:xfrm>
                            <a:off x="4801235" y="153098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24211D"/>
                                  <w:sz w:val="12"/>
                                  <w:szCs w:val="12"/>
                                  <w:lang w:eastAsia="zh-CN"/>
                                </w:rPr>
                                <w:t>处理</w:t>
                              </w:r>
                            </w:p>
                          </w:txbxContent>
                        </wps:txbx>
                        <wps:bodyPr rot="0" vert="horz" wrap="none" lIns="0" tIns="0" rIns="0" bIns="0" anchor="t" anchorCtr="0">
                          <a:spAutoFit/>
                        </wps:bodyPr>
                      </wps:wsp>
                      <wps:wsp>
                        <wps:cNvPr id="2196" name="Rectangle 1506"/>
                        <wps:cNvSpPr>
                          <a:spLocks noChangeArrowheads="1"/>
                        </wps:cNvSpPr>
                        <wps:spPr bwMode="auto">
                          <a:xfrm>
                            <a:off x="4222115" y="2251710"/>
                            <a:ext cx="762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24211D"/>
                                  <w:sz w:val="12"/>
                                  <w:szCs w:val="12"/>
                                  <w:lang w:eastAsia="zh-CN"/>
                                </w:rPr>
                                <w:t>适配编码和调制解码器</w:t>
                              </w:r>
                            </w:p>
                          </w:txbxContent>
                        </wps:txbx>
                        <wps:bodyPr rot="0" vert="horz" wrap="none" lIns="0" tIns="0" rIns="0" bIns="0" anchor="t" anchorCtr="0">
                          <a:spAutoFit/>
                        </wps:bodyPr>
                      </wps:wsp>
                      <wps:wsp>
                        <wps:cNvPr id="2197" name="Rectangle 1508"/>
                        <wps:cNvSpPr>
                          <a:spLocks noChangeArrowheads="1"/>
                        </wps:cNvSpPr>
                        <wps:spPr bwMode="auto">
                          <a:xfrm>
                            <a:off x="386081" y="1426845"/>
                            <a:ext cx="5143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jc w:val="left"/>
                                <w:rPr>
                                  <w:lang w:eastAsia="zh-CN"/>
                                </w:rPr>
                              </w:pPr>
                              <w:r>
                                <w:rPr>
                                  <w:rFonts w:hint="eastAsia"/>
                                  <w:color w:val="24211D"/>
                                  <w:sz w:val="12"/>
                                  <w:szCs w:val="12"/>
                                  <w:lang w:eastAsia="zh-CN"/>
                                </w:rPr>
                                <w:t>多载波信号</w:t>
                              </w:r>
                              <w:r>
                                <w:rPr>
                                  <w:color w:val="24211D"/>
                                  <w:sz w:val="12"/>
                                  <w:szCs w:val="12"/>
                                  <w:lang w:eastAsia="zh-CN"/>
                                </w:rPr>
                                <w:br/>
                              </w:r>
                              <w:r>
                                <w:rPr>
                                  <w:rFonts w:hint="eastAsia"/>
                                  <w:color w:val="24211D"/>
                                  <w:sz w:val="12"/>
                                  <w:szCs w:val="12"/>
                                  <w:lang w:eastAsia="zh-CN"/>
                                </w:rPr>
                                <w:t>生成器</w:t>
                              </w:r>
                            </w:p>
                          </w:txbxContent>
                        </wps:txbx>
                        <wps:bodyPr rot="0" vert="horz" wrap="square" lIns="0" tIns="0" rIns="0" bIns="0" anchor="t" anchorCtr="0">
                          <a:spAutoFit/>
                        </wps:bodyPr>
                      </wps:wsp>
                      <wps:wsp>
                        <wps:cNvPr id="2198" name="Rectangle 1510"/>
                        <wps:cNvSpPr>
                          <a:spLocks noChangeArrowheads="1"/>
                        </wps:cNvSpPr>
                        <wps:spPr bwMode="auto">
                          <a:xfrm>
                            <a:off x="630555" y="2259330"/>
                            <a:ext cx="534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24211D"/>
                                  <w:sz w:val="12"/>
                                  <w:szCs w:val="12"/>
                                  <w:lang w:eastAsia="zh-CN"/>
                                </w:rPr>
                                <w:t>适配编码和调整</w:t>
                              </w:r>
                            </w:p>
                          </w:txbxContent>
                        </wps:txbx>
                        <wps:bodyPr rot="0" vert="horz" wrap="none" lIns="0" tIns="0" rIns="0" bIns="0" anchor="t" anchorCtr="0">
                          <a:spAutoFit/>
                        </wps:bodyPr>
                      </wps:wsp>
                      <wps:wsp>
                        <wps:cNvPr id="2199" name="Rectangle 1512"/>
                        <wps:cNvSpPr>
                          <a:spLocks noChangeArrowheads="1"/>
                        </wps:cNvSpPr>
                        <wps:spPr bwMode="auto">
                          <a:xfrm>
                            <a:off x="1892300" y="3061970"/>
                            <a:ext cx="7962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24211D"/>
                                  <w:sz w:val="12"/>
                                  <w:szCs w:val="12"/>
                                  <w:lang w:eastAsia="zh-CN"/>
                                </w:rPr>
                                <w:t>来自接收机的</w:t>
                              </w:r>
                              <w:r>
                                <w:rPr>
                                  <w:color w:val="24211D"/>
                                  <w:sz w:val="12"/>
                                  <w:szCs w:val="12"/>
                                  <w:lang w:eastAsia="zh-CN"/>
                                </w:rPr>
                                <w:t>MODCOD</w:t>
                              </w:r>
                            </w:p>
                          </w:txbxContent>
                        </wps:txbx>
                        <wps:bodyPr rot="0" vert="horz" wrap="none" lIns="0" tIns="0" rIns="0" bIns="0" anchor="t" anchorCtr="0">
                          <a:spAutoFit/>
                        </wps:bodyPr>
                      </wps:wsp>
                      <wps:wsp>
                        <wps:cNvPr id="2200" name="Rectangle 1513"/>
                        <wps:cNvSpPr>
                          <a:spLocks noChangeArrowheads="1"/>
                        </wps:cNvSpPr>
                        <wps:spPr bwMode="auto">
                          <a:xfrm>
                            <a:off x="2708275" y="3180715"/>
                            <a:ext cx="7962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rPr>
                                  <w:lang w:eastAsia="zh-CN"/>
                                </w:rPr>
                              </w:pPr>
                              <w:r>
                                <w:rPr>
                                  <w:rFonts w:hint="eastAsia"/>
                                  <w:color w:val="24211D"/>
                                  <w:sz w:val="12"/>
                                  <w:szCs w:val="12"/>
                                  <w:lang w:eastAsia="zh-CN"/>
                                </w:rPr>
                                <w:t>去往发射机的</w:t>
                              </w:r>
                              <w:r>
                                <w:rPr>
                                  <w:color w:val="24211D"/>
                                  <w:sz w:val="12"/>
                                  <w:szCs w:val="12"/>
                                  <w:lang w:eastAsia="zh-CN"/>
                                </w:rPr>
                                <w:t>MODCOD</w:t>
                              </w:r>
                            </w:p>
                          </w:txbxContent>
                        </wps:txbx>
                        <wps:bodyPr rot="0" vert="horz" wrap="none" lIns="0" tIns="0" rIns="0" bIns="0" anchor="t" anchorCtr="0">
                          <a:spAutoFit/>
                        </wps:bodyPr>
                      </wps:wsp>
                      <wps:wsp>
                        <wps:cNvPr id="2201" name="Rectangle 1514"/>
                        <wps:cNvSpPr>
                          <a:spLocks noChangeArrowheads="1"/>
                        </wps:cNvSpPr>
                        <wps:spPr bwMode="auto">
                          <a:xfrm>
                            <a:off x="2678430" y="757555"/>
                            <a:ext cx="340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694" w:rsidRDefault="00E31694" w:rsidP="008B0933">
                              <w:pPr>
                                <w:spacing w:before="100" w:beforeAutospacing="1"/>
                              </w:pPr>
                              <w:r>
                                <w:rPr>
                                  <w:color w:val="FFFFFF"/>
                                  <w:sz w:val="14"/>
                                  <w:szCs w:val="14"/>
                                </w:rPr>
                                <w:t>L-TWTA</w:t>
                              </w:r>
                            </w:p>
                          </w:txbxContent>
                        </wps:txbx>
                        <wps:bodyPr rot="0" vert="horz" wrap="none" lIns="0" tIns="0" rIns="0" bIns="0" anchor="t" anchorCtr="0">
                          <a:spAutoFit/>
                        </wps:bodyPr>
                      </wps:wsp>
                    </wpc:wpc>
                  </a:graphicData>
                </a:graphic>
              </wp:inline>
            </w:drawing>
          </mc:Choice>
          <mc:Fallback>
            <w:pict>
              <v:group id="Canvas 2202" o:spid="_x0000_s1026" editas="canvas" style="width:512.35pt;height:286pt;mso-position-horizontal-relative:char;mso-position-vertical-relative:line" coordsize="65068,36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068;height:36322;visibility:visible;mso-wrap-style:square">
                  <v:fill o:detectmouseclick="t"/>
                  <v:path o:connecttype="none"/>
                </v:shape>
                <v:shape id="Freeform 1467" o:spid="_x0000_s1028" style="position:absolute;left:57359;top:35445;width:368;height:673;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cQA&#10;AADbAAAADwAAAGRycy9kb3ducmV2LnhtbESPQWvCQBSE7wX/w/IEb3VjDtJG1yDSiJcetOaQ2yP7&#10;TILZt2F3q2l/fbcgeBxm5htmnY+mFzdyvrOsYDFPQBDXVnfcKDh/Fa9vIHxA1thbJgU/5CHfTF7W&#10;mGl75yPdTqEREcI+QwVtCEMmpa9bMujndiCO3sU6gyFK10jt8B7hppdpkiylwY7jQosD7Vqqr6dv&#10;o4AKW/EVf+mjPLr3w6UcPvfLSqnZdNyuQAQawzP8aB+0gjSF/y/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v7HEAAAA2wAAAA8AAAAAAAAAAAAAAAAAmAIAAGRycy9k&#10;b3ducmV2LnhtbFBLBQYAAAAABAAEAPUAAACJAwAAAAA=&#10;" path="m5,r,2l4,2v,,,,,-1c4,1,3,1,3,1v,,-1,,-1,l2,1,1,2r,l1,2,2,3r,l3,4r1,l4,4,5,5r,2l5,8,4,9,3,9v,,,,-1,c2,9,2,9,2,8v,,-1,,-1,1c1,8,1,8,1,8v,,,1,,1l,9,,7r1,c1,7,1,7,1,8v,,1,,1,c2,8,2,8,3,8r,l4,7r,l4,6r,l4,5,3,5,2,4,1,4,,3,,2,,1,1,,2,v,,1,,1,1c3,,4,,4,v,1,,1,,1c4,1,4,,4,l5,xe" fillcolor="#24282b" stroked="f">
                  <v:path arrowok="t" o:connecttype="custom" o:connectlocs="36830,0;36830,14958;29464,14958;29464,7479;22098,7479;14732,7479;14732,7479;7366,14958;7366,14958;7366,14958;14732,22437;14732,22437;22098,29916;29464,29916;29464,29916;36830,37394;36830,52352;36830,59831;29464,67310;22098,67310;14732,67310;14732,59831;7366,67310;7366,59831;7366,67310;0,67310;0,52352;7366,52352;7366,59831;14732,59831;22098,59831;22098,59831;29464,52352;29464,52352;29464,44873;29464,44873;29464,37394;22098,37394;14732,29916;7366,29916;0,22437;0,14958;0,7479;7366,0;14732,0;22098,7479;29464,0;29464,7479;29464,0;36830,0" o:connectangles="0,0,0,0,0,0,0,0,0,0,0,0,0,0,0,0,0,0,0,0,0,0,0,0,0,0,0,0,0,0,0,0,0,0,0,0,0,0,0,0,0,0,0,0,0,0,0,0,0,0"/>
                </v:shape>
                <v:shape id="Freeform 1468" o:spid="_x0000_s1029" style="position:absolute;left:57880;top:36042;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qosQA&#10;AADdAAAADwAAAGRycy9kb3ducmV2LnhtbESPQWsCMRSE7wX/Q3hCbzXrSkVWo4hY7KlQ9eDxsXlm&#10;VzcvS5Jq6q9vCoUeh5n5hlmsku3EjXxoHSsYjwoQxLXTLRsFx8PbywxEiMgaO8ek4JsCrJaDpwVW&#10;2t35k277aESGcKhQQRNjX0kZ6oYshpHribN3dt5izNIbqT3eM9x2siyKqbTYcl5osKdNQ/V1/2UV&#10;nI032w+epMcuOfOwp8v0eLoo9TxM6zmISCn+h//a71pBOX4t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1qqLEAAAA3QAAAA8AAAAAAAAAAAAAAAAAmAIAAGRycy9k&#10;b3ducmV2LnhtbFBLBQYAAAAABAAEAPUAAACJAwAAAAA=&#10;" path="m1,v,,,,,c1,,1,,1,v,1,,1,,1c1,1,1,1,1,1,,1,,1,,1,,1,,1,,,,,,,,,,,,,1,xe" fillcolor="#24282b" stroked="f">
                  <v:path arrowok="t" o:connecttype="custom" o:connectlocs="6985,0;6985,0;6985,0;6985,7620;6985,7620;0,7620;0,0;0,0;6985,0" o:connectangles="0,0,0,0,0,0,0,0,0"/>
                </v:shape>
                <v:shape id="Freeform 1469" o:spid="_x0000_s1030" style="position:absolute;left:58172;top:35445;width:228;height:673;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cMMA&#10;AADdAAAADwAAAGRycy9kb3ducmV2LnhtbERPy2rCQBTdF/yH4Qrd1UksBImOIhFFaDc+EN1dM9ck&#10;mLkTMmOS/n1nUejycN6L1WBq0VHrKssK4kkEgji3uuJCwfm0/ZiBcB5ZY22ZFPyQg9Vy9LbAVNue&#10;D9QdfSFCCLsUFZTeN6mULi/JoJvYhjhwD9sa9AG2hdQt9iHc1HIaRYk0WHFoKLGhrKT8eXwZBbPt&#10;1+2+eXx+X9jp5HA11a7wmVLv42E9B+Fp8P/iP/deK5jGSdgf3o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xBcMMAAADdAAAADwAAAAAAAAAAAAAAAACYAgAAZHJzL2Rv&#10;d25yZXYueG1sUEsFBgAAAAAEAAQA9QAAAIgDAAAAAA==&#10;" path="m,1l2,r,l2,8v,,,,,c2,8,2,8,2,8v,,1,,1,l3,9,,9,,8v,,1,,1,c1,8,1,8,1,8v,,,,,l1,2v,,,,,c1,2,1,2,1,2v,,,,,c,2,,2,,2l,1xe" fillcolor="#24282b" stroked="f">
                  <v:path arrowok="t" o:connecttype="custom" o:connectlocs="0,7479;15240,0;15240,0;15240,59831;15240,59831;15240,59831;22860,59831;22860,67310;0,67310;0,59831;7620,59831;7620,59831;7620,59831;7620,14958;7620,14958;7620,14958;7620,14958;0,14958;0,7479" o:connectangles="0,0,0,0,0,0,0,0,0,0,0,0,0,0,0,0,0,0,0"/>
                </v:shape>
                <v:shape id="Freeform 1470" o:spid="_x0000_s1031" style="position:absolute;left:58547;top:35445;width:368;height:673;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a88YA&#10;AADdAAAADwAAAGRycy9kb3ducmV2LnhtbESPQWvCQBSE70L/w/IKvZlNPARNXaWUWnLxoNZDbo/s&#10;Mwlm34bdrUn7612h0OMwM98w6+1kenEj5zvLCrIkBUFcW91xo+DrtJsvQfiArLG3TAp+yMN28zRb&#10;Y6HtyAe6HUMjIoR9gQraEIZCSl+3ZNAndiCO3sU6gyFK10jtcIxw08tFmubSYMdxocWB3luqr8dv&#10;o4B2tuIr/tLH+eBW5eU87D/zSqmX5+ntFUSgKfyH/9qlVrDI8gwe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Wa88YAAADdAAAADwAAAAAAAAAAAAAAAACYAgAAZHJz&#10;L2Rvd25yZXYueG1sUEsFBgAAAAAEAAQA9QAAAIsDAAAAAA==&#10;" path="m2,5c1,4,1,4,1,3,,3,,3,,2l,1,1,,3,,4,,5,1r,1c5,2,5,3,5,3,4,4,4,4,3,5v1,,1,,2,1c5,6,5,7,5,7r,1l4,9,2,9,1,9,,8r,l,7c,7,,6,,6,1,6,1,5,2,5xm3,4c3,4,4,3,4,3v,,,,,-1l4,2,3,1r,l2,1,1,2r,c1,2,1,3,1,3v,,,,1,l3,4xm2,5c2,5,1,6,1,6v,,,,,1l1,7,2,8r1,l3,8,4,7r,c4,7,4,7,4,6,3,6,3,6,2,5xe" fillcolor="#24282b" stroked="f">
                  <v:path arrowok="t" o:connecttype="custom" o:connectlocs="14732,37394;7366,22437;0,14958;0,7479;7366,0;22098,0;29464,0;36830,7479;36830,14958;36830,22437;22098,37394;36830,44873;36830,52352;36830,59831;29464,67310;14732,67310;7366,67310;0,59831;0,59831;0,52352;0,44873;14732,37394;22098,29916;29464,22437;29464,14958;29464,14958;22098,7479;22098,7479;14732,7479;7366,14958;7366,14958;7366,22437;14732,22437;22098,29916;14732,37394;7366,44873;7366,52352;7366,52352;14732,59831;22098,59831;22098,59831;29464,52352;29464,52352;29464,44873;14732,37394" o:connectangles="0,0,0,0,0,0,0,0,0,0,0,0,0,0,0,0,0,0,0,0,0,0,0,0,0,0,0,0,0,0,0,0,0,0,0,0,0,0,0,0,0,0,0,0,0"/>
                  <o:lock v:ext="edit" verticies="t"/>
                </v:shape>
                <v:shape id="Freeform 1471" o:spid="_x0000_s1032" style="position:absolute;left:58991;top:35445;width:368;height:673;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EhMYA&#10;AADdAAAADwAAAGRycy9kb3ducmV2LnhtbESPQWvCQBSE7wX/w/IEb3VjDqFNXaUUlVx6SFoP3h7Z&#10;ZxLMvg27q4n++m6h0OMwM98w6+1kenEj5zvLClbLBARxbXXHjYLvr/3zCwgfkDX2lknBnTxsN7On&#10;NebajlzSrQqNiBD2OSpoQxhyKX3dkkG/tANx9M7WGQxRukZqh2OEm16mSZJJgx3HhRYH+mipvlRX&#10;o4D29sQXfNDuWLrX4nwcPg/ZSanFfHp/AxFoCv/hv3ahFaSrLI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EhMYAAADdAAAADwAAAAAAAAAAAAAAAACYAgAAZHJz&#10;L2Rvd25yZXYueG1sUEsFBgAAAAAEAAQA9QAAAIsDAAAAAA==&#10;" path="m1,l5,r,1l3,9,2,9,4,1,2,1c1,1,1,1,1,1,1,1,,2,,2r,l1,xe" fillcolor="#24282b" stroked="f">
                  <v:path arrowok="t" o:connecttype="custom" o:connectlocs="7366,0;36830,0;36830,7479;22098,67310;14732,67310;29464,7479;14732,7479;7366,7479;0,14958;0,14958;7366,0" o:connectangles="0,0,0,0,0,0,0,0,0,0,0"/>
                </v:shape>
                <v:shape id="Freeform 1472" o:spid="_x0000_s1033" style="position:absolute;left:59436;top:35445;width:374;height:673;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hH8YA&#10;AADdAAAADwAAAGRycy9kb3ducmV2LnhtbESPzWrDMBCE74W+g9hCb42cFEzjRAkhJMWXHpyfQ26L&#10;tbFNrJWRVNvJ01eFQo/DzHzDLNejaUVPzjeWFUwnCQji0uqGKwWn4/7tA4QPyBpby6TgTh7Wq+en&#10;JWbaDlxQfwiViBD2GSqoQ+gyKX1Zk0E/sR1x9K7WGQxRukpqh0OEm1bOkiSVBhuOCzV2tK2pvB2+&#10;jQLa2wvf8EG7c+Hm+fXcfX2mF6VeX8bNAkSgMfyH/9q5VjCbpu/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uhH8YAAADdAAAADwAAAAAAAAAAAAAAAACYAgAAZHJz&#10;L2Rvd25yZXYueG1sUEsFBgAAAAAEAAQA9QAAAIsDAAAAAA==&#10;" path="m2,5c1,4,1,4,1,3,,3,,3,,2l,1,1,,3,,4,,5,1r,1c5,2,5,3,5,3,4,4,4,4,3,5v1,,1,,2,1c5,6,5,7,5,7r,1l4,9,2,9,1,9,,8r,l,7c,7,,6,,6,1,6,1,5,2,5xm3,4c3,4,4,3,4,3v,,,,,-1l4,2,3,1r,l2,1,1,2r,c1,2,1,3,1,3v,,,,1,l3,4xm2,5c2,5,1,6,1,6v,,,,,1l1,7,2,8r1,l3,8,4,7r,c4,7,4,7,4,6,3,6,3,6,2,5xe" fillcolor="#24282b" stroked="f">
                  <v:path arrowok="t" o:connecttype="custom" o:connectlocs="14986,37394;7493,22437;0,14958;0,7479;7493,0;22479,0;29972,0;37465,7479;37465,14958;37465,22437;22479,37394;37465,44873;37465,52352;37465,59831;29972,67310;14986,67310;7493,67310;0,59831;0,59831;0,52352;0,44873;14986,37394;22479,29916;29972,22437;29972,14958;29972,14958;22479,7479;22479,7479;14986,7479;7493,14958;7493,14958;7493,22437;14986,22437;22479,29916;14986,37394;7493,44873;7493,52352;7493,52352;14986,59831;22479,59831;22479,59831;29972,52352;29972,52352;29972,44873;14986,37394" o:connectangles="0,0,0,0,0,0,0,0,0,0,0,0,0,0,0,0,0,0,0,0,0,0,0,0,0,0,0,0,0,0,0,0,0,0,0,0,0,0,0,0,0,0,0,0,0"/>
                  <o:lock v:ext="edit" verticies="t"/>
                </v:shape>
                <v:rect id="Rectangle 1473" o:spid="_x0000_s1034" style="position:absolute;left:59880;top:35896;width:22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L8YA&#10;AADdAAAADwAAAGRycy9kb3ducmV2LnhtbESPQWvCQBSE70L/w/IKvUjdRIpIzEaKIPVSaGMoentk&#10;n0kw+zbd3Wr677sFweMwM98w+Xo0vbiQ851lBeksAUFcW91xo6Dab5+XIHxA1thbJgW/5GFdPExy&#10;zLS98iddytCICGGfoYI2hCGT0tctGfQzOxBH72SdwRCla6R2eI1w08t5kiykwY7jQosDbVqqz+WP&#10;UWB3b1Ouvv3X0ZnN9j013eHwUSr19Di+rkAEGsM9fGvvtIJ5uniB/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2L8YAAADdAAAADwAAAAAAAAAAAAAAAACYAgAAZHJz&#10;L2Rvd25yZXYueG1sUEsFBgAAAAAEAAQA9QAAAIsDAAAAAA==&#10;" fillcolor="#24282b" stroked="f"/>
                <v:shape id="Freeform 1474" o:spid="_x0000_s1035" style="position:absolute;left:60178;top:35445;width:369;height:673;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c8MYA&#10;AADdAAAADwAAAGRycy9kb3ducmV2LnhtbESPzWrDMBCE74W+g9hCb42cQE3jRAkhJMWXHpyfQ26L&#10;tbFNrJWRVNvJ01eFQo/DzHzDLNejaUVPzjeWFUwnCQji0uqGKwWn4/7tA4QPyBpby6TgTh7Wq+en&#10;JWbaDlxQfwiViBD2GSqoQ+gyKX1Zk0E/sR1x9K7WGQxRukpqh0OEm1bOkiSVBhuOCzV2tK2pvB2+&#10;jQLa2wvf8EG7c+Hm+fXcfX2mF6VeX8bNAkSgMfyH/9q5VjCbpu/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6c8MYAAADdAAAADwAAAAAAAAAAAAAAAACYAgAAZHJz&#10;L2Rvd25yZXYueG1sUEsFBgAAAAAEAAQA9QAAAIsDAAAAAA==&#10;" path="m,5l,1r,l,1,1,,3,,4,,5,1r,l5,4r,4l5,8,4,9,2,9,1,9,,8r,l,5xm1,5r,2l1,7,2,8r,l3,8,4,7r,l4,7,4,4,4,2r,l4,2r,l3,1r,l2,1,1,2r,l1,2r,3xe" fillcolor="#24282b" stroked="f">
                  <v:path arrowok="t" o:connecttype="custom" o:connectlocs="0,37394;0,7479;0,7479;0,7479;7366,0;22098,0;29464,0;36830,7479;36830,7479;36830,29916;36830,59831;36830,59831;29464,67310;14732,67310;7366,67310;0,59831;0,59831;0,37394;7366,37394;7366,52352;7366,52352;14732,59831;14732,59831;22098,59831;29464,52352;29464,52352;29464,52352;29464,29916;29464,14958;29464,14958;29464,14958;29464,14958;22098,7479;22098,7479;14732,7479;7366,14958;7366,14958;7366,14958;7366,37394" o:connectangles="0,0,0,0,0,0,0,0,0,0,0,0,0,0,0,0,0,0,0,0,0,0,0,0,0,0,0,0,0,0,0,0,0,0,0,0,0,0,0"/>
                  <o:lock v:ext="edit" verticies="t"/>
                </v:shape>
                <v:shape id="Freeform 1475" o:spid="_x0000_s1036" style="position:absolute;left:60699;top:35445;width:299;height:673;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IhMUA&#10;AADdAAAADwAAAGRycy9kb3ducmV2LnhtbESPQWvCQBSE7wX/w/IEb3VjDqFEVxGxReipWoLeHtln&#10;Esy+XbPbJP77bkHocZiZb5jVZjSt6KnzjWUFi3kCgri0uuFKwffp/fUNhA/IGlvLpOBBHjbrycsK&#10;c20H/qL+GCoRIexzVFCH4HIpfVmTQT+3jjh6V9sZDFF2ldQdDhFuWpkmSSYNNhwXanS0q6m8HX+M&#10;gm1x/+zTw/ni0mHnP4q9K+jqlJpNx+0SRKAx/Ief7YNWkC6y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YiExQAAAN0AAAAPAAAAAAAAAAAAAAAAAJgCAABkcnMv&#10;ZG93bnJldi54bWxQSwUGAAAAAAQABAD1AAAAigMAAAAA&#10;" path="m,1l3,r,l3,8v,,,,,c3,8,3,8,3,8v,,1,,1,l4,9,,9,,8v,,1,,1,c1,8,1,8,1,8v,,,,,l1,2v,,,,,c1,2,1,2,1,2v,,,,,c,2,,2,,2l,1xe" fillcolor="#24282b" stroked="f">
                  <v:path arrowok="t" o:connecttype="custom" o:connectlocs="0,7479;22384,0;22384,0;22384,59831;22384,59831;22384,59831;29845,59831;29845,67310;0,67310;0,59831;7461,59831;7461,59831;7461,59831;7461,14958;7461,14958;7461,14958;7461,14958;0,14958;0,7479" o:connectangles="0,0,0,0,0,0,0,0,0,0,0,0,0,0,0,0,0,0,0"/>
                </v:shape>
                <v:shape id="Picture 1476" o:spid="_x0000_s1037" type="#_x0000_t75" style="position:absolute;left:1930;top:146;width:58991;height:32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wmHEAAAA3QAAAA8AAABkcnMvZG93bnJldi54bWxEj92KwjAUhO8F3yEcwTtN/UGlaxRRRGVB&#10;0LX3h+ZsW7Y5qU3U+vZmQfBymJlvmPmyMaW4U+0KywoG/QgEcWp1wZmCy8+2NwPhPLLG0jIpeJKD&#10;5aLdmmOs7YNPdD/7TAQIuxgV5N5XsZQuzcmg69uKOHi/tjbog6wzqWt8BLgp5TCKJtJgwWEhx4rW&#10;OaV/55tRkLhkPNpcd/TtZ/pyiI7lLr0lSnU7zeoLhKfGf8Lv9l4rGA4mU/h/E5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hwmHEAAAA3QAAAA8AAAAAAAAAAAAAAAAA&#10;nwIAAGRycy9kb3ducmV2LnhtbFBLBQYAAAAABAAEAPcAAACQAwAAAAA=&#10;">
                  <v:imagedata r:id="rId18" o:title=""/>
                </v:shape>
                <v:shape id="Picture 1477" o:spid="_x0000_s1038" type="#_x0000_t75" style="position:absolute;left:1930;top:146;width:58991;height:32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rCvDAAAA3QAAAA8AAABkcnMvZG93bnJldi54bWxET8uKwjAU3Q/4D+EKbkRTFUQ7RlFBmMUo&#10;PuYDrs216UxzU5uo9e/NQpjl4bxni8aW4k61LxwrGPQTEMSZ0wXnCn5Om94EhA/IGkvHpOBJHhbz&#10;1scMU+0efKD7MeQihrBPUYEJoUql9Jkhi77vKuLIXVxtMURY51LX+IjhtpTDJBlLiwXHBoMVrQ1l&#10;f8ebVaDX19Fz9L3q7n/Pu932fDF+WhyU6rSb5SeIQE34F7/dX1rBcDCOc+Ob+AT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msK8MAAADdAAAADwAAAAAAAAAAAAAAAACf&#10;AgAAZHJzL2Rvd25yZXYueG1sUEsFBgAAAAAEAAQA9wAAAI8DAAAAAA==&#10;">
                  <v:imagedata r:id="rId19" o:title=""/>
                </v:shape>
                <v:rect id="Rectangle 1478" o:spid="_x0000_s1039" style="position:absolute;left:15582;top:18802;width:127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CcMMA&#10;AADdAAAADwAAAGRycy9kb3ducmV2LnhtbESPzYoCMRCE7wu+Q2jB25pxDuLOGkUEwRUvjvsAzaTn&#10;B5POkERn9u2NIOyxqKqvqPV2tEY8yIfOsYLFPANBXDndcaPg93r4XIEIEVmjcUwK/ijAdjP5WGOh&#10;3cAXepSxEQnCoUAFbYx9IWWoWrIY5q4nTl7tvMWYpG+k9jgkuDUyz7KltNhxWmixp31L1a28WwXy&#10;Wh6GVWl85k55fTY/x0tNTqnZdNx9g4g0xv/wu33UCvLF8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CcMMAAADdAAAADwAAAAAAAAAAAAAAAACYAgAAZHJzL2Rv&#10;d25yZXYueG1sUEsFBgAAAAAEAAQA9QAAAIgDAAAAAA==&#10;" filled="f" stroked="f">
                  <v:textbox style="mso-fit-shape-to-text:t" inset="0,0,0,0">
                    <w:txbxContent>
                      <w:p w:rsidR="00E31694" w:rsidRDefault="00E31694" w:rsidP="008B0933">
                        <w:pPr>
                          <w:spacing w:before="100" w:beforeAutospacing="1"/>
                        </w:pPr>
                        <w:r>
                          <w:rPr>
                            <w:color w:val="FFFFFF"/>
                            <w:sz w:val="12"/>
                            <w:szCs w:val="12"/>
                          </w:rPr>
                          <w:t>U/C</w:t>
                        </w:r>
                      </w:p>
                    </w:txbxContent>
                  </v:textbox>
                </v:rect>
                <v:rect id="Rectangle 1479" o:spid="_x0000_s1040" style="position:absolute;left:20332;top:18802;width:153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9ML8A&#10;AADdAAAADwAAAGRycy9kb3ducmV2LnhtbERPy4rCMBTdC/5DuII7Te3CkY5RRBAccWOdD7g0tw9M&#10;bkoSbefvzUKY5eG8t/vRGvEiHzrHClbLDARx5XTHjYLf+2mxAREiskbjmBT8UYD9bjrZYqHdwDd6&#10;lbERKYRDgQraGPtCylC1ZDEsXU+cuNp5izFB30jtcUjh1sg8y9bSYsepocWeji1Vj/JpFch7eRo2&#10;pfGZu+T11fycbzU5peaz8fANItIY/8Uf91kryFdf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Q70wvwAAAN0AAAAPAAAAAAAAAAAAAAAAAJgCAABkcnMvZG93bnJl&#10;di54bWxQSwUGAAAAAAQABAD1AAAAhAMAAAAA&#10;" filled="f" stroked="f">
                  <v:textbox style="mso-fit-shape-to-text:t" inset="0,0,0,0">
                    <w:txbxContent>
                      <w:p w:rsidR="00E31694" w:rsidRDefault="00E31694" w:rsidP="008B0933">
                        <w:pPr>
                          <w:spacing w:before="100" w:beforeAutospacing="1"/>
                        </w:pPr>
                        <w:r>
                          <w:rPr>
                            <w:color w:val="FFFFFF"/>
                            <w:sz w:val="12"/>
                            <w:szCs w:val="12"/>
                          </w:rPr>
                          <w:t>HPA</w:t>
                        </w:r>
                      </w:p>
                    </w:txbxContent>
                  </v:textbox>
                </v:rect>
                <v:rect id="Rectangle 1480" o:spid="_x0000_s1041" style="position:absolute;left:36950;top:22447;width:127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q8MA&#10;AADdAAAADwAAAGRycy9kb3ducmV2LnhtbESPzWrDMBCE74G+g9hCb7FsH5LgRgkhEEhDL3HyAIu1&#10;/qHSykhq7L59VSjkOMzMN8x2P1sjHuTD4FhBkeUgiBunB+4U3G+n5QZEiMgajWNS8EMB9ruXxRYr&#10;7Sa+0qOOnUgQDhUq6GMcKylD05PFkLmROHmt8xZjkr6T2uOU4NbIMs9X0uLAaaHHkY49NV/1t1Ug&#10;b/Vp2tTG5+5Stp/m43xtySn19jof3kFEmuMz/N8+awVlsS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Yq8MAAADdAAAADwAAAAAAAAAAAAAAAACYAgAAZHJzL2Rv&#10;d25yZXYueG1sUEsFBgAAAAAEAAQA9QAAAIgDAAAAAA==&#10;" filled="f" stroked="f">
                  <v:textbox style="mso-fit-shape-to-text:t" inset="0,0,0,0">
                    <w:txbxContent>
                      <w:p w:rsidR="00E31694" w:rsidRDefault="00E31694" w:rsidP="008B0933">
                        <w:pPr>
                          <w:spacing w:before="100" w:beforeAutospacing="1"/>
                        </w:pPr>
                        <w:r>
                          <w:rPr>
                            <w:color w:val="FFFFFF"/>
                            <w:sz w:val="12"/>
                            <w:szCs w:val="12"/>
                          </w:rPr>
                          <w:t>D/C</w:t>
                        </w:r>
                      </w:p>
                    </w:txbxContent>
                  </v:textbox>
                </v:rect>
                <v:rect id="Rectangle 1481" o:spid="_x0000_s1042" style="position:absolute;left:36804;top:18802;width:156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G3MIA&#10;AADdAAAADwAAAGRycy9kb3ducmV2LnhtbESPzYoCMRCE74LvEFrYm2acwyqjUUQQdNmLow/QTHp+&#10;MOkMSXRm336zsOCxqKqvqO1+tEa8yIfOsYLlIgNBXDndcaPgfjvN1yBCRNZoHJOCHwqw300nWyy0&#10;G/hKrzI2IkE4FKigjbEvpAxVSxbDwvXEyaudtxiT9I3UHocEt0bmWfYpLXacFlrs6dhS9SifVoG8&#10;ladhXRqfua+8/jaX87Ump9THbDxsQEQa4zv83z5rBflylcP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YbcwgAAAN0AAAAPAAAAAAAAAAAAAAAAAJgCAABkcnMvZG93&#10;bnJldi54bWxQSwUGAAAAAAQABAD1AAAAhwMAAAAA&#10;" filled="f" stroked="f">
                  <v:textbox style="mso-fit-shape-to-text:t" inset="0,0,0,0">
                    <w:txbxContent>
                      <w:p w:rsidR="00E31694" w:rsidRDefault="00E31694" w:rsidP="008B0933">
                        <w:pPr>
                          <w:spacing w:before="100" w:beforeAutospacing="1"/>
                        </w:pPr>
                        <w:r>
                          <w:rPr>
                            <w:color w:val="FFFFFF"/>
                            <w:sz w:val="12"/>
                            <w:szCs w:val="12"/>
                          </w:rPr>
                          <w:t>LNA</w:t>
                        </w:r>
                      </w:p>
                    </w:txbxContent>
                  </v:textbox>
                </v:rect>
                <v:rect id="Rectangle 1482" o:spid="_x0000_s1043" style="position:absolute;left:20110;top:25787;width:3054;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jR8MA&#10;AADdAAAADwAAAGRycy9kb3ducmV2LnhtbESP3WoCMRSE7wu+QziCdzXrCq2sRimCoNIbVx/gsDn7&#10;Q5OTJYnu+vamUOjlMDPfMJvdaI14kA+dYwWLeQaCuHK640bB7Xp4X4EIEVmjcUwKnhRgt528bbDQ&#10;buALPcrYiAThUKCCNsa+kDJULVkMc9cTJ6923mJM0jdSexwS3BqZZ9mHtNhxWmixp31L1U95twrk&#10;tTwMq9L4zJ3z+tucjpeanFKz6fi1BhFpjP/hv/ZRK8gXn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jR8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数据来源</w:t>
                        </w:r>
                      </w:p>
                    </w:txbxContent>
                  </v:textbox>
                </v:rect>
                <v:rect id="Rectangle 1483" o:spid="_x0000_s1044" style="position:absolute;left:13576;top:25787;width:2292;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7M8MA&#10;AADdAAAADwAAAGRycy9kb3ducmV2LnhtbESP3WoCMRSE7wu+QziCdzXrIq2sRimCoNIbVx/gsDn7&#10;Q5OTJYnu+vamUOjlMDPfMJvdaI14kA+dYwWLeQaCuHK640bB7Xp4X4EIEVmjcUwKnhRgt528bbDQ&#10;buALPcrYiAThUKCCNsa+kDJULVkMc9cTJ6923mJM0jdSexwS3BqZZ9mHtNhxWmixp31L1U95twrk&#10;tTwMq9L4zJ3z+tucjpeanFKz6fi1BhFpjP/hv/ZRK8gXn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i7M8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编码器</w:t>
                        </w:r>
                      </w:p>
                    </w:txbxContent>
                  </v:textbox>
                </v:rect>
                <v:rect id="Rectangle 1484" o:spid="_x0000_s1045" style="position:absolute;left:8312;top:25419;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eqMMA&#10;AADdAAAADwAAAGRycy9kb3ducmV2LnhtbESP3WoCMRSE7wu+QziCdzXrgq2sRimCoNIbVx/gsDn7&#10;Q5OTJYnu+vamUOjlMDPfMJvdaI14kA+dYwWLeQaCuHK640bB7Xp4X4EIEVmjcUwKnhRgt528bbDQ&#10;buALPcrYiAThUKCCNsa+kDJULVkMc9cTJ6923mJM0jdSexwS3BqZZ9mHtNhxWmixp31L1U95twrk&#10;tTwMq9L4zJ3z+tucjpeanFKz6fi1BhFpjP/hv/ZRK8gXn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eqM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符号</w:t>
                        </w:r>
                      </w:p>
                    </w:txbxContent>
                  </v:textbox>
                </v:rect>
                <v:rect id="Rectangle 1485" o:spid="_x0000_s1046" style="position:absolute;left:8382;top:26308;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38MA&#10;AADdAAAADwAAAGRycy9kb3ducmV2LnhtbESPzYoCMRCE7wu+Q2jB25pxDq7MGkUEwRUvjvsAzaTn&#10;B5POkERn9u2NIOyxqKqvqPV2tEY8yIfOsYLFPANBXDndcaPg93r4XIEIEVmjcUwK/ijAdjP5WGOh&#10;3cAXepSxEQnCoUAFbYx9IWWoWrIY5q4nTl7tvMWYpG+k9jgkuDUyz7KltNhxWmixp31L1a28WwXy&#10;Wh6GVWl85k55fTY/x0tNTqnZdNx9g4g0xv/wu33UCvLF1x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A38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映射</w:t>
                        </w:r>
                      </w:p>
                    </w:txbxContent>
                  </v:textbox>
                </v:rect>
                <v:rect id="Rectangle 1486" o:spid="_x0000_s1047" style="position:absolute;left:6305;top:16948;width:220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lRMMA&#10;AADdAAAADwAAAGRycy9kb3ducmV2LnhtbESPzYoCMRCE74LvEFrYm2acwyqjUUQQXNmLow/QTHp+&#10;MOkMSXRm394sLOyxqKqvqO1+tEa8yIfOsYLlIgNBXDndcaPgfjvN1yBCRNZoHJOCHwqw300nWyy0&#10;G/hKrzI2IkE4FKigjbEvpAxVSxbDwvXEyaudtxiT9I3UHocEt0bmWfYpLXacFlrs6dhS9SifVoG8&#10;ladhXRqfuUtef5uv87Ump9THbDxsQEQa43/4r33WCvLl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lRMMAAADdAAAADwAAAAAAAAAAAAAAAACYAgAAZHJzL2Rv&#10;d25yZXYueG1sUEsFBgAAAAAEAAQA9QAAAIgDAAAAAA==&#10;" filled="f" stroked="f">
                  <v:textbox style="mso-fit-shape-to-text:t" inset="0,0,0,0">
                    <w:txbxContent>
                      <w:p w:rsidR="00E31694" w:rsidRDefault="00E31694" w:rsidP="008B0933">
                        <w:pPr>
                          <w:spacing w:before="100" w:beforeAutospacing="1"/>
                        </w:pPr>
                        <w:r>
                          <w:rPr>
                            <w:color w:val="FFFFFF"/>
                            <w:sz w:val="12"/>
                            <w:szCs w:val="12"/>
                          </w:rPr>
                          <w:t>OFDM</w:t>
                        </w:r>
                      </w:p>
                    </w:txbxContent>
                  </v:textbox>
                </v:rect>
                <v:rect id="Rectangle 1487" o:spid="_x0000_s1048" style="position:absolute;left:5551;top:17837;width:3817;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Nr8A&#10;AADdAAAADwAAAGRycy9kb3ducmV2LnhtbERPy4rCMBTdC/5DuII7Te3CkY5RRBAccWOdD7g0tw9M&#10;bkoSbefvzUKY5eG8t/vRGvEiHzrHClbLDARx5XTHjYLf+2mxAREiskbjmBT8UYD9bjrZYqHdwDd6&#10;lbERKYRDgQraGPtCylC1ZDEsXU+cuNp5izFB30jtcUjh1sg8y9bSYsepocWeji1Vj/JpFch7eRo2&#10;pfGZu+T11fycbzU5peaz8fANItIY/8Uf91kryFdf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bE2vwAAAN0AAAAPAAAAAAAAAAAAAAAAAJgCAABkcnMvZG93bnJl&#10;di54bWxQSwUGAAAAAAQABAD1AAAAhAM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信号生成器</w:t>
                        </w:r>
                      </w:p>
                    </w:txbxContent>
                  </v:textbox>
                </v:rect>
                <v:rect id="Rectangle 1488" o:spid="_x0000_s1049" style="position:absolute;left:5784;top:19919;width:3220;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rcMA&#10;AADdAAAADwAAAGRycy9kb3ducmV2LnhtbESP3WoCMRSE7wXfIRyhd5p1L9SuRhFB0NIb1z7AYXP2&#10;B5OTJUnd7ds3hYKXw8x8w+wOozXiST50jhUsFxkI4srpjhsFX/fzfAMiRGSNxjEp+KEAh/10ssNC&#10;u4Fv9CxjIxKEQ4EK2hj7QspQtWQxLFxPnLzaeYsxSd9I7XFIcGtknmUrabHjtNBiT6eWqkf5bRXI&#10;e3keNqXxmfvI609zvdxqckq9zcbjFkSkMb7C/+2LVpAv1+/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UrcMAAADdAAAADwAAAAAAAAAAAAAAAACYAgAAZHJzL2Rv&#10;d25yZXYueG1sUEsFBgAAAAAEAAQA9QAAAIgDAAAAAA==&#10;" filled="f" stroked="f">
                  <v:textbox style="mso-fit-shape-to-text:t" inset="0,0,0,0">
                    <w:txbxContent>
                      <w:p w:rsidR="00E31694" w:rsidRDefault="00E31694" w:rsidP="008B0933">
                        <w:pPr>
                          <w:spacing w:before="100" w:beforeAutospacing="1"/>
                        </w:pPr>
                        <w:r>
                          <w:rPr>
                            <w:color w:val="FFFFFF"/>
                            <w:sz w:val="12"/>
                            <w:szCs w:val="12"/>
                          </w:rPr>
                          <w:t>CI-OFDM</w:t>
                        </w:r>
                      </w:p>
                    </w:txbxContent>
                  </v:textbox>
                </v:rect>
                <v:rect id="Rectangle 1489" o:spid="_x0000_s1050" style="position:absolute;left:5456;top:20808;width:3816;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F78A&#10;AADdAAAADwAAAGRycy9kb3ducmV2LnhtbERPy4rCMBTdC/MP4Q7MzqZ2IaUaRQYEFTfW+YBLc/vA&#10;5KYkGVv/3iwGZnk47+1+tkY8yYfBsYJVloMgbpweuFPwcz8uSxAhIms0jknBiwLsdx+LLVbaTXyj&#10;Zx07kUI4VKigj3GspAxNTxZD5kbixLXOW4wJ+k5qj1MKt0YWeb6WFgdODT2O9N1T86h/rQJ5r49T&#10;WRufu0vRXs35dGvJKfX1OR82ICLN8V/85z5pBcWqT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s0XvwAAAN0AAAAPAAAAAAAAAAAAAAAAAJgCAABkcnMvZG93bnJl&#10;di54bWxQSwUGAAAAAAQABAD1AAAAhAM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信号生成器</w:t>
                        </w:r>
                      </w:p>
                    </w:txbxContent>
                  </v:textbox>
                </v:rect>
                <v:rect id="Rectangle 1490" o:spid="_x0000_s1051" style="position:absolute;left:8382;top:30772;width:7626;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ojMMA&#10;AADdAAAADwAAAGRycy9kb3ducmV2LnhtbESPzWrDMBCE74W+g9hCb7VsH4pxopgQMKSllzh9gMVa&#10;/xBpZSQ1dt++KhR6HGbmG2bfbNaIO/kwO1ZQZDkI4t7pmUcFn9f2pQIRIrJG45gUfFOA5vD4sMda&#10;u5UvdO/iKBKEQ40KphiXWsrQT2QxZG4hTt7gvMWYpB+l9rgmuDWyzPNXaXHmtDDhQqeJ+lv3ZRXI&#10;a9euVWd87t7L4cO8nS8DOaWen7bjDkSkLf6H/9pnraAsq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ojM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适配编码和调制控制器</w:t>
                        </w:r>
                      </w:p>
                    </w:txbxContent>
                  </v:textbox>
                </v:rect>
                <v:rect id="Rectangle 1492" o:spid="_x0000_s1052" style="position:absolute;left:44519;top:17913;width:1531;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2+8IA&#10;AADdAAAADwAAAGRycy9kb3ducmV2LnhtbESP3YrCMBSE74V9h3AWvNPUXkjpGmVZEFS8se4DHJrT&#10;HzY5KUm09e2NIOzlMDPfMJvdZI24kw+9YwWrZQaCuHa651bB73W/KECEiKzROCYFDwqw237MNlhq&#10;N/KF7lVsRYJwKFFBF+NQShnqjiyGpRuIk9c4bzEm6VupPY4Jbo3Ms2wtLfacFjoc6Kej+q+6WQXy&#10;Wu3HojI+c6e8OZvj4dKQU2r+OX1/gYg0xf/wu33QCvJV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b7wgAAAN0AAAAPAAAAAAAAAAAAAAAAAJgCAABkcnMvZG93&#10;bnJldi54bWxQSwUGAAAAAAQABAD1AAAAhwM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信号</w:t>
                        </w:r>
                      </w:p>
                    </w:txbxContent>
                  </v:textbox>
                </v:rect>
                <v:rect id="Rectangle 1493" o:spid="_x0000_s1053" style="position:absolute;left:44297;top:18802;width:2292;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TYMMA&#10;AADdAAAADwAAAGRycy9kb3ducmV2LnhtbESPzWrDMBCE74G+g9hCb7EcB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TYM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放大器</w:t>
                        </w:r>
                      </w:p>
                    </w:txbxContent>
                  </v:textbox>
                </v:rect>
                <v:rect id="Rectangle 1494" o:spid="_x0000_s1054" style="position:absolute;left:52755;top:16871;width:220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LFMMA&#10;AADdAAAADwAAAGRycy9kb3ducmV2LnhtbESPzWrDMBCE74G+g9hCb7EcE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3LFMMAAADdAAAADwAAAAAAAAAAAAAAAACYAgAAZHJzL2Rv&#10;d25yZXYueG1sUEsFBgAAAAAEAAQA9QAAAIgDAAAAAA==&#10;" filled="f" stroked="f">
                  <v:textbox style="mso-fit-shape-to-text:t" inset="0,0,0,0">
                    <w:txbxContent>
                      <w:p w:rsidR="00E31694" w:rsidRDefault="00E31694" w:rsidP="008B0933">
                        <w:pPr>
                          <w:spacing w:before="100" w:beforeAutospacing="1"/>
                        </w:pPr>
                        <w:r>
                          <w:rPr>
                            <w:color w:val="FFFFFF"/>
                            <w:sz w:val="12"/>
                            <w:szCs w:val="12"/>
                          </w:rPr>
                          <w:t>OFDM</w:t>
                        </w:r>
                      </w:p>
                    </w:txbxContent>
                  </v:textbox>
                </v:rect>
                <v:rect id="Rectangle 1495" o:spid="_x0000_s1055" style="position:absolute;left:52387;top:17760;width:3054;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处理单元</w:t>
                        </w:r>
                      </w:p>
                    </w:txbxContent>
                  </v:textbox>
                </v:rect>
                <v:rect id="Rectangle 1496" o:spid="_x0000_s1056" style="position:absolute;left:52241;top:19545;width:321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E31694" w:rsidRDefault="00E31694" w:rsidP="008B0933">
                        <w:pPr>
                          <w:spacing w:before="100" w:beforeAutospacing="1"/>
                        </w:pPr>
                        <w:r>
                          <w:rPr>
                            <w:color w:val="FFFFFF"/>
                            <w:sz w:val="12"/>
                            <w:szCs w:val="12"/>
                          </w:rPr>
                          <w:t>CI-OFDM</w:t>
                        </w:r>
                      </w:p>
                    </w:txbxContent>
                  </v:textbox>
                </v:rect>
                <v:rect id="Rectangle 1497" o:spid="_x0000_s1057" style="position:absolute;left:52387;top:20440;width:3054;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VY8MA&#10;AADdAAAADwAAAGRycy9kb3ducmV2LnhtbESPzWrDMBCE74G+g9hCb7EcHx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VY8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处理单元</w:t>
                        </w:r>
                      </w:p>
                    </w:txbxContent>
                  </v:textbox>
                </v:rect>
                <v:rect id="Rectangle 1498" o:spid="_x0000_s1058" style="position:absolute;left:48901;top:25419;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BEb8A&#10;AADdAAAADwAAAGRycy9kb3ducmV2LnhtbERPy4rCMBTdC/MP4Q7MzqZ2IaUaRQYEFTfW+YBLc/vA&#10;5KYkGVv/3iwGZnk47+1+tkY8yYfBsYJVloMgbpweuFPwcz8uSxAhIms0jknBiwLsdx+LLVbaTXyj&#10;Zx07kUI4VKigj3GspAxNTxZD5kbixLXOW4wJ+k5qj1MKt0YWeb6WFgdODT2O9N1T86h/rQJ5r49T&#10;WRufu0vRXs35dGvJKfX1OR82ICLN8V/85z5pBcWqTH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MERvwAAAN0AAAAPAAAAAAAAAAAAAAAAAJgCAABkcnMvZG93bnJl&#10;di54bWxQSwUGAAAAAAQABAD1AAAAhAM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信号</w:t>
                        </w:r>
                      </w:p>
                    </w:txbxContent>
                  </v:textbox>
                </v:rect>
                <v:rect id="Rectangle 1499" o:spid="_x0000_s1059" style="position:absolute;left:48531;top:26308;width:2292;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isMA&#10;AADdAAAADwAAAGRycy9kb3ducmV2LnhtbESPzWrDMBCE74G+g9hCb7EcH4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kis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解映射</w:t>
                        </w:r>
                      </w:p>
                    </w:txbxContent>
                  </v:textbox>
                </v:rect>
                <v:rect id="Rectangle 1500" o:spid="_x0000_s1060" style="position:absolute;left:36061;top:30543;width:1531;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信道</w:t>
                        </w:r>
                      </w:p>
                    </w:txbxContent>
                  </v:textbox>
                </v:rect>
                <v:rect id="Rectangle 1501" o:spid="_x0000_s1061" style="position:absolute;left:36016;top:31438;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估算</w:t>
                        </w:r>
                      </w:p>
                    </w:txbxContent>
                  </v:textbox>
                </v:rect>
                <v:rect id="Rectangle 1502" o:spid="_x0000_s1062" style="position:absolute;left:35540;top:25787;width:2293;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gJsIA&#10;AADdAAAADwAAAGRycy9kb3ducmV2LnhtbESPzYoCMRCE7wu+Q2jB25pxDuLOGmVZEFS8OPoAzaTn&#10;h006QxKd8e2NIOyxqKqvqPV2tEbcyYfOsYLFPANBXDndcaPgetl9rkCEiKzROCYFDwqw3Uw+1lho&#10;N/CZ7mVsRIJwKFBBG2NfSBmqliyGueuJk1c7bzEm6RupPQ4Jbo3Ms2wpLXacFlrs6bel6q+8WQXy&#10;Uu6GVWl85o55fTKH/bkmp9RsOv58g4g0xv/wu73XCvLFVw6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WAmwgAAAN0AAAAPAAAAAAAAAAAAAAAAAJgCAABkcnMvZG93&#10;bnJldi54bWxQSwUGAAAAAAQABAD1AAAAhwM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数据槽</w:t>
                        </w:r>
                      </w:p>
                    </w:txbxContent>
                  </v:textbox>
                </v:rect>
                <v:rect id="Rectangle 1503" o:spid="_x0000_s1063" style="position:absolute;left:43110;top:25863;width:2292;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FvcMA&#10;AADdAAAADwAAAGRycy9kb3ducmV2LnhtbESP3WoCMRSE7wXfIRyhd5p1B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3Fvc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FFFFFF"/>
                            <w:sz w:val="12"/>
                            <w:szCs w:val="12"/>
                            <w:lang w:eastAsia="zh-CN"/>
                          </w:rPr>
                          <w:t>解码器</w:t>
                        </w:r>
                      </w:p>
                    </w:txbxContent>
                  </v:textbox>
                </v:rect>
                <v:rect id="Rectangle 1504" o:spid="_x0000_s1064" style="position:absolute;left:48012;top:14420;width:3816;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dycMA&#10;AADdAAAADwAAAGRycy9kb3ducmV2LnhtbESP3WoCMRSE7wXfIRyhd5p1E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dyc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24211D"/>
                            <w:sz w:val="12"/>
                            <w:szCs w:val="12"/>
                            <w:lang w:eastAsia="zh-CN"/>
                          </w:rPr>
                          <w:t>多载波信号</w:t>
                        </w:r>
                      </w:p>
                    </w:txbxContent>
                  </v:textbox>
                </v:rect>
                <v:rect id="Rectangle 1505" o:spid="_x0000_s1065" style="position:absolute;left:48012;top:15309;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24211D"/>
                            <w:sz w:val="12"/>
                            <w:szCs w:val="12"/>
                            <w:lang w:eastAsia="zh-CN"/>
                          </w:rPr>
                          <w:t>处理</w:t>
                        </w:r>
                      </w:p>
                    </w:txbxContent>
                  </v:textbox>
                </v:rect>
                <v:rect id="Rectangle 1506" o:spid="_x0000_s1066" style="position:absolute;left:42221;top:22517;width:7626;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mJcMA&#10;AADdAAAADwAAAGRycy9kb3ducmV2LnhtbESPzYoCMRCE7wu+Q2jB25pxDuLOGkUEwRUvjvsAzaTn&#10;B5POkERn9u2NIOyxqKqvqPV2tEY8yIfOsYLFPANBXDndcaPg93r4XIEIEVmjcUwK/ijAdjP5WGOh&#10;3cAXepSxEQnCoUAFbYx9IWWoWrIY5q4nTl7tvMWYpG+k9jgkuDUyz7KltNhxWmixp31L1a28WwXy&#10;Wh6GVWl85k55fTY/x0tNTqnZdNx9g4g0xv/wu33UCvLF1x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mJc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24211D"/>
                            <w:sz w:val="12"/>
                            <w:szCs w:val="12"/>
                            <w:lang w:eastAsia="zh-CN"/>
                          </w:rPr>
                          <w:t>适配编码和调制解码器</w:t>
                        </w:r>
                      </w:p>
                    </w:txbxContent>
                  </v:textbox>
                </v:rect>
                <v:rect id="Rectangle 1508" o:spid="_x0000_s1067" style="position:absolute;left:3860;top:14268;width:514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4cscA&#10;AADdAAAADwAAAGRycy9kb3ducmV2LnhtbESPQWvCQBSE70L/w/IKvYhuzKFqdBNKQehBKEYP7e2R&#10;fWZjs29Ddmtif323UPA4zMw3zLYYbSuu1PvGsYLFPAFBXDndcK3gdNzNViB8QNbYOiYFN/JQ5A+T&#10;LWbaDXygaxlqESHsM1RgQugyKX1lyKKfu444emfXWwxR9rXUPQ4RbluZJsmztNhwXDDY0auh6qv8&#10;tgp27x8N8Y88TNerwV2q9LM0+06pp8fxZQMi0Bju4f/2m1aQLtZL+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HLHAAAA3QAAAA8AAAAAAAAAAAAAAAAAmAIAAGRy&#10;cy9kb3ducmV2LnhtbFBLBQYAAAAABAAEAPUAAACMAwAAAAA=&#10;" filled="f" stroked="f">
                  <v:textbox style="mso-fit-shape-to-text:t" inset="0,0,0,0">
                    <w:txbxContent>
                      <w:p w:rsidR="00E31694" w:rsidRDefault="00E31694" w:rsidP="008B0933">
                        <w:pPr>
                          <w:spacing w:before="100" w:beforeAutospacing="1"/>
                          <w:jc w:val="left"/>
                          <w:rPr>
                            <w:lang w:eastAsia="zh-CN"/>
                          </w:rPr>
                        </w:pPr>
                        <w:r>
                          <w:rPr>
                            <w:rFonts w:hint="eastAsia"/>
                            <w:color w:val="24211D"/>
                            <w:sz w:val="12"/>
                            <w:szCs w:val="12"/>
                            <w:lang w:eastAsia="zh-CN"/>
                          </w:rPr>
                          <w:t>多载波信号</w:t>
                        </w:r>
                        <w:r>
                          <w:rPr>
                            <w:color w:val="24211D"/>
                            <w:sz w:val="12"/>
                            <w:szCs w:val="12"/>
                            <w:lang w:eastAsia="zh-CN"/>
                          </w:rPr>
                          <w:br/>
                        </w:r>
                        <w:r>
                          <w:rPr>
                            <w:rFonts w:hint="eastAsia"/>
                            <w:color w:val="24211D"/>
                            <w:sz w:val="12"/>
                            <w:szCs w:val="12"/>
                            <w:lang w:eastAsia="zh-CN"/>
                          </w:rPr>
                          <w:t>生成器</w:t>
                        </w:r>
                      </w:p>
                    </w:txbxContent>
                  </v:textbox>
                </v:rect>
                <v:rect id="Rectangle 1510" o:spid="_x0000_s1068" style="position:absolute;left:6305;top:22593;width:534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XzL8A&#10;AADdAAAADwAAAGRycy9kb3ducmV2LnhtbERPy4rCMBTdD/gP4QruxtQuxOkYRQRBxY11PuDS3D4w&#10;uSlJtPXvzUKY5eG819vRGvEkHzrHChbzDARx5XTHjYK/2+F7BSJEZI3GMSl4UYDtZvK1xkK7ga/0&#10;LGMjUgiHAhW0MfaFlKFqyWKYu544cbXzFmOCvpHa45DCrZF5li2lxY5TQ4s97Vuq7uXDKpC38jCs&#10;SuMzd87rizkdrzU5pWbTcfcLItIY/8Uf91EryBc/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VfMvwAAAN0AAAAPAAAAAAAAAAAAAAAAAJgCAABkcnMvZG93bnJl&#10;di54bWxQSwUGAAAAAAQABAD1AAAAhAMAAAAA&#10;" filled="f" stroked="f">
                  <v:textbox style="mso-fit-shape-to-text:t" inset="0,0,0,0">
                    <w:txbxContent>
                      <w:p w:rsidR="00E31694" w:rsidRDefault="00E31694" w:rsidP="008B0933">
                        <w:pPr>
                          <w:spacing w:before="100" w:beforeAutospacing="1"/>
                          <w:rPr>
                            <w:lang w:eastAsia="zh-CN"/>
                          </w:rPr>
                        </w:pPr>
                        <w:r>
                          <w:rPr>
                            <w:rFonts w:hint="eastAsia"/>
                            <w:color w:val="24211D"/>
                            <w:sz w:val="12"/>
                            <w:szCs w:val="12"/>
                            <w:lang w:eastAsia="zh-CN"/>
                          </w:rPr>
                          <w:t>适配编码和调整</w:t>
                        </w:r>
                      </w:p>
                    </w:txbxContent>
                  </v:textbox>
                </v:rect>
                <v:rect id="Rectangle 1512" o:spid="_x0000_s1069" style="position:absolute;left:18923;top:30619;width:7962;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yV8MA&#10;AADdAAAADwAAAGRycy9kb3ducmV2LnhtbESPzYoCMRCE74LvEFrYm2acw6KjUUQQXNmLow/QTHp+&#10;MOkMSXRm394sLOyxqKqvqO1+tEa8yIfOsYLlIgNBXDndcaPgfjvNVyBCRNZoHJOCHwqw300nWyy0&#10;G/hKrzI2IkE4FKigjbEvpAxVSxbDwvXEyaudtxiT9I3UHocEt0bmWfYpLXacFlrs6dhS9SifVoG8&#10;ladhVRqfuUtef5uv87Ump9THbDxsQEQa43/4r33WCvLle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yV8MAAADdAAAADwAAAAAAAAAAAAAAAACYAgAAZHJzL2Rv&#10;d25yZXYueG1sUEsFBgAAAAAEAAQA9QAAAIgDAAAAAA==&#10;" filled="f" stroked="f">
                  <v:textbox style="mso-fit-shape-to-text:t" inset="0,0,0,0">
                    <w:txbxContent>
                      <w:p w:rsidR="00E31694" w:rsidRDefault="00E31694" w:rsidP="008B0933">
                        <w:pPr>
                          <w:spacing w:before="100" w:beforeAutospacing="1"/>
                          <w:rPr>
                            <w:lang w:eastAsia="zh-CN"/>
                          </w:rPr>
                        </w:pPr>
                        <w:r>
                          <w:rPr>
                            <w:rFonts w:hint="eastAsia"/>
                            <w:color w:val="24211D"/>
                            <w:sz w:val="12"/>
                            <w:szCs w:val="12"/>
                            <w:lang w:eastAsia="zh-CN"/>
                          </w:rPr>
                          <w:t>来自接收机的</w:t>
                        </w:r>
                        <w:r>
                          <w:rPr>
                            <w:color w:val="24211D"/>
                            <w:sz w:val="12"/>
                            <w:szCs w:val="12"/>
                            <w:lang w:eastAsia="zh-CN"/>
                          </w:rPr>
                          <w:t>MODCOD</w:t>
                        </w:r>
                      </w:p>
                    </w:txbxContent>
                  </v:textbox>
                </v:rect>
                <v:rect id="Rectangle 1513" o:spid="_x0000_s1070" style="position:absolute;left:27082;top:31807;width:7963;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McEA&#10;AADdAAAADwAAAGRycy9kb3ducmV2LnhtbESP3YrCMBSE74V9h3AWvLPp9kKkGmVZEFzxxuoDHJrT&#10;HzY5KUnW1rc3guDlMDPfMJvdZI24kQ+9YwVfWQ6CuHa651bB9bJfrECEiKzROCYFdwqw237MNlhq&#10;N/KZblVsRYJwKFFBF+NQShnqjiyGzA3EyWuctxiT9K3UHscEt0YWeb6UFntOCx0O9NNR/Vf9WwXy&#10;Uu3HVWV87o5FczK/h3NDTqn55/S9BhFpiu/wq33QCoqEh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rzHBAAAA3QAAAA8AAAAAAAAAAAAAAAAAmAIAAGRycy9kb3du&#10;cmV2LnhtbFBLBQYAAAAABAAEAPUAAACGAwAAAAA=&#10;" filled="f" stroked="f">
                  <v:textbox style="mso-fit-shape-to-text:t" inset="0,0,0,0">
                    <w:txbxContent>
                      <w:p w:rsidR="00E31694" w:rsidRDefault="00E31694" w:rsidP="008B0933">
                        <w:pPr>
                          <w:spacing w:before="100" w:beforeAutospacing="1"/>
                          <w:rPr>
                            <w:lang w:eastAsia="zh-CN"/>
                          </w:rPr>
                        </w:pPr>
                        <w:r>
                          <w:rPr>
                            <w:rFonts w:hint="eastAsia"/>
                            <w:color w:val="24211D"/>
                            <w:sz w:val="12"/>
                            <w:szCs w:val="12"/>
                            <w:lang w:eastAsia="zh-CN"/>
                          </w:rPr>
                          <w:t>去往发射机的</w:t>
                        </w:r>
                        <w:r>
                          <w:rPr>
                            <w:color w:val="24211D"/>
                            <w:sz w:val="12"/>
                            <w:szCs w:val="12"/>
                            <w:lang w:eastAsia="zh-CN"/>
                          </w:rPr>
                          <w:t>MODCOD</w:t>
                        </w:r>
                      </w:p>
                    </w:txbxContent>
                  </v:textbox>
                </v:rect>
                <v:rect id="Rectangle 1514" o:spid="_x0000_s1071" style="position:absolute;left:26784;top:7575;width:34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KqsIA&#10;AADdAAAADwAAAGRycy9kb3ducmV2LnhtbESP3WoCMRSE7wu+QzhC72riXhTZGkUEQcUb1z7AYXP2&#10;hyYnSxLd9e1NodDLYWa+YdbbyVnxoBB7zxqWCwWCuPam51bD9+3wsQIRE7JB65k0PCnCdjN7W2Np&#10;/MhXelSpFRnCsUQNXUpDKWWsO3IYF34gzl7jg8OUZWilCThmuLOyUOpTOuw5L3Q40L6j+qe6Ow3y&#10;Vh3GVWWD8ueiudjT8dqQ1/p9Pu2+QCSa0n/4r300GopC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AqqwgAAAN0AAAAPAAAAAAAAAAAAAAAAAJgCAABkcnMvZG93&#10;bnJldi54bWxQSwUGAAAAAAQABAD1AAAAhwMAAAAA&#10;" filled="f" stroked="f">
                  <v:textbox style="mso-fit-shape-to-text:t" inset="0,0,0,0">
                    <w:txbxContent>
                      <w:p w:rsidR="00E31694" w:rsidRDefault="00E31694" w:rsidP="008B0933">
                        <w:pPr>
                          <w:spacing w:before="100" w:beforeAutospacing="1"/>
                        </w:pPr>
                        <w:r>
                          <w:rPr>
                            <w:color w:val="FFFFFF"/>
                            <w:sz w:val="14"/>
                            <w:szCs w:val="14"/>
                          </w:rPr>
                          <w:t>L-TWTA</w:t>
                        </w:r>
                      </w:p>
                    </w:txbxContent>
                  </v:textbox>
                </v:rect>
                <w10:anchorlock/>
              </v:group>
            </w:pict>
          </mc:Fallback>
        </mc:AlternateContent>
      </w:r>
    </w:p>
    <w:p w:rsidR="00814E84" w:rsidRDefault="00814E84">
      <w:pPr>
        <w:tabs>
          <w:tab w:val="clear" w:pos="794"/>
          <w:tab w:val="clear" w:pos="1191"/>
          <w:tab w:val="clear" w:pos="1588"/>
          <w:tab w:val="clear" w:pos="1985"/>
        </w:tabs>
        <w:overflowPunct/>
        <w:autoSpaceDE/>
        <w:autoSpaceDN/>
        <w:adjustRightInd/>
        <w:spacing w:before="0"/>
        <w:jc w:val="left"/>
        <w:textAlignment w:val="auto"/>
        <w:rPr>
          <w:b/>
          <w:lang w:val="en-US" w:eastAsia="ko-KR"/>
        </w:rPr>
      </w:pPr>
      <w:r>
        <w:rPr>
          <w:lang w:val="en-US" w:eastAsia="ko-KR"/>
        </w:rPr>
        <w:br w:type="page"/>
      </w:r>
    </w:p>
    <w:p w:rsidR="008B0933" w:rsidRDefault="008B0933" w:rsidP="00202D8D">
      <w:pPr>
        <w:pStyle w:val="Heading1"/>
        <w:rPr>
          <w:lang w:val="en-US" w:eastAsia="zh-CN"/>
        </w:rPr>
      </w:pPr>
      <w:r w:rsidRPr="00EA2560">
        <w:rPr>
          <w:lang w:val="en-US" w:eastAsia="ko-KR"/>
        </w:rPr>
        <w:lastRenderedPageBreak/>
        <w:t>3</w:t>
      </w:r>
      <w:r w:rsidRPr="00EA2560">
        <w:rPr>
          <w:lang w:val="en-US" w:eastAsia="ko-KR"/>
        </w:rPr>
        <w:tab/>
      </w:r>
      <w:r>
        <w:rPr>
          <w:rFonts w:hint="eastAsia"/>
          <w:lang w:val="en-US" w:eastAsia="zh-CN"/>
        </w:rPr>
        <w:t>非线性卫星信道中</w:t>
      </w:r>
      <w:r w:rsidRPr="00EA2560">
        <w:rPr>
          <w:lang w:val="en-US" w:eastAsia="zh-CN"/>
        </w:rPr>
        <w:t>CI-OFDM</w:t>
      </w:r>
      <w:r w:rsidR="00202D8D">
        <w:rPr>
          <w:rFonts w:hint="eastAsia"/>
          <w:lang w:val="en-US" w:eastAsia="zh-CN"/>
        </w:rPr>
        <w:t>的</w:t>
      </w:r>
      <w:r>
        <w:rPr>
          <w:rFonts w:hint="eastAsia"/>
          <w:lang w:val="en-US" w:eastAsia="zh-CN"/>
        </w:rPr>
        <w:t>性能结果</w:t>
      </w:r>
    </w:p>
    <w:p w:rsidR="008B0933" w:rsidRDefault="008B0933" w:rsidP="00847A36">
      <w:pPr>
        <w:ind w:firstLineChars="200" w:firstLine="480"/>
        <w:jc w:val="left"/>
        <w:rPr>
          <w:rFonts w:eastAsiaTheme="minorEastAsia"/>
          <w:lang w:val="en-US" w:eastAsia="zh-CN"/>
        </w:rPr>
      </w:pPr>
      <w:r>
        <w:rPr>
          <w:rFonts w:hint="eastAsia"/>
          <w:lang w:val="en-US" w:eastAsia="zh-CN"/>
        </w:rPr>
        <w:t>本节介绍的仿真结果是通过使用本附件第</w:t>
      </w:r>
      <w:r>
        <w:rPr>
          <w:rFonts w:hint="eastAsia"/>
          <w:lang w:val="en-US" w:eastAsia="zh-CN"/>
        </w:rPr>
        <w:t>2</w:t>
      </w:r>
      <w:r>
        <w:rPr>
          <w:rFonts w:hint="eastAsia"/>
          <w:lang w:val="en-US" w:eastAsia="zh-CN"/>
        </w:rPr>
        <w:t>段所述系统模型获得的。该系统模型利用</w:t>
      </w:r>
      <w:r w:rsidR="00202D8D" w:rsidRPr="00EA2560">
        <w:rPr>
          <w:lang w:val="en-US" w:eastAsia="ko-KR"/>
        </w:rPr>
        <w:t>DVB-S2 ACM</w:t>
      </w:r>
      <w:r w:rsidR="00202D8D">
        <w:rPr>
          <w:rFonts w:hint="eastAsia"/>
          <w:lang w:val="en-US" w:eastAsia="zh-CN"/>
        </w:rPr>
        <w:t>方案</w:t>
      </w:r>
      <w:r w:rsidR="00202D8D">
        <w:rPr>
          <w:rStyle w:val="FootnoteReference"/>
          <w:lang w:val="en-US" w:eastAsia="zh-CN"/>
        </w:rPr>
        <w:footnoteReference w:customMarkFollows="1" w:id="1"/>
        <w:t>1</w:t>
      </w:r>
      <w:r w:rsidR="00202D8D">
        <w:rPr>
          <w:rFonts w:hint="eastAsia"/>
          <w:lang w:val="en-US" w:eastAsia="zh-CN"/>
        </w:rPr>
        <w:t>使用了</w:t>
      </w:r>
      <w:r>
        <w:rPr>
          <w:rFonts w:hint="eastAsia"/>
          <w:lang w:val="en-US" w:eastAsia="zh-CN"/>
        </w:rPr>
        <w:t>100</w:t>
      </w:r>
      <w:r>
        <w:rPr>
          <w:rFonts w:hint="eastAsia"/>
          <w:lang w:val="en-US" w:eastAsia="zh-CN"/>
        </w:rPr>
        <w:t>个信任传播算法解码迭代</w:t>
      </w:r>
      <w:r>
        <w:rPr>
          <w:rStyle w:val="FootnoteReference"/>
          <w:lang w:val="en-US" w:eastAsia="zh-CN"/>
        </w:rPr>
        <w:footnoteReference w:customMarkFollows="1" w:id="2"/>
        <w:t>2</w:t>
      </w:r>
      <w:r>
        <w:rPr>
          <w:rFonts w:hint="eastAsia"/>
          <w:lang w:val="en-US" w:eastAsia="zh-CN"/>
        </w:rPr>
        <w:t>。基带符号的取样</w:t>
      </w:r>
      <w:r w:rsidR="00202D8D">
        <w:rPr>
          <w:rFonts w:hint="eastAsia"/>
          <w:lang w:val="en-US" w:eastAsia="zh-CN"/>
        </w:rPr>
        <w:t>量高出</w:t>
      </w:r>
      <w:r w:rsidR="00202D8D">
        <w:rPr>
          <w:rFonts w:hint="eastAsia"/>
          <w:lang w:val="en-US" w:eastAsia="zh-CN"/>
        </w:rPr>
        <w:t>4</w:t>
      </w:r>
      <w:r w:rsidR="00202D8D">
        <w:rPr>
          <w:rFonts w:hint="eastAsia"/>
          <w:lang w:val="en-US" w:eastAsia="zh-CN"/>
        </w:rPr>
        <w:t>倍</w:t>
      </w:r>
      <w:r>
        <w:rPr>
          <w:rFonts w:hint="eastAsia"/>
          <w:lang w:val="en-US" w:eastAsia="zh-CN"/>
        </w:rPr>
        <w:t>，以便</w:t>
      </w:r>
      <w:r w:rsidR="00D62D69">
        <w:rPr>
          <w:rFonts w:hint="eastAsia"/>
          <w:lang w:val="en-US" w:eastAsia="zh-CN"/>
        </w:rPr>
        <w:t>适当代表</w:t>
      </w:r>
      <w:r>
        <w:rPr>
          <w:rFonts w:hint="eastAsia"/>
          <w:lang w:val="en-US" w:eastAsia="zh-CN"/>
        </w:rPr>
        <w:t>有关调制信号。</w:t>
      </w:r>
      <w:r w:rsidR="00232B0A">
        <w:rPr>
          <w:rFonts w:hint="eastAsia"/>
          <w:lang w:val="en-US" w:eastAsia="zh-CN"/>
        </w:rPr>
        <w:t>使用</w:t>
      </w:r>
      <w:r>
        <w:rPr>
          <w:rFonts w:hint="eastAsia"/>
          <w:lang w:val="en-US" w:eastAsia="zh-CN"/>
        </w:rPr>
        <w:t>64</w:t>
      </w:r>
      <w:r>
        <w:rPr>
          <w:rFonts w:hint="eastAsia"/>
          <w:lang w:val="en-US" w:eastAsia="zh-CN"/>
        </w:rPr>
        <w:t>个</w:t>
      </w:r>
      <w:r w:rsidR="00232B0A">
        <w:rPr>
          <w:rFonts w:hint="eastAsia"/>
          <w:lang w:val="en-US" w:eastAsia="zh-CN"/>
        </w:rPr>
        <w:t>副</w:t>
      </w:r>
      <w:r>
        <w:rPr>
          <w:rFonts w:hint="eastAsia"/>
          <w:lang w:val="en-US" w:eastAsia="zh-CN"/>
        </w:rPr>
        <w:t>载波生成多载波符号，</w:t>
      </w:r>
      <w:r>
        <w:rPr>
          <w:rFonts w:hint="eastAsia"/>
          <w:lang w:val="en-US" w:eastAsia="zh-CN"/>
        </w:rPr>
        <w:t>L-TWTA</w:t>
      </w:r>
      <w:r>
        <w:rPr>
          <w:rFonts w:hint="eastAsia"/>
          <w:lang w:val="en-US" w:eastAsia="zh-CN"/>
        </w:rPr>
        <w:t>的描述见</w:t>
      </w:r>
      <w:r>
        <w:rPr>
          <w:lang w:val="en-US" w:eastAsia="ko-KR"/>
        </w:rPr>
        <w:t xml:space="preserve">ITU-R </w:t>
      </w:r>
      <w:r>
        <w:rPr>
          <w:rFonts w:eastAsia="MS PGothic"/>
          <w:lang w:val="en-US" w:eastAsia="zh-CN"/>
        </w:rPr>
        <w:t>S.2173</w:t>
      </w:r>
      <w:r>
        <w:rPr>
          <w:rFonts w:eastAsiaTheme="minorEastAsia" w:hint="eastAsia"/>
          <w:lang w:val="en-US" w:eastAsia="zh-CN"/>
        </w:rPr>
        <w:t>号报告第</w:t>
      </w:r>
      <w:r>
        <w:rPr>
          <w:rFonts w:eastAsiaTheme="minorEastAsia" w:hint="eastAsia"/>
          <w:lang w:val="en-US" w:eastAsia="zh-CN"/>
        </w:rPr>
        <w:t>10.3.1</w:t>
      </w:r>
      <w:r>
        <w:rPr>
          <w:rFonts w:eastAsiaTheme="minorEastAsia" w:hint="eastAsia"/>
          <w:lang w:val="en-US" w:eastAsia="zh-CN"/>
        </w:rPr>
        <w:t>段。</w:t>
      </w:r>
      <w:r w:rsidR="00232B0A">
        <w:rPr>
          <w:rFonts w:eastAsiaTheme="minorEastAsia" w:hint="eastAsia"/>
          <w:lang w:val="en-US" w:eastAsia="zh-CN"/>
        </w:rPr>
        <w:t>假设</w:t>
      </w:r>
      <w:r>
        <w:rPr>
          <w:rFonts w:eastAsiaTheme="minorEastAsia" w:hint="eastAsia"/>
          <w:lang w:val="en-US" w:eastAsia="zh-CN"/>
        </w:rPr>
        <w:t>信道和噪声估</w:t>
      </w:r>
      <w:r w:rsidR="00232B0A">
        <w:rPr>
          <w:rFonts w:eastAsiaTheme="minorEastAsia" w:hint="eastAsia"/>
          <w:lang w:val="en-US" w:eastAsia="zh-CN"/>
        </w:rPr>
        <w:t>计</w:t>
      </w:r>
      <w:r>
        <w:rPr>
          <w:rFonts w:eastAsiaTheme="minorEastAsia" w:hint="eastAsia"/>
          <w:lang w:val="en-US" w:eastAsia="zh-CN"/>
        </w:rPr>
        <w:t>以及接收机</w:t>
      </w:r>
      <w:r w:rsidR="00232B0A">
        <w:rPr>
          <w:rFonts w:eastAsiaTheme="minorEastAsia" w:hint="eastAsia"/>
          <w:lang w:val="en-US" w:eastAsia="zh-CN"/>
        </w:rPr>
        <w:t>对</w:t>
      </w:r>
      <w:r>
        <w:rPr>
          <w:rFonts w:eastAsiaTheme="minorEastAsia" w:hint="eastAsia"/>
          <w:lang w:val="en-US" w:eastAsia="zh-CN"/>
        </w:rPr>
        <w:t>发射机的反馈无误。</w:t>
      </w:r>
    </w:p>
    <w:p w:rsidR="008B0933" w:rsidRPr="00240A45" w:rsidRDefault="008B0933" w:rsidP="00232B0A">
      <w:pPr>
        <w:ind w:firstLineChars="200" w:firstLine="480"/>
        <w:rPr>
          <w:lang w:val="en-US" w:eastAsia="zh-CN"/>
        </w:rPr>
      </w:pPr>
      <w:r>
        <w:rPr>
          <w:rFonts w:eastAsiaTheme="minorEastAsia" w:hint="eastAsia"/>
          <w:lang w:val="en-US" w:eastAsia="zh-CN"/>
        </w:rPr>
        <w:t>评估</w:t>
      </w:r>
      <w:r>
        <w:rPr>
          <w:rFonts w:eastAsiaTheme="minorEastAsia" w:hint="eastAsia"/>
          <w:lang w:val="en-US" w:eastAsia="zh-CN"/>
        </w:rPr>
        <w:t>PAPR</w:t>
      </w:r>
      <w:r>
        <w:rPr>
          <w:rFonts w:eastAsiaTheme="minorEastAsia" w:hint="eastAsia"/>
          <w:lang w:val="en-US" w:eastAsia="zh-CN"/>
        </w:rPr>
        <w:t>缓解技术性能的最公正方式是测量具有理想线性放大器</w:t>
      </w:r>
      <w:r>
        <w:rPr>
          <w:rStyle w:val="FootnoteReference"/>
          <w:rFonts w:eastAsiaTheme="minorEastAsia"/>
          <w:lang w:val="en-US" w:eastAsia="zh-CN"/>
        </w:rPr>
        <w:footnoteReference w:customMarkFollows="1" w:id="3"/>
        <w:t>3</w:t>
      </w:r>
      <w:r>
        <w:rPr>
          <w:rFonts w:eastAsiaTheme="minorEastAsia" w:hint="eastAsia"/>
          <w:lang w:val="en-US" w:eastAsia="zh-CN"/>
        </w:rPr>
        <w:t>（以下简称线性放大器）和正在研究的系统</w:t>
      </w:r>
      <w:r>
        <w:rPr>
          <w:rStyle w:val="FootnoteReference"/>
          <w:rFonts w:eastAsiaTheme="minorEastAsia"/>
          <w:lang w:val="en-US" w:eastAsia="zh-CN"/>
        </w:rPr>
        <w:footnoteReference w:customMarkFollows="1" w:id="4"/>
        <w:t>4</w:t>
      </w:r>
      <w:r>
        <w:rPr>
          <w:rStyle w:val="FootnoteReference"/>
          <w:rFonts w:eastAsiaTheme="minorEastAsia" w:hint="eastAsia"/>
          <w:lang w:val="en-US" w:eastAsia="zh-CN"/>
        </w:rPr>
        <w:t xml:space="preserve"> </w:t>
      </w:r>
      <w:r>
        <w:rPr>
          <w:rFonts w:eastAsiaTheme="minorEastAsia" w:hint="eastAsia"/>
          <w:lang w:val="en-US" w:eastAsia="zh-CN"/>
        </w:rPr>
        <w:t>之间分组误码率（</w:t>
      </w:r>
      <w:r>
        <w:rPr>
          <w:rFonts w:eastAsiaTheme="minorEastAsia" w:hint="eastAsia"/>
          <w:lang w:val="en-US" w:eastAsia="zh-CN"/>
        </w:rPr>
        <w:t>PER</w:t>
      </w:r>
      <w:r>
        <w:rPr>
          <w:rFonts w:eastAsiaTheme="minorEastAsia" w:hint="eastAsia"/>
          <w:lang w:val="en-US" w:eastAsia="zh-CN"/>
        </w:rPr>
        <w:t>）</w:t>
      </w:r>
      <w:r w:rsidR="00232B0A">
        <w:rPr>
          <w:rFonts w:eastAsiaTheme="minorEastAsia" w:hint="eastAsia"/>
          <w:lang w:val="en-US" w:eastAsia="zh-CN"/>
        </w:rPr>
        <w:t>性能</w:t>
      </w:r>
      <w:r>
        <w:rPr>
          <w:rFonts w:eastAsiaTheme="minorEastAsia" w:hint="eastAsia"/>
          <w:lang w:val="en-US" w:eastAsia="zh-CN"/>
        </w:rPr>
        <w:t>的总体衰减（</w:t>
      </w:r>
      <w:r>
        <w:rPr>
          <w:rFonts w:eastAsiaTheme="minorEastAsia" w:hint="eastAsia"/>
          <w:lang w:val="en-US" w:eastAsia="zh-CN"/>
        </w:rPr>
        <w:t>TD</w:t>
      </w:r>
      <w:r>
        <w:rPr>
          <w:rFonts w:eastAsiaTheme="minorEastAsia" w:hint="eastAsia"/>
          <w:lang w:val="en-US" w:eastAsia="zh-CN"/>
        </w:rPr>
        <w:t>），同时考虑到因输入补偿（</w:t>
      </w:r>
      <w:r>
        <w:rPr>
          <w:rFonts w:eastAsiaTheme="minorEastAsia" w:hint="eastAsia"/>
          <w:lang w:val="en-US" w:eastAsia="zh-CN"/>
        </w:rPr>
        <w:t>IBO</w:t>
      </w:r>
      <w:r>
        <w:rPr>
          <w:rFonts w:eastAsiaTheme="minorEastAsia" w:hint="eastAsia"/>
          <w:lang w:val="en-US" w:eastAsia="zh-CN"/>
        </w:rPr>
        <w:t>）产生的衰减。数学表达式如下：</w:t>
      </w:r>
    </w:p>
    <w:p w:rsidR="008B0933" w:rsidRDefault="008B0933" w:rsidP="008B0933">
      <w:pPr>
        <w:pStyle w:val="Blanc"/>
        <w:rPr>
          <w:lang w:eastAsia="ko-KR"/>
        </w:rPr>
      </w:pPr>
    </w:p>
    <w:p w:rsidR="008B0933" w:rsidRPr="00EA2560" w:rsidRDefault="008B0933" w:rsidP="008B0933">
      <w:pPr>
        <w:pStyle w:val="Equation"/>
        <w:rPr>
          <w:b/>
          <w:lang w:val="en-US" w:eastAsia="ko-KR"/>
        </w:rPr>
      </w:pPr>
      <w:r w:rsidRPr="00EA2560">
        <w:rPr>
          <w:i/>
          <w:lang w:val="en-US" w:eastAsia="ko-KR"/>
        </w:rPr>
        <w:tab/>
      </w:r>
      <w:r w:rsidRPr="00EA2560">
        <w:rPr>
          <w:i/>
          <w:lang w:val="en-US" w:eastAsia="ko-KR"/>
        </w:rPr>
        <w:tab/>
        <w:t>TD</w:t>
      </w:r>
      <w:r w:rsidRPr="00EA2560">
        <w:rPr>
          <w:lang w:val="en-US" w:eastAsia="ko-KR"/>
        </w:rPr>
        <w:t xml:space="preserve"> (dB) = </w:t>
      </w:r>
      <w:r w:rsidRPr="00EA2560">
        <w:rPr>
          <w:i/>
          <w:lang w:val="en-US" w:eastAsia="ko-KR"/>
        </w:rPr>
        <w:t>CNR</w:t>
      </w:r>
      <w:r w:rsidRPr="00EA2560">
        <w:rPr>
          <w:i/>
          <w:vertAlign w:val="subscript"/>
          <w:lang w:val="en-US" w:eastAsia="ko-KR"/>
        </w:rPr>
        <w:t>nonlinear</w:t>
      </w:r>
      <w:r w:rsidRPr="00EA2560">
        <w:rPr>
          <w:vertAlign w:val="subscript"/>
          <w:lang w:val="en-US" w:eastAsia="ko-KR"/>
        </w:rPr>
        <w:t xml:space="preserve"> </w:t>
      </w:r>
      <w:r w:rsidRPr="00EA2560">
        <w:rPr>
          <w:lang w:val="en-US" w:eastAsia="ko-KR"/>
        </w:rPr>
        <w:t xml:space="preserve">(dB) - </w:t>
      </w:r>
      <w:r w:rsidRPr="00EA2560">
        <w:rPr>
          <w:i/>
          <w:lang w:val="en-US" w:eastAsia="ko-KR"/>
        </w:rPr>
        <w:t>CNR</w:t>
      </w:r>
      <w:r w:rsidRPr="00EA2560">
        <w:rPr>
          <w:i/>
          <w:vertAlign w:val="subscript"/>
          <w:lang w:val="en-US" w:eastAsia="ko-KR"/>
        </w:rPr>
        <w:t>linear</w:t>
      </w:r>
      <w:r w:rsidRPr="00EA2560">
        <w:rPr>
          <w:vertAlign w:val="subscript"/>
          <w:lang w:val="en-US" w:eastAsia="ko-KR"/>
        </w:rPr>
        <w:t xml:space="preserve"> </w:t>
      </w:r>
      <w:r w:rsidRPr="00EA2560">
        <w:rPr>
          <w:lang w:val="en-US" w:eastAsia="ko-KR"/>
        </w:rPr>
        <w:t xml:space="preserve">(dB) + </w:t>
      </w:r>
      <w:r w:rsidRPr="00EA2560">
        <w:rPr>
          <w:i/>
          <w:lang w:val="en-US" w:eastAsia="ko-KR"/>
        </w:rPr>
        <w:t>IBO</w:t>
      </w:r>
      <w:r w:rsidRPr="00EA2560">
        <w:rPr>
          <w:lang w:val="en-US" w:eastAsia="ko-KR"/>
        </w:rPr>
        <w:t>                dB</w:t>
      </w:r>
      <w:r w:rsidRPr="00EA2560">
        <w:rPr>
          <w:lang w:val="en-US" w:eastAsia="ko-KR"/>
        </w:rPr>
        <w:tab/>
        <w:t>(1)</w:t>
      </w:r>
    </w:p>
    <w:p w:rsidR="008B0933" w:rsidRDefault="008B0933" w:rsidP="008B0933">
      <w:pPr>
        <w:pStyle w:val="Blanc"/>
        <w:rPr>
          <w:lang w:eastAsia="ko-KR"/>
        </w:rPr>
      </w:pPr>
    </w:p>
    <w:p w:rsidR="008B0933" w:rsidRPr="00EA2560" w:rsidRDefault="008B0933" w:rsidP="00E31694">
      <w:pPr>
        <w:spacing w:before="240"/>
        <w:ind w:firstLineChars="200" w:firstLine="480"/>
        <w:rPr>
          <w:lang w:val="en-US" w:eastAsia="ko-KR"/>
        </w:rPr>
      </w:pPr>
      <w:r>
        <w:rPr>
          <w:rFonts w:hint="eastAsia"/>
          <w:lang w:val="en-US" w:eastAsia="zh-CN"/>
        </w:rPr>
        <w:t>其中</w:t>
      </w:r>
      <w:r w:rsidRPr="00EA2560">
        <w:rPr>
          <w:i/>
          <w:lang w:val="en-US" w:eastAsia="ko-KR"/>
        </w:rPr>
        <w:t>CNR</w:t>
      </w:r>
      <w:r w:rsidRPr="00EA2560">
        <w:rPr>
          <w:i/>
          <w:vertAlign w:val="subscript"/>
          <w:lang w:val="en-US" w:eastAsia="ko-KR"/>
        </w:rPr>
        <w:t>linear</w:t>
      </w:r>
      <w:r>
        <w:rPr>
          <w:rFonts w:hint="eastAsia"/>
          <w:lang w:val="en-US" w:eastAsia="zh-CN"/>
        </w:rPr>
        <w:t>和</w:t>
      </w:r>
      <w:r w:rsidRPr="00EA2560">
        <w:rPr>
          <w:i/>
          <w:lang w:val="en-US" w:eastAsia="ko-KR"/>
        </w:rPr>
        <w:t>CNR</w:t>
      </w:r>
      <w:r w:rsidRPr="00EA2560">
        <w:rPr>
          <w:i/>
          <w:vertAlign w:val="subscript"/>
          <w:lang w:val="en-US" w:eastAsia="ko-KR"/>
        </w:rPr>
        <w:t>nonlinear</w:t>
      </w:r>
      <w:r w:rsidR="00232B0A">
        <w:rPr>
          <w:rFonts w:hint="eastAsia"/>
          <w:lang w:val="en-US" w:eastAsia="zh-CN"/>
        </w:rPr>
        <w:t>是分别</w:t>
      </w:r>
      <w:r>
        <w:rPr>
          <w:rFonts w:hint="eastAsia"/>
          <w:lang w:val="en-US" w:eastAsia="zh-CN"/>
        </w:rPr>
        <w:t>获得线性和非线性</w:t>
      </w:r>
      <w:r>
        <w:rPr>
          <w:rFonts w:hint="eastAsia"/>
          <w:lang w:val="en-US" w:eastAsia="zh-CN"/>
        </w:rPr>
        <w:t>HPA</w:t>
      </w:r>
      <w:r>
        <w:rPr>
          <w:rFonts w:hint="eastAsia"/>
          <w:lang w:val="en-US" w:eastAsia="zh-CN"/>
        </w:rPr>
        <w:t>具体</w:t>
      </w:r>
      <w:r>
        <w:rPr>
          <w:rFonts w:hint="eastAsia"/>
          <w:lang w:val="en-US" w:eastAsia="zh-CN"/>
        </w:rPr>
        <w:t>PER</w:t>
      </w:r>
      <w:r w:rsidR="00232B0A">
        <w:rPr>
          <w:rFonts w:hint="eastAsia"/>
          <w:lang w:val="en-US" w:eastAsia="zh-CN"/>
        </w:rPr>
        <w:t>所需要</w:t>
      </w:r>
      <w:r>
        <w:rPr>
          <w:rFonts w:hint="eastAsia"/>
          <w:lang w:val="en-US" w:eastAsia="zh-CN"/>
        </w:rPr>
        <w:t>的</w:t>
      </w:r>
      <w:r>
        <w:rPr>
          <w:rFonts w:hint="eastAsia"/>
          <w:lang w:val="en-US" w:eastAsia="zh-CN"/>
        </w:rPr>
        <w:t>CNR</w:t>
      </w:r>
      <w:r>
        <w:rPr>
          <w:rFonts w:hint="eastAsia"/>
          <w:lang w:val="en-US" w:eastAsia="zh-CN"/>
        </w:rPr>
        <w:t>。</w:t>
      </w:r>
    </w:p>
    <w:p w:rsidR="008B0933" w:rsidRDefault="008B0933" w:rsidP="00232B0A">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显示出通过</w:t>
      </w:r>
      <w:r>
        <w:rPr>
          <w:rFonts w:hint="eastAsia"/>
          <w:lang w:val="en-US" w:eastAsia="zh-CN"/>
        </w:rPr>
        <w:t>L-TWTA</w:t>
      </w:r>
      <w:r>
        <w:rPr>
          <w:rFonts w:hint="eastAsia"/>
          <w:lang w:val="en-US" w:eastAsia="zh-CN"/>
        </w:rPr>
        <w:t>传递不同</w:t>
      </w:r>
      <w:r>
        <w:rPr>
          <w:rFonts w:hint="eastAsia"/>
          <w:lang w:val="en-US" w:eastAsia="zh-CN"/>
        </w:rPr>
        <w:t>DVB-S2</w:t>
      </w:r>
      <w:r>
        <w:rPr>
          <w:rFonts w:hint="eastAsia"/>
          <w:lang w:val="en-US" w:eastAsia="zh-CN"/>
        </w:rPr>
        <w:t>调制造成的</w:t>
      </w:r>
      <w:r>
        <w:rPr>
          <w:rFonts w:hint="eastAsia"/>
          <w:lang w:val="en-US" w:eastAsia="zh-CN"/>
        </w:rPr>
        <w:t>TD</w:t>
      </w:r>
      <w:r>
        <w:rPr>
          <w:rFonts w:hint="eastAsia"/>
          <w:lang w:val="en-US" w:eastAsia="zh-CN"/>
        </w:rPr>
        <w:t>，</w:t>
      </w:r>
      <w:r w:rsidR="00232B0A">
        <w:rPr>
          <w:rFonts w:hint="eastAsia"/>
          <w:lang w:val="en-US" w:eastAsia="zh-CN"/>
        </w:rPr>
        <w:t>PER</w:t>
      </w:r>
      <w:r w:rsidR="00232B0A">
        <w:rPr>
          <w:rFonts w:hint="eastAsia"/>
          <w:lang w:val="en-US" w:eastAsia="zh-CN"/>
        </w:rPr>
        <w:t>为</w:t>
      </w:r>
      <w:r w:rsidRPr="00EA2560">
        <w:rPr>
          <w:lang w:val="en-US" w:eastAsia="ko-KR"/>
        </w:rPr>
        <w:t>10</w:t>
      </w:r>
      <w:r w:rsidRPr="00EA2560">
        <w:rPr>
          <w:vertAlign w:val="superscript"/>
          <w:lang w:val="en-US" w:eastAsia="ko-KR"/>
        </w:rPr>
        <w:t>–3</w:t>
      </w:r>
      <w:r>
        <w:rPr>
          <w:rFonts w:hint="eastAsia"/>
          <w:lang w:val="en-US" w:eastAsia="zh-CN"/>
        </w:rPr>
        <w:t>。请注意，为适当比较线性</w:t>
      </w:r>
      <w:r>
        <w:rPr>
          <w:rFonts w:hint="eastAsia"/>
          <w:lang w:val="en-US" w:eastAsia="zh-CN"/>
        </w:rPr>
        <w:t>HPA</w:t>
      </w:r>
      <w:r>
        <w:rPr>
          <w:rFonts w:hint="eastAsia"/>
          <w:lang w:val="en-US" w:eastAsia="zh-CN"/>
        </w:rPr>
        <w:t>的</w:t>
      </w:r>
      <w:r>
        <w:rPr>
          <w:rFonts w:hint="eastAsia"/>
          <w:lang w:val="en-US" w:eastAsia="zh-CN"/>
        </w:rPr>
        <w:t>CNR</w:t>
      </w:r>
      <w:r w:rsidR="00232B0A">
        <w:rPr>
          <w:rFonts w:hint="eastAsia"/>
          <w:lang w:val="en-US" w:eastAsia="zh-CN"/>
        </w:rPr>
        <w:t>和</w:t>
      </w:r>
      <w:r>
        <w:rPr>
          <w:rFonts w:hint="eastAsia"/>
          <w:lang w:val="en-US" w:eastAsia="zh-CN"/>
        </w:rPr>
        <w:t>具有</w:t>
      </w:r>
      <w:r>
        <w:rPr>
          <w:rFonts w:hint="eastAsia"/>
          <w:lang w:val="en-US" w:eastAsia="zh-CN"/>
        </w:rPr>
        <w:t>L-TWTA</w:t>
      </w:r>
      <w:r>
        <w:rPr>
          <w:rFonts w:hint="eastAsia"/>
          <w:lang w:val="en-US" w:eastAsia="zh-CN"/>
        </w:rPr>
        <w:t>的系统的</w:t>
      </w:r>
      <w:r>
        <w:rPr>
          <w:rFonts w:hint="eastAsia"/>
          <w:lang w:val="en-US" w:eastAsia="zh-CN"/>
        </w:rPr>
        <w:t>CNR</w:t>
      </w:r>
      <w:r>
        <w:rPr>
          <w:rFonts w:hint="eastAsia"/>
          <w:lang w:val="en-US" w:eastAsia="zh-CN"/>
        </w:rPr>
        <w:t>，相应的</w:t>
      </w:r>
      <w:r>
        <w:rPr>
          <w:rFonts w:hint="eastAsia"/>
          <w:lang w:val="en-US" w:eastAsia="zh-CN"/>
        </w:rPr>
        <w:t>CNR</w:t>
      </w:r>
      <w:r>
        <w:rPr>
          <w:rFonts w:hint="eastAsia"/>
          <w:lang w:val="en-US" w:eastAsia="zh-CN"/>
        </w:rPr>
        <w:t>如下：</w:t>
      </w:r>
    </w:p>
    <w:p w:rsidR="008B0933" w:rsidRDefault="008B0933" w:rsidP="008B0933">
      <w:pPr>
        <w:pStyle w:val="Blanc"/>
        <w:rPr>
          <w:lang w:eastAsia="ko-KR"/>
        </w:rPr>
      </w:pPr>
    </w:p>
    <w:p w:rsidR="008B0933" w:rsidRPr="00EA2560" w:rsidRDefault="008B0933" w:rsidP="008B0933">
      <w:pPr>
        <w:pStyle w:val="Equation"/>
        <w:rPr>
          <w:lang w:val="en-US" w:eastAsia="ko-KR"/>
        </w:rPr>
      </w:pPr>
      <w:r w:rsidRPr="00EA2560">
        <w:rPr>
          <w:i/>
          <w:lang w:val="en-US" w:eastAsia="ko-KR"/>
        </w:rPr>
        <w:tab/>
      </w:r>
      <w:r w:rsidRPr="00EA2560">
        <w:rPr>
          <w:i/>
          <w:lang w:val="en-US" w:eastAsia="ko-KR"/>
        </w:rPr>
        <w:tab/>
        <w:t>CNR</w:t>
      </w:r>
      <w:r w:rsidRPr="00EA2560">
        <w:rPr>
          <w:i/>
          <w:vertAlign w:val="subscript"/>
          <w:lang w:val="en-US" w:eastAsia="ko-KR"/>
        </w:rPr>
        <w:t>eq</w:t>
      </w:r>
      <w:r w:rsidRPr="00EA2560">
        <w:rPr>
          <w:vertAlign w:val="subscript"/>
          <w:lang w:val="en-US" w:eastAsia="ko-KR"/>
        </w:rPr>
        <w:softHyphen/>
      </w:r>
      <w:r w:rsidRPr="00EA2560">
        <w:rPr>
          <w:lang w:val="en-US" w:eastAsia="ko-KR"/>
        </w:rPr>
        <w:t xml:space="preserve"> (dB) = </w:t>
      </w:r>
      <w:r w:rsidRPr="00EA2560">
        <w:rPr>
          <w:i/>
          <w:lang w:val="en-US" w:eastAsia="ko-KR"/>
        </w:rPr>
        <w:t>CNR</w:t>
      </w:r>
      <w:r w:rsidRPr="00EA2560">
        <w:rPr>
          <w:lang w:val="en-US" w:eastAsia="ko-KR"/>
        </w:rPr>
        <w:t xml:space="preserve"> (dB)</w:t>
      </w:r>
      <w:r w:rsidRPr="00EA2560">
        <w:rPr>
          <w:vertAlign w:val="subscript"/>
          <w:lang w:val="en-US" w:eastAsia="ko-KR"/>
        </w:rPr>
        <w:t xml:space="preserve"> </w:t>
      </w:r>
      <w:r w:rsidRPr="00EA2560">
        <w:rPr>
          <w:lang w:val="en-US" w:eastAsia="ko-KR"/>
        </w:rPr>
        <w:t xml:space="preserve">+ </w:t>
      </w:r>
      <w:r w:rsidRPr="00EA2560">
        <w:rPr>
          <w:i/>
          <w:lang w:val="en-US" w:eastAsia="ko-KR"/>
        </w:rPr>
        <w:t>IBO</w:t>
      </w:r>
      <w:r w:rsidRPr="00EA2560">
        <w:rPr>
          <w:i/>
          <w:vertAlign w:val="subscript"/>
          <w:lang w:val="en-US" w:eastAsia="ko-KR"/>
        </w:rPr>
        <w:t>opt</w:t>
      </w:r>
      <w:r w:rsidRPr="00EA2560">
        <w:rPr>
          <w:lang w:val="en-US" w:eastAsia="ko-KR"/>
        </w:rPr>
        <w:t>                dB</w:t>
      </w:r>
      <w:r w:rsidRPr="00EA2560">
        <w:rPr>
          <w:lang w:val="en-US" w:eastAsia="ko-KR"/>
        </w:rPr>
        <w:tab/>
        <w:t>(2)</w:t>
      </w:r>
    </w:p>
    <w:p w:rsidR="008B0933" w:rsidRDefault="008B0933" w:rsidP="008B0933">
      <w:pPr>
        <w:pStyle w:val="Blanc"/>
        <w:rPr>
          <w:lang w:eastAsia="ko-KR"/>
        </w:rPr>
      </w:pPr>
    </w:p>
    <w:p w:rsidR="008B0933" w:rsidRDefault="008B0933" w:rsidP="00847A36">
      <w:pPr>
        <w:ind w:firstLineChars="200" w:firstLine="480"/>
        <w:rPr>
          <w:lang w:val="en-US" w:eastAsia="zh-CN"/>
        </w:rPr>
      </w:pPr>
      <w:r>
        <w:rPr>
          <w:rFonts w:hint="eastAsia"/>
          <w:lang w:val="en-US" w:eastAsia="zh-CN"/>
        </w:rPr>
        <w:t>为公正比较</w:t>
      </w:r>
      <w:r w:rsidR="00847A36">
        <w:rPr>
          <w:rFonts w:hint="eastAsia"/>
          <w:lang w:val="en-US" w:eastAsia="zh-CN"/>
        </w:rPr>
        <w:t>在最大输出功率下运行的</w:t>
      </w:r>
      <w:r>
        <w:rPr>
          <w:rFonts w:hint="eastAsia"/>
          <w:lang w:val="en-US" w:eastAsia="zh-CN"/>
        </w:rPr>
        <w:t>两种系统的性能，必须进行上述转换。线性</w:t>
      </w:r>
      <w:r>
        <w:rPr>
          <w:rFonts w:hint="eastAsia"/>
          <w:lang w:val="en-US" w:eastAsia="zh-CN"/>
        </w:rPr>
        <w:t>PHA</w:t>
      </w:r>
      <w:r>
        <w:rPr>
          <w:rFonts w:hint="eastAsia"/>
          <w:lang w:val="en-US" w:eastAsia="zh-CN"/>
        </w:rPr>
        <w:t>永远在</w:t>
      </w:r>
      <w:r>
        <w:rPr>
          <w:lang w:val="en-US" w:eastAsia="ko-KR"/>
        </w:rPr>
        <w:t>0 dB IBO</w:t>
      </w:r>
      <w:r>
        <w:rPr>
          <w:rFonts w:hint="eastAsia"/>
          <w:lang w:val="en-US" w:eastAsia="zh-CN"/>
        </w:rPr>
        <w:t>（</w:t>
      </w:r>
      <w:r>
        <w:rPr>
          <w:lang w:val="en-US" w:eastAsia="ko-KR"/>
        </w:rPr>
        <w:t>HPA</w:t>
      </w:r>
      <w:r>
        <w:rPr>
          <w:rFonts w:hint="eastAsia"/>
          <w:lang w:val="en-US" w:eastAsia="zh-CN"/>
        </w:rPr>
        <w:t>饱和）的情况下工作，而</w:t>
      </w:r>
      <w:r>
        <w:rPr>
          <w:rFonts w:hint="eastAsia"/>
          <w:lang w:val="en-US" w:eastAsia="zh-CN"/>
        </w:rPr>
        <w:t>L-TWTA</w:t>
      </w:r>
      <w:r w:rsidR="00847A36">
        <w:rPr>
          <w:rFonts w:hint="eastAsia"/>
          <w:lang w:val="en-US" w:eastAsia="zh-CN"/>
        </w:rPr>
        <w:t>没有必要在饱和状态下工作。</w:t>
      </w:r>
      <w:r>
        <w:rPr>
          <w:rFonts w:hint="eastAsia"/>
          <w:lang w:val="en-US" w:eastAsia="zh-CN"/>
        </w:rPr>
        <w:t>具有</w:t>
      </w:r>
      <w:r>
        <w:rPr>
          <w:rFonts w:hint="eastAsia"/>
          <w:lang w:val="en-US" w:eastAsia="zh-CN"/>
        </w:rPr>
        <w:t>L-TWTA</w:t>
      </w:r>
      <w:r>
        <w:rPr>
          <w:rFonts w:hint="eastAsia"/>
          <w:lang w:val="en-US" w:eastAsia="zh-CN"/>
        </w:rPr>
        <w:t>的</w:t>
      </w:r>
      <w:r>
        <w:rPr>
          <w:rFonts w:hint="eastAsia"/>
          <w:lang w:val="en-US" w:eastAsia="zh-CN"/>
        </w:rPr>
        <w:t>SCSS</w:t>
      </w:r>
      <w:r>
        <w:rPr>
          <w:rFonts w:hint="eastAsia"/>
          <w:lang w:val="en-US" w:eastAsia="zh-CN"/>
        </w:rPr>
        <w:t>的仿真结果</w:t>
      </w:r>
      <w:r w:rsidR="00232B0A">
        <w:rPr>
          <w:rFonts w:hint="eastAsia"/>
          <w:lang w:val="en-US" w:eastAsia="zh-CN"/>
        </w:rPr>
        <w:t>显示</w:t>
      </w:r>
      <w:r>
        <w:rPr>
          <w:rFonts w:hint="eastAsia"/>
          <w:lang w:val="en-US" w:eastAsia="zh-CN"/>
        </w:rPr>
        <w:t>，运行</w:t>
      </w:r>
      <w:r>
        <w:rPr>
          <w:rFonts w:hint="eastAsia"/>
          <w:lang w:val="en-US" w:eastAsia="zh-CN"/>
        </w:rPr>
        <w:t>L-TWTA</w:t>
      </w:r>
      <w:r>
        <w:rPr>
          <w:rFonts w:hint="eastAsia"/>
          <w:lang w:val="en-US" w:eastAsia="zh-CN"/>
        </w:rPr>
        <w:t>的最佳</w:t>
      </w:r>
      <w:r>
        <w:rPr>
          <w:rFonts w:hint="eastAsia"/>
          <w:lang w:val="en-US" w:eastAsia="zh-CN"/>
        </w:rPr>
        <w:t>IBO</w:t>
      </w:r>
      <w:r>
        <w:rPr>
          <w:rStyle w:val="FootnoteReference"/>
          <w:lang w:val="en-US" w:eastAsia="zh-CN"/>
        </w:rPr>
        <w:footnoteReference w:customMarkFollows="1" w:id="5"/>
        <w:t>5</w:t>
      </w:r>
      <w:r>
        <w:rPr>
          <w:rFonts w:hint="eastAsia"/>
          <w:lang w:val="en-US" w:eastAsia="zh-CN"/>
        </w:rPr>
        <w:t>（</w:t>
      </w:r>
      <w:r w:rsidRPr="00EA2560">
        <w:rPr>
          <w:i/>
          <w:lang w:val="en-US" w:eastAsia="ko-KR"/>
        </w:rPr>
        <w:t>IBO</w:t>
      </w:r>
      <w:r w:rsidRPr="00EA2560">
        <w:rPr>
          <w:i/>
          <w:vertAlign w:val="subscript"/>
          <w:lang w:val="en-US" w:eastAsia="ko-KR"/>
        </w:rPr>
        <w:t>opt</w:t>
      </w:r>
      <w:r>
        <w:rPr>
          <w:rFonts w:hint="eastAsia"/>
          <w:lang w:val="en-US" w:eastAsia="zh-CN"/>
        </w:rPr>
        <w:t>）为</w:t>
      </w:r>
      <w:r>
        <w:rPr>
          <w:rFonts w:hint="eastAsia"/>
          <w:lang w:val="en-US" w:eastAsia="zh-CN"/>
        </w:rPr>
        <w:t>0 dB</w:t>
      </w:r>
      <w:r>
        <w:rPr>
          <w:rStyle w:val="FootnoteReference"/>
          <w:lang w:val="en-US" w:eastAsia="zh-CN"/>
        </w:rPr>
        <w:footnoteReference w:customMarkFollows="1" w:id="6"/>
        <w:t>6</w:t>
      </w:r>
      <w:r>
        <w:rPr>
          <w:rFonts w:hint="eastAsia"/>
          <w:lang w:val="en-US" w:eastAsia="zh-CN"/>
        </w:rPr>
        <w:t>。对于恒定峰值调制，如</w:t>
      </w:r>
      <w:r w:rsidRPr="00EA2560">
        <w:rPr>
          <w:i/>
          <w:lang w:val="en-US" w:eastAsia="ko-KR"/>
        </w:rPr>
        <w:t>M</w:t>
      </w:r>
      <w:r w:rsidRPr="00EA2560">
        <w:rPr>
          <w:lang w:val="en-US" w:eastAsia="ko-KR"/>
        </w:rPr>
        <w:t>-ary PSK</w:t>
      </w:r>
      <w:r>
        <w:rPr>
          <w:rFonts w:hint="eastAsia"/>
          <w:lang w:val="en-US" w:eastAsia="zh-CN"/>
        </w:rPr>
        <w:t>，不存在衰减。然而，</w:t>
      </w:r>
      <w:r>
        <w:rPr>
          <w:rFonts w:hint="eastAsia"/>
          <w:lang w:val="en-US" w:eastAsia="zh-CN"/>
        </w:rPr>
        <w:t>16-APSK</w:t>
      </w:r>
      <w:r>
        <w:rPr>
          <w:rFonts w:hint="eastAsia"/>
          <w:lang w:val="en-US" w:eastAsia="zh-CN"/>
        </w:rPr>
        <w:t>的衰减可忽略</w:t>
      </w:r>
      <w:r w:rsidR="00232B0A">
        <w:rPr>
          <w:rFonts w:hint="eastAsia"/>
          <w:lang w:val="en-US" w:eastAsia="zh-CN"/>
        </w:rPr>
        <w:t>不计的</w:t>
      </w:r>
      <w:r>
        <w:rPr>
          <w:rFonts w:hint="eastAsia"/>
          <w:lang w:val="en-US" w:eastAsia="zh-CN"/>
        </w:rPr>
        <w:t>，</w:t>
      </w:r>
      <w:r w:rsidR="00232B0A">
        <w:rPr>
          <w:rFonts w:hint="eastAsia"/>
          <w:lang w:val="en-US" w:eastAsia="zh-CN"/>
        </w:rPr>
        <w:t>而</w:t>
      </w:r>
      <w:r>
        <w:rPr>
          <w:rFonts w:hint="eastAsia"/>
          <w:lang w:val="en-US" w:eastAsia="zh-CN"/>
        </w:rPr>
        <w:t>32-APSK</w:t>
      </w:r>
      <w:r>
        <w:rPr>
          <w:rFonts w:hint="eastAsia"/>
          <w:lang w:val="en-US" w:eastAsia="zh-CN"/>
        </w:rPr>
        <w:t>的衰减</w:t>
      </w:r>
      <w:r w:rsidR="00232B0A">
        <w:rPr>
          <w:rFonts w:hint="eastAsia"/>
          <w:lang w:val="en-US" w:eastAsia="zh-CN"/>
        </w:rPr>
        <w:t>非常明显</w:t>
      </w:r>
      <w:r>
        <w:rPr>
          <w:rFonts w:hint="eastAsia"/>
          <w:lang w:val="en-US" w:eastAsia="zh-CN"/>
        </w:rPr>
        <w:t>。表</w:t>
      </w:r>
      <w:r>
        <w:rPr>
          <w:rFonts w:hint="eastAsia"/>
          <w:lang w:val="en-US" w:eastAsia="zh-CN"/>
        </w:rPr>
        <w:t>1</w:t>
      </w:r>
      <w:r>
        <w:rPr>
          <w:rFonts w:hint="eastAsia"/>
          <w:lang w:val="en-US" w:eastAsia="zh-CN"/>
        </w:rPr>
        <w:t>显示，单载波卫星系统（</w:t>
      </w:r>
      <w:r>
        <w:rPr>
          <w:rFonts w:hint="eastAsia"/>
          <w:lang w:val="en-US" w:eastAsia="zh-CN"/>
        </w:rPr>
        <w:t>SCSS</w:t>
      </w:r>
      <w:r>
        <w:rPr>
          <w:rFonts w:hint="eastAsia"/>
          <w:lang w:val="en-US" w:eastAsia="zh-CN"/>
        </w:rPr>
        <w:t>）可利用</w:t>
      </w:r>
      <w:r w:rsidRPr="00EA2560">
        <w:rPr>
          <w:lang w:val="en-US" w:eastAsia="ko-KR"/>
        </w:rPr>
        <w:t>DVB-S2</w:t>
      </w:r>
      <w:r>
        <w:rPr>
          <w:rFonts w:hint="eastAsia"/>
          <w:lang w:val="en-US" w:eastAsia="zh-CN"/>
        </w:rPr>
        <w:t>运行，与具有线性放大器的理论系统相比，损耗微乎其微。</w:t>
      </w:r>
    </w:p>
    <w:p w:rsidR="008B0933" w:rsidRPr="00EA2560" w:rsidRDefault="00232B0A" w:rsidP="008B0933">
      <w:pPr>
        <w:pStyle w:val="TableNo"/>
        <w:rPr>
          <w:lang w:val="en-US" w:eastAsia="ko-KR"/>
        </w:rPr>
      </w:pPr>
      <w:r>
        <w:rPr>
          <w:rFonts w:hint="eastAsia"/>
          <w:lang w:val="en-US" w:eastAsia="zh-CN"/>
        </w:rPr>
        <w:lastRenderedPageBreak/>
        <w:t>表</w:t>
      </w:r>
      <w:r w:rsidR="008B0933" w:rsidRPr="00EA2560">
        <w:rPr>
          <w:lang w:val="en-US"/>
        </w:rPr>
        <w:t xml:space="preserve"> </w:t>
      </w:r>
      <w:r w:rsidR="008B0933" w:rsidRPr="00EA2560">
        <w:rPr>
          <w:lang w:val="en-US" w:eastAsia="ko-KR"/>
        </w:rPr>
        <w:t>1</w:t>
      </w:r>
    </w:p>
    <w:p w:rsidR="008B0933" w:rsidRPr="00EA2560" w:rsidRDefault="008B0933" w:rsidP="00847A36">
      <w:pPr>
        <w:pStyle w:val="Tabletitle"/>
        <w:rPr>
          <w:lang w:val="en-US" w:eastAsia="zh-CN"/>
        </w:rPr>
      </w:pPr>
      <w:r>
        <w:rPr>
          <w:rFonts w:hint="eastAsia"/>
          <w:lang w:val="en-US" w:eastAsia="zh-CN"/>
        </w:rPr>
        <w:t>使用</w:t>
      </w:r>
      <w:r w:rsidR="00847A36">
        <w:rPr>
          <w:rFonts w:hint="eastAsia"/>
          <w:lang w:val="en-US" w:eastAsia="zh-CN"/>
        </w:rPr>
        <w:t>不同</w:t>
      </w:r>
      <w:r w:rsidRPr="00EA2560">
        <w:rPr>
          <w:lang w:val="en-US" w:eastAsia="ko-KR"/>
        </w:rPr>
        <w:t>DVB-S2 MODCOD</w:t>
      </w:r>
      <w:r>
        <w:rPr>
          <w:rFonts w:hint="eastAsia"/>
          <w:lang w:val="en-US" w:eastAsia="zh-CN"/>
        </w:rPr>
        <w:t>组合的卫星系统</w:t>
      </w:r>
      <w:r>
        <w:rPr>
          <w:lang w:val="en-US" w:eastAsia="zh-CN"/>
        </w:rPr>
        <w:br/>
      </w:r>
      <w:r>
        <w:rPr>
          <w:rFonts w:hint="eastAsia"/>
          <w:lang w:val="en-US" w:eastAsia="zh-CN"/>
        </w:rPr>
        <w:t>因</w:t>
      </w:r>
      <w:r w:rsidRPr="00EA2560">
        <w:rPr>
          <w:lang w:val="en-US" w:eastAsia="ko-KR"/>
        </w:rPr>
        <w:t>L-TWTA</w:t>
      </w:r>
      <w:r>
        <w:rPr>
          <w:rFonts w:hint="eastAsia"/>
          <w:lang w:val="en-US" w:eastAsia="zh-CN"/>
        </w:rPr>
        <w:t>造成的衰减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8B0933" w:rsidRPr="00D13B36" w:rsidTr="00D3253A">
        <w:trPr>
          <w:jc w:val="center"/>
        </w:trPr>
        <w:tc>
          <w:tcPr>
            <w:tcW w:w="1928" w:type="dxa"/>
            <w:vMerge w:val="restart"/>
            <w:shd w:val="clear" w:color="auto" w:fill="auto"/>
          </w:tcPr>
          <w:p w:rsidR="008B0933" w:rsidRPr="00145BEB" w:rsidRDefault="008B0933" w:rsidP="00D3253A">
            <w:pPr>
              <w:pStyle w:val="Tablehead"/>
            </w:pPr>
            <w:r>
              <w:t>MODCOD</w:t>
            </w:r>
          </w:p>
        </w:tc>
        <w:tc>
          <w:tcPr>
            <w:tcW w:w="1928" w:type="dxa"/>
            <w:vMerge w:val="restart"/>
            <w:shd w:val="clear" w:color="auto" w:fill="auto"/>
            <w:vAlign w:val="center"/>
          </w:tcPr>
          <w:p w:rsidR="008B0933" w:rsidRPr="00EA2560" w:rsidRDefault="008B0933" w:rsidP="00D3253A">
            <w:pPr>
              <w:pStyle w:val="Tablehead"/>
              <w:rPr>
                <w:lang w:val="en-US"/>
              </w:rPr>
            </w:pPr>
            <w:r>
              <w:rPr>
                <w:rFonts w:hint="eastAsia"/>
                <w:lang w:val="en-US" w:eastAsia="zh-CN"/>
              </w:rPr>
              <w:t>频谱效率</w:t>
            </w:r>
            <w:r w:rsidRPr="00EA2560">
              <w:rPr>
                <w:lang w:val="en-US"/>
              </w:rPr>
              <w:br/>
            </w:r>
            <w:r w:rsidRPr="00EA2560">
              <w:rPr>
                <w:lang w:val="en-US"/>
              </w:rPr>
              <w:br/>
              <w:t>(bit/s/Hz)</w:t>
            </w:r>
          </w:p>
        </w:tc>
        <w:tc>
          <w:tcPr>
            <w:tcW w:w="1928" w:type="dxa"/>
            <w:shd w:val="clear" w:color="auto" w:fill="auto"/>
            <w:vAlign w:val="center"/>
          </w:tcPr>
          <w:p w:rsidR="008B0933" w:rsidRPr="00145BEB" w:rsidRDefault="008B0933" w:rsidP="00D3253A">
            <w:pPr>
              <w:pStyle w:val="Tablehead"/>
              <w:rPr>
                <w:lang w:eastAsia="zh-CN"/>
              </w:rPr>
            </w:pPr>
            <w:r>
              <w:rPr>
                <w:rFonts w:hint="eastAsia"/>
                <w:lang w:eastAsia="zh-CN"/>
              </w:rPr>
              <w:t>线性放大器</w:t>
            </w:r>
          </w:p>
        </w:tc>
        <w:tc>
          <w:tcPr>
            <w:tcW w:w="1928" w:type="dxa"/>
            <w:gridSpan w:val="2"/>
            <w:shd w:val="clear" w:color="auto" w:fill="auto"/>
            <w:vAlign w:val="center"/>
          </w:tcPr>
          <w:p w:rsidR="008B0933" w:rsidRDefault="008B0933" w:rsidP="00D3253A">
            <w:pPr>
              <w:pStyle w:val="Tablehead"/>
            </w:pPr>
            <w:r>
              <w:t>L-TWTA</w:t>
            </w:r>
          </w:p>
        </w:tc>
      </w:tr>
      <w:tr w:rsidR="008B0933" w:rsidRPr="00D13B36" w:rsidTr="00D3253A">
        <w:trPr>
          <w:jc w:val="center"/>
        </w:trPr>
        <w:tc>
          <w:tcPr>
            <w:tcW w:w="1928" w:type="dxa"/>
            <w:vMerge/>
            <w:shd w:val="clear" w:color="auto" w:fill="auto"/>
            <w:vAlign w:val="center"/>
          </w:tcPr>
          <w:p w:rsidR="008B0933" w:rsidRDefault="008B0933" w:rsidP="00D3253A">
            <w:pPr>
              <w:pStyle w:val="Tablehead"/>
            </w:pPr>
          </w:p>
        </w:tc>
        <w:tc>
          <w:tcPr>
            <w:tcW w:w="1928" w:type="dxa"/>
            <w:vMerge/>
            <w:shd w:val="clear" w:color="auto" w:fill="auto"/>
            <w:vAlign w:val="center"/>
          </w:tcPr>
          <w:p w:rsidR="008B0933" w:rsidRPr="00145BEB" w:rsidRDefault="008B0933" w:rsidP="00D3253A">
            <w:pPr>
              <w:pStyle w:val="Tablehead"/>
            </w:pPr>
          </w:p>
        </w:tc>
        <w:tc>
          <w:tcPr>
            <w:tcW w:w="1928" w:type="dxa"/>
            <w:shd w:val="clear" w:color="auto" w:fill="auto"/>
            <w:vAlign w:val="center"/>
          </w:tcPr>
          <w:p w:rsidR="008B0933" w:rsidRDefault="008B0933" w:rsidP="00D3253A">
            <w:pPr>
              <w:pStyle w:val="Tablehead"/>
            </w:pPr>
            <w:r w:rsidRPr="00156501">
              <w:rPr>
                <w:i/>
                <w:szCs w:val="22"/>
              </w:rPr>
              <w:t>CNR</w:t>
            </w:r>
            <w:r w:rsidRPr="00156501">
              <w:rPr>
                <w:i/>
                <w:szCs w:val="22"/>
                <w:vertAlign w:val="subscript"/>
              </w:rPr>
              <w:t xml:space="preserve">eq </w:t>
            </w:r>
            <w:r w:rsidRPr="004E65EA">
              <w:rPr>
                <w:szCs w:val="22"/>
              </w:rPr>
              <w:t>(dB)</w:t>
            </w:r>
            <w:r>
              <w:rPr>
                <w:szCs w:val="22"/>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8B0933" w:rsidRDefault="008B0933" w:rsidP="00D3253A">
            <w:pPr>
              <w:pStyle w:val="Tablehead"/>
            </w:pPr>
            <w:r w:rsidRPr="004E65EA">
              <w:rPr>
                <w:szCs w:val="22"/>
              </w:rPr>
              <w:t>CNR</w:t>
            </w:r>
            <w:r>
              <w:rPr>
                <w:szCs w:val="22"/>
                <w:vertAlign w:val="subscript"/>
              </w:rPr>
              <w:t>eq</w:t>
            </w:r>
            <w:r w:rsidRPr="004E65EA">
              <w:rPr>
                <w:szCs w:val="22"/>
                <w:vertAlign w:val="subscript"/>
              </w:rPr>
              <w:t xml:space="preserve"> </w:t>
            </w:r>
            <w:r w:rsidRPr="004E65EA">
              <w:rPr>
                <w:szCs w:val="22"/>
              </w:rPr>
              <w:t>(dB)</w:t>
            </w:r>
            <w:r>
              <w:rPr>
                <w:szCs w:val="22"/>
                <w:vertAlign w:val="subscript"/>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8B0933" w:rsidRPr="004E65EA" w:rsidRDefault="008B0933" w:rsidP="00D3253A">
            <w:pPr>
              <w:pStyle w:val="Tablehead"/>
              <w:rPr>
                <w:szCs w:val="22"/>
              </w:rPr>
            </w:pPr>
            <w:r w:rsidRPr="00156501">
              <w:rPr>
                <w:i/>
                <w:szCs w:val="22"/>
              </w:rPr>
              <w:t>TD</w:t>
            </w:r>
            <w:r w:rsidRPr="00156501">
              <w:rPr>
                <w:i/>
                <w:szCs w:val="22"/>
                <w:vertAlign w:val="subscript"/>
              </w:rPr>
              <w:t>L-TWTA</w:t>
            </w:r>
            <w:r w:rsidRPr="004E65EA">
              <w:rPr>
                <w:szCs w:val="22"/>
              </w:rPr>
              <w:t xml:space="preserve"> (dB)</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keepNext/>
              <w:jc w:val="center"/>
            </w:pPr>
            <w:r w:rsidRPr="009F3375">
              <w:t>QPSK 1/4</w:t>
            </w:r>
          </w:p>
        </w:tc>
        <w:tc>
          <w:tcPr>
            <w:tcW w:w="1928" w:type="dxa"/>
            <w:shd w:val="clear" w:color="auto" w:fill="auto"/>
            <w:vAlign w:val="bottom"/>
          </w:tcPr>
          <w:p w:rsidR="008B0933" w:rsidRPr="009F3375" w:rsidRDefault="008B0933" w:rsidP="00D3253A">
            <w:pPr>
              <w:pStyle w:val="Tabletext"/>
              <w:keepNext/>
              <w:jc w:val="center"/>
            </w:pPr>
            <w:r w:rsidRPr="009F3375">
              <w:t>0.49</w:t>
            </w:r>
          </w:p>
        </w:tc>
        <w:tc>
          <w:tcPr>
            <w:tcW w:w="1928" w:type="dxa"/>
            <w:shd w:val="clear" w:color="auto" w:fill="auto"/>
            <w:vAlign w:val="bottom"/>
          </w:tcPr>
          <w:p w:rsidR="008B0933" w:rsidRPr="009F3375" w:rsidRDefault="008B0933" w:rsidP="00D3253A">
            <w:pPr>
              <w:pStyle w:val="Tabletext"/>
              <w:keepNext/>
              <w:jc w:val="center"/>
            </w:pPr>
            <w:r>
              <w:t>–</w:t>
            </w:r>
            <w:r w:rsidRPr="009F3375">
              <w:t>2.96</w:t>
            </w:r>
          </w:p>
        </w:tc>
        <w:tc>
          <w:tcPr>
            <w:tcW w:w="1928" w:type="dxa"/>
            <w:shd w:val="clear" w:color="auto" w:fill="auto"/>
            <w:vAlign w:val="bottom"/>
          </w:tcPr>
          <w:p w:rsidR="008B0933" w:rsidRPr="009F3375" w:rsidRDefault="008B0933" w:rsidP="00D3253A">
            <w:pPr>
              <w:pStyle w:val="Tabletext"/>
              <w:keepNext/>
              <w:jc w:val="center"/>
            </w:pPr>
            <w:r>
              <w:t>–</w:t>
            </w:r>
            <w:r w:rsidRPr="009F3375">
              <w:t>2.96</w:t>
            </w:r>
          </w:p>
        </w:tc>
        <w:tc>
          <w:tcPr>
            <w:tcW w:w="1928" w:type="dxa"/>
            <w:shd w:val="clear" w:color="auto" w:fill="auto"/>
          </w:tcPr>
          <w:p w:rsidR="008B0933" w:rsidRPr="009F3375" w:rsidRDefault="008B0933" w:rsidP="00D3253A">
            <w:pPr>
              <w:pStyle w:val="Tabletext"/>
              <w:keepNext/>
              <w:jc w:val="center"/>
            </w:pPr>
            <w:r w:rsidRPr="009F3375">
              <w:t>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keepNext/>
              <w:jc w:val="center"/>
            </w:pPr>
            <w:r w:rsidRPr="009F3375">
              <w:t>QPSK 2/5</w:t>
            </w:r>
          </w:p>
        </w:tc>
        <w:tc>
          <w:tcPr>
            <w:tcW w:w="1928" w:type="dxa"/>
            <w:shd w:val="clear" w:color="auto" w:fill="auto"/>
            <w:vAlign w:val="bottom"/>
          </w:tcPr>
          <w:p w:rsidR="008B0933" w:rsidRPr="009F3375" w:rsidRDefault="008B0933" w:rsidP="00D3253A">
            <w:pPr>
              <w:pStyle w:val="Tabletext"/>
              <w:keepNext/>
              <w:jc w:val="center"/>
            </w:pPr>
            <w:r w:rsidRPr="009F3375">
              <w:t>0.79</w:t>
            </w:r>
          </w:p>
        </w:tc>
        <w:tc>
          <w:tcPr>
            <w:tcW w:w="1928" w:type="dxa"/>
            <w:shd w:val="clear" w:color="auto" w:fill="auto"/>
            <w:vAlign w:val="bottom"/>
          </w:tcPr>
          <w:p w:rsidR="008B0933" w:rsidRPr="009F3375" w:rsidRDefault="008B0933" w:rsidP="00D3253A">
            <w:pPr>
              <w:pStyle w:val="Tabletext"/>
              <w:keepNext/>
              <w:jc w:val="center"/>
            </w:pPr>
            <w:r>
              <w:t>–</w:t>
            </w:r>
            <w:r w:rsidRPr="009F3375">
              <w:t>0.64</w:t>
            </w:r>
          </w:p>
        </w:tc>
        <w:tc>
          <w:tcPr>
            <w:tcW w:w="1928" w:type="dxa"/>
            <w:shd w:val="clear" w:color="auto" w:fill="auto"/>
            <w:vAlign w:val="bottom"/>
          </w:tcPr>
          <w:p w:rsidR="008B0933" w:rsidRPr="009F3375" w:rsidRDefault="008B0933" w:rsidP="00D3253A">
            <w:pPr>
              <w:pStyle w:val="Tabletext"/>
              <w:keepNext/>
              <w:jc w:val="center"/>
            </w:pPr>
            <w:r>
              <w:t>–</w:t>
            </w:r>
            <w:r w:rsidRPr="009F3375">
              <w:t>0.64</w:t>
            </w:r>
          </w:p>
        </w:tc>
        <w:tc>
          <w:tcPr>
            <w:tcW w:w="1928" w:type="dxa"/>
            <w:shd w:val="clear" w:color="auto" w:fill="auto"/>
          </w:tcPr>
          <w:p w:rsidR="008B0933" w:rsidRPr="009F3375" w:rsidRDefault="008B0933" w:rsidP="00D3253A">
            <w:pPr>
              <w:pStyle w:val="Tabletext"/>
              <w:keepNext/>
              <w:jc w:val="center"/>
            </w:pPr>
            <w:r w:rsidRPr="009F3375">
              <w:t>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keepNext/>
              <w:jc w:val="center"/>
            </w:pPr>
            <w:r w:rsidRPr="009F3375">
              <w:t>QPSK 1/2</w:t>
            </w:r>
          </w:p>
        </w:tc>
        <w:tc>
          <w:tcPr>
            <w:tcW w:w="1928" w:type="dxa"/>
            <w:shd w:val="clear" w:color="auto" w:fill="auto"/>
            <w:vAlign w:val="bottom"/>
          </w:tcPr>
          <w:p w:rsidR="008B0933" w:rsidRPr="009F3375" w:rsidRDefault="008B0933" w:rsidP="00D3253A">
            <w:pPr>
              <w:pStyle w:val="Tabletext"/>
              <w:keepNext/>
              <w:jc w:val="center"/>
            </w:pPr>
            <w:r w:rsidRPr="009F3375">
              <w:t>0.99</w:t>
            </w:r>
          </w:p>
        </w:tc>
        <w:tc>
          <w:tcPr>
            <w:tcW w:w="1928" w:type="dxa"/>
            <w:shd w:val="clear" w:color="auto" w:fill="auto"/>
            <w:vAlign w:val="bottom"/>
          </w:tcPr>
          <w:p w:rsidR="008B0933" w:rsidRPr="009F3375" w:rsidRDefault="008B0933" w:rsidP="00D3253A">
            <w:pPr>
              <w:pStyle w:val="Tabletext"/>
              <w:keepNext/>
              <w:jc w:val="center"/>
            </w:pPr>
            <w:r w:rsidRPr="009F3375">
              <w:t>1.13</w:t>
            </w:r>
          </w:p>
        </w:tc>
        <w:tc>
          <w:tcPr>
            <w:tcW w:w="1928" w:type="dxa"/>
            <w:shd w:val="clear" w:color="auto" w:fill="auto"/>
            <w:vAlign w:val="bottom"/>
          </w:tcPr>
          <w:p w:rsidR="008B0933" w:rsidRPr="009F3375" w:rsidRDefault="008B0933" w:rsidP="00D3253A">
            <w:pPr>
              <w:pStyle w:val="Tabletext"/>
              <w:keepNext/>
              <w:jc w:val="center"/>
            </w:pPr>
            <w:r w:rsidRPr="009F3375">
              <w:t>1.13</w:t>
            </w:r>
          </w:p>
        </w:tc>
        <w:tc>
          <w:tcPr>
            <w:tcW w:w="1928" w:type="dxa"/>
            <w:shd w:val="clear" w:color="auto" w:fill="auto"/>
          </w:tcPr>
          <w:p w:rsidR="008B0933" w:rsidRPr="009F3375" w:rsidRDefault="008B0933" w:rsidP="00D3253A">
            <w:pPr>
              <w:pStyle w:val="Tabletext"/>
              <w:keepNext/>
              <w:jc w:val="center"/>
            </w:pPr>
            <w:r w:rsidRPr="009F3375">
              <w:t>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keepNext/>
              <w:jc w:val="center"/>
            </w:pPr>
            <w:r w:rsidRPr="009F3375">
              <w:t>QPSK 5/6</w:t>
            </w:r>
          </w:p>
        </w:tc>
        <w:tc>
          <w:tcPr>
            <w:tcW w:w="1928" w:type="dxa"/>
            <w:shd w:val="clear" w:color="auto" w:fill="auto"/>
            <w:vAlign w:val="bottom"/>
          </w:tcPr>
          <w:p w:rsidR="008B0933" w:rsidRPr="009F3375" w:rsidRDefault="008B0933" w:rsidP="00D3253A">
            <w:pPr>
              <w:pStyle w:val="Tabletext"/>
              <w:keepNext/>
              <w:jc w:val="center"/>
            </w:pPr>
            <w:r w:rsidRPr="009F3375">
              <w:t>1.65</w:t>
            </w:r>
          </w:p>
        </w:tc>
        <w:tc>
          <w:tcPr>
            <w:tcW w:w="1928" w:type="dxa"/>
            <w:shd w:val="clear" w:color="auto" w:fill="auto"/>
            <w:vAlign w:val="bottom"/>
          </w:tcPr>
          <w:p w:rsidR="008B0933" w:rsidRPr="009F3375" w:rsidRDefault="008B0933" w:rsidP="00D3253A">
            <w:pPr>
              <w:pStyle w:val="Tabletext"/>
              <w:keepNext/>
              <w:jc w:val="center"/>
            </w:pPr>
            <w:r w:rsidRPr="009F3375">
              <w:t>5.05</w:t>
            </w:r>
          </w:p>
        </w:tc>
        <w:tc>
          <w:tcPr>
            <w:tcW w:w="1928" w:type="dxa"/>
            <w:shd w:val="clear" w:color="auto" w:fill="auto"/>
            <w:vAlign w:val="bottom"/>
          </w:tcPr>
          <w:p w:rsidR="008B0933" w:rsidRPr="009F3375" w:rsidRDefault="008B0933" w:rsidP="00D3253A">
            <w:pPr>
              <w:pStyle w:val="Tabletext"/>
              <w:keepNext/>
              <w:jc w:val="center"/>
            </w:pPr>
            <w:r w:rsidRPr="009F3375">
              <w:t>5.05</w:t>
            </w:r>
          </w:p>
        </w:tc>
        <w:tc>
          <w:tcPr>
            <w:tcW w:w="1928" w:type="dxa"/>
            <w:shd w:val="clear" w:color="auto" w:fill="auto"/>
          </w:tcPr>
          <w:p w:rsidR="008B0933" w:rsidRPr="009F3375" w:rsidRDefault="008B0933" w:rsidP="00D3253A">
            <w:pPr>
              <w:pStyle w:val="Tabletext"/>
              <w:keepNext/>
              <w:jc w:val="center"/>
            </w:pPr>
            <w:r w:rsidRPr="009F3375">
              <w:t>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8-PSK 3/5</w:t>
            </w:r>
          </w:p>
        </w:tc>
        <w:tc>
          <w:tcPr>
            <w:tcW w:w="1928" w:type="dxa"/>
            <w:shd w:val="clear" w:color="auto" w:fill="auto"/>
            <w:vAlign w:val="bottom"/>
          </w:tcPr>
          <w:p w:rsidR="008B0933" w:rsidRPr="009F3375" w:rsidRDefault="008B0933" w:rsidP="00D3253A">
            <w:pPr>
              <w:pStyle w:val="Tabletext"/>
              <w:jc w:val="center"/>
            </w:pPr>
            <w:r w:rsidRPr="009F3375">
              <w:t>1.78</w:t>
            </w:r>
          </w:p>
        </w:tc>
        <w:tc>
          <w:tcPr>
            <w:tcW w:w="1928" w:type="dxa"/>
            <w:shd w:val="clear" w:color="auto" w:fill="auto"/>
            <w:vAlign w:val="bottom"/>
          </w:tcPr>
          <w:p w:rsidR="008B0933" w:rsidRPr="009F3375" w:rsidRDefault="008B0933" w:rsidP="00D3253A">
            <w:pPr>
              <w:pStyle w:val="Tabletext"/>
              <w:jc w:val="center"/>
            </w:pPr>
            <w:r w:rsidRPr="009F3375">
              <w:t>5.61</w:t>
            </w:r>
          </w:p>
        </w:tc>
        <w:tc>
          <w:tcPr>
            <w:tcW w:w="1928" w:type="dxa"/>
            <w:shd w:val="clear" w:color="auto" w:fill="auto"/>
            <w:vAlign w:val="bottom"/>
          </w:tcPr>
          <w:p w:rsidR="008B0933" w:rsidRPr="009F3375" w:rsidRDefault="008B0933" w:rsidP="00D3253A">
            <w:pPr>
              <w:pStyle w:val="Tabletext"/>
              <w:jc w:val="center"/>
            </w:pPr>
            <w:r w:rsidRPr="009F3375">
              <w:t>5.61</w:t>
            </w:r>
          </w:p>
        </w:tc>
        <w:tc>
          <w:tcPr>
            <w:tcW w:w="1928" w:type="dxa"/>
            <w:shd w:val="clear" w:color="auto" w:fill="auto"/>
          </w:tcPr>
          <w:p w:rsidR="008B0933" w:rsidRPr="009F3375" w:rsidRDefault="008B0933" w:rsidP="00D3253A">
            <w:pPr>
              <w:pStyle w:val="Tabletext"/>
              <w:jc w:val="center"/>
            </w:pPr>
            <w:r w:rsidRPr="009F3375">
              <w:t>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8-PSK 3/4</w:t>
            </w:r>
          </w:p>
        </w:tc>
        <w:tc>
          <w:tcPr>
            <w:tcW w:w="1928" w:type="dxa"/>
            <w:shd w:val="clear" w:color="auto" w:fill="auto"/>
            <w:vAlign w:val="bottom"/>
          </w:tcPr>
          <w:p w:rsidR="008B0933" w:rsidRPr="009F3375" w:rsidRDefault="008B0933" w:rsidP="00D3253A">
            <w:pPr>
              <w:pStyle w:val="Tabletext"/>
              <w:jc w:val="center"/>
            </w:pPr>
            <w:r w:rsidRPr="009F3375">
              <w:t>2.23</w:t>
            </w:r>
          </w:p>
        </w:tc>
        <w:tc>
          <w:tcPr>
            <w:tcW w:w="1928" w:type="dxa"/>
            <w:shd w:val="clear" w:color="auto" w:fill="auto"/>
            <w:vAlign w:val="bottom"/>
          </w:tcPr>
          <w:p w:rsidR="008B0933" w:rsidRPr="009F3375" w:rsidRDefault="008B0933" w:rsidP="00D3253A">
            <w:pPr>
              <w:pStyle w:val="Tabletext"/>
              <w:jc w:val="center"/>
            </w:pPr>
            <w:r w:rsidRPr="009F3375">
              <w:t>7.84</w:t>
            </w:r>
          </w:p>
        </w:tc>
        <w:tc>
          <w:tcPr>
            <w:tcW w:w="1928" w:type="dxa"/>
            <w:shd w:val="clear" w:color="auto" w:fill="auto"/>
            <w:vAlign w:val="bottom"/>
          </w:tcPr>
          <w:p w:rsidR="008B0933" w:rsidRPr="009F3375" w:rsidRDefault="008B0933" w:rsidP="00D3253A">
            <w:pPr>
              <w:pStyle w:val="Tabletext"/>
              <w:jc w:val="center"/>
            </w:pPr>
            <w:r w:rsidRPr="009F3375">
              <w:t>7.84</w:t>
            </w:r>
          </w:p>
        </w:tc>
        <w:tc>
          <w:tcPr>
            <w:tcW w:w="1928" w:type="dxa"/>
            <w:shd w:val="clear" w:color="auto" w:fill="auto"/>
          </w:tcPr>
          <w:p w:rsidR="008B0933" w:rsidRPr="009F3375" w:rsidRDefault="008B0933" w:rsidP="00D3253A">
            <w:pPr>
              <w:pStyle w:val="Tabletext"/>
              <w:jc w:val="center"/>
            </w:pPr>
            <w:r w:rsidRPr="009F3375">
              <w:t>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8-PSK 5/6</w:t>
            </w:r>
          </w:p>
        </w:tc>
        <w:tc>
          <w:tcPr>
            <w:tcW w:w="1928" w:type="dxa"/>
            <w:shd w:val="clear" w:color="auto" w:fill="auto"/>
            <w:vAlign w:val="bottom"/>
          </w:tcPr>
          <w:p w:rsidR="008B0933" w:rsidRPr="009F3375" w:rsidRDefault="008B0933" w:rsidP="00D3253A">
            <w:pPr>
              <w:pStyle w:val="Tabletext"/>
              <w:jc w:val="center"/>
            </w:pPr>
            <w:r w:rsidRPr="009F3375">
              <w:t>2.48</w:t>
            </w:r>
          </w:p>
        </w:tc>
        <w:tc>
          <w:tcPr>
            <w:tcW w:w="1928" w:type="dxa"/>
            <w:shd w:val="clear" w:color="auto" w:fill="auto"/>
            <w:vAlign w:val="bottom"/>
          </w:tcPr>
          <w:p w:rsidR="008B0933" w:rsidRPr="009F3375" w:rsidRDefault="008B0933" w:rsidP="00D3253A">
            <w:pPr>
              <w:pStyle w:val="Tabletext"/>
              <w:jc w:val="center"/>
            </w:pPr>
            <w:r w:rsidRPr="009F3375">
              <w:t>9.31</w:t>
            </w:r>
          </w:p>
        </w:tc>
        <w:tc>
          <w:tcPr>
            <w:tcW w:w="1928" w:type="dxa"/>
            <w:shd w:val="clear" w:color="auto" w:fill="auto"/>
            <w:vAlign w:val="bottom"/>
          </w:tcPr>
          <w:p w:rsidR="008B0933" w:rsidRPr="009F3375" w:rsidRDefault="008B0933" w:rsidP="00D3253A">
            <w:pPr>
              <w:pStyle w:val="Tabletext"/>
              <w:jc w:val="center"/>
            </w:pPr>
            <w:r w:rsidRPr="009F3375">
              <w:t>9.31</w:t>
            </w:r>
          </w:p>
        </w:tc>
        <w:tc>
          <w:tcPr>
            <w:tcW w:w="1928" w:type="dxa"/>
            <w:shd w:val="clear" w:color="auto" w:fill="auto"/>
          </w:tcPr>
          <w:p w:rsidR="008B0933" w:rsidRPr="009F3375" w:rsidRDefault="008B0933" w:rsidP="00D3253A">
            <w:pPr>
              <w:pStyle w:val="Tabletext"/>
              <w:jc w:val="center"/>
            </w:pPr>
            <w:r w:rsidRPr="009F3375">
              <w:t>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8-PSK 9/10</w:t>
            </w:r>
          </w:p>
        </w:tc>
        <w:tc>
          <w:tcPr>
            <w:tcW w:w="1928" w:type="dxa"/>
            <w:shd w:val="clear" w:color="auto" w:fill="auto"/>
            <w:vAlign w:val="bottom"/>
          </w:tcPr>
          <w:p w:rsidR="008B0933" w:rsidRPr="009F3375" w:rsidRDefault="008B0933" w:rsidP="00D3253A">
            <w:pPr>
              <w:pStyle w:val="Tabletext"/>
              <w:jc w:val="center"/>
            </w:pPr>
            <w:r w:rsidRPr="009F3375">
              <w:t>2.68</w:t>
            </w:r>
          </w:p>
        </w:tc>
        <w:tc>
          <w:tcPr>
            <w:tcW w:w="1928" w:type="dxa"/>
            <w:shd w:val="clear" w:color="auto" w:fill="auto"/>
            <w:vAlign w:val="bottom"/>
          </w:tcPr>
          <w:p w:rsidR="008B0933" w:rsidRPr="00FD45E3" w:rsidRDefault="008B0933" w:rsidP="00D3253A">
            <w:pPr>
              <w:pStyle w:val="Tabletext"/>
              <w:jc w:val="center"/>
            </w:pPr>
            <w:r w:rsidRPr="00FD45E3">
              <w:t>10.84</w:t>
            </w:r>
          </w:p>
        </w:tc>
        <w:tc>
          <w:tcPr>
            <w:tcW w:w="1928" w:type="dxa"/>
            <w:shd w:val="clear" w:color="auto" w:fill="auto"/>
            <w:vAlign w:val="bottom"/>
          </w:tcPr>
          <w:p w:rsidR="008B0933" w:rsidRPr="00FD45E3" w:rsidRDefault="008B0933" w:rsidP="00D3253A">
            <w:pPr>
              <w:pStyle w:val="Tabletext"/>
              <w:jc w:val="center"/>
            </w:pPr>
            <w:r w:rsidRPr="00FD45E3">
              <w:t>10.84</w:t>
            </w:r>
          </w:p>
        </w:tc>
        <w:tc>
          <w:tcPr>
            <w:tcW w:w="1928" w:type="dxa"/>
            <w:shd w:val="clear" w:color="auto" w:fill="auto"/>
          </w:tcPr>
          <w:p w:rsidR="008B0933" w:rsidRPr="009F3375" w:rsidRDefault="008B0933" w:rsidP="00D3253A">
            <w:pPr>
              <w:pStyle w:val="Tabletext"/>
              <w:jc w:val="center"/>
            </w:pPr>
            <w:r w:rsidRPr="009F3375">
              <w:t>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16-APSK 3/4</w:t>
            </w:r>
          </w:p>
        </w:tc>
        <w:tc>
          <w:tcPr>
            <w:tcW w:w="1928" w:type="dxa"/>
            <w:shd w:val="clear" w:color="auto" w:fill="auto"/>
            <w:vAlign w:val="bottom"/>
          </w:tcPr>
          <w:p w:rsidR="008B0933" w:rsidRPr="009F3375" w:rsidRDefault="008B0933" w:rsidP="00D3253A">
            <w:pPr>
              <w:pStyle w:val="Tabletext"/>
              <w:jc w:val="center"/>
            </w:pPr>
            <w:r w:rsidRPr="009F3375">
              <w:t>2.96</w:t>
            </w:r>
          </w:p>
        </w:tc>
        <w:tc>
          <w:tcPr>
            <w:tcW w:w="1928" w:type="dxa"/>
            <w:shd w:val="clear" w:color="auto" w:fill="auto"/>
            <w:vAlign w:val="bottom"/>
          </w:tcPr>
          <w:p w:rsidR="008B0933" w:rsidRPr="009F3375" w:rsidRDefault="008B0933" w:rsidP="00D3253A">
            <w:pPr>
              <w:pStyle w:val="Tabletext"/>
              <w:jc w:val="center"/>
            </w:pPr>
            <w:r w:rsidRPr="009F3375">
              <w:t>10.14</w:t>
            </w:r>
          </w:p>
        </w:tc>
        <w:tc>
          <w:tcPr>
            <w:tcW w:w="1928" w:type="dxa"/>
            <w:shd w:val="clear" w:color="auto" w:fill="auto"/>
            <w:vAlign w:val="bottom"/>
          </w:tcPr>
          <w:p w:rsidR="008B0933" w:rsidRPr="009F3375" w:rsidRDefault="008B0933" w:rsidP="00D3253A">
            <w:pPr>
              <w:pStyle w:val="Tabletext"/>
              <w:jc w:val="center"/>
            </w:pPr>
            <w:r w:rsidRPr="009F3375">
              <w:t>10.21</w:t>
            </w:r>
          </w:p>
        </w:tc>
        <w:tc>
          <w:tcPr>
            <w:tcW w:w="1928" w:type="dxa"/>
            <w:shd w:val="clear" w:color="auto" w:fill="auto"/>
          </w:tcPr>
          <w:p w:rsidR="008B0933" w:rsidRPr="009F3375" w:rsidRDefault="008B0933" w:rsidP="00D3253A">
            <w:pPr>
              <w:pStyle w:val="Tabletext"/>
              <w:jc w:val="center"/>
            </w:pPr>
            <w:r w:rsidRPr="009F3375">
              <w:t>0.07</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16-APSK 4/5</w:t>
            </w:r>
          </w:p>
        </w:tc>
        <w:tc>
          <w:tcPr>
            <w:tcW w:w="1928" w:type="dxa"/>
            <w:shd w:val="clear" w:color="auto" w:fill="auto"/>
            <w:vAlign w:val="bottom"/>
          </w:tcPr>
          <w:p w:rsidR="008B0933" w:rsidRPr="009F3375" w:rsidRDefault="008B0933" w:rsidP="00D3253A">
            <w:pPr>
              <w:pStyle w:val="Tabletext"/>
              <w:jc w:val="center"/>
            </w:pPr>
            <w:r w:rsidRPr="009F3375">
              <w:t>3.16</w:t>
            </w:r>
          </w:p>
        </w:tc>
        <w:tc>
          <w:tcPr>
            <w:tcW w:w="1928" w:type="dxa"/>
            <w:shd w:val="clear" w:color="auto" w:fill="auto"/>
            <w:vAlign w:val="bottom"/>
          </w:tcPr>
          <w:p w:rsidR="008B0933" w:rsidRPr="009F3375" w:rsidRDefault="008B0933" w:rsidP="00D3253A">
            <w:pPr>
              <w:pStyle w:val="Tabletext"/>
              <w:jc w:val="center"/>
            </w:pPr>
            <w:r w:rsidRPr="009F3375">
              <w:t>10.92</w:t>
            </w:r>
          </w:p>
        </w:tc>
        <w:tc>
          <w:tcPr>
            <w:tcW w:w="1928" w:type="dxa"/>
            <w:shd w:val="clear" w:color="auto" w:fill="auto"/>
            <w:vAlign w:val="bottom"/>
          </w:tcPr>
          <w:p w:rsidR="008B0933" w:rsidRPr="009F3375" w:rsidRDefault="008B0933" w:rsidP="00D3253A">
            <w:pPr>
              <w:pStyle w:val="Tabletext"/>
              <w:jc w:val="center"/>
            </w:pPr>
            <w:r w:rsidRPr="009F3375">
              <w:t>11.00</w:t>
            </w:r>
          </w:p>
        </w:tc>
        <w:tc>
          <w:tcPr>
            <w:tcW w:w="1928" w:type="dxa"/>
            <w:shd w:val="clear" w:color="auto" w:fill="auto"/>
          </w:tcPr>
          <w:p w:rsidR="008B0933" w:rsidRPr="009F3375" w:rsidRDefault="008B0933" w:rsidP="00D3253A">
            <w:pPr>
              <w:pStyle w:val="Tabletext"/>
              <w:jc w:val="center"/>
            </w:pPr>
            <w:r w:rsidRPr="009F3375">
              <w:t>0.08</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16-APSK 5/6</w:t>
            </w:r>
          </w:p>
        </w:tc>
        <w:tc>
          <w:tcPr>
            <w:tcW w:w="1928" w:type="dxa"/>
            <w:shd w:val="clear" w:color="auto" w:fill="auto"/>
            <w:vAlign w:val="bottom"/>
          </w:tcPr>
          <w:p w:rsidR="008B0933" w:rsidRPr="009F3375" w:rsidRDefault="008B0933" w:rsidP="00D3253A">
            <w:pPr>
              <w:pStyle w:val="Tabletext"/>
              <w:jc w:val="center"/>
            </w:pPr>
            <w:r w:rsidRPr="009F3375">
              <w:t>3.30</w:t>
            </w:r>
          </w:p>
        </w:tc>
        <w:tc>
          <w:tcPr>
            <w:tcW w:w="1928" w:type="dxa"/>
            <w:shd w:val="clear" w:color="auto" w:fill="auto"/>
            <w:vAlign w:val="bottom"/>
          </w:tcPr>
          <w:p w:rsidR="008B0933" w:rsidRPr="009F3375" w:rsidRDefault="008B0933" w:rsidP="00D3253A">
            <w:pPr>
              <w:pStyle w:val="Tabletext"/>
              <w:jc w:val="center"/>
            </w:pPr>
            <w:r w:rsidRPr="009F3375">
              <w:t>11.53</w:t>
            </w:r>
          </w:p>
        </w:tc>
        <w:tc>
          <w:tcPr>
            <w:tcW w:w="1928" w:type="dxa"/>
            <w:shd w:val="clear" w:color="auto" w:fill="auto"/>
            <w:vAlign w:val="bottom"/>
          </w:tcPr>
          <w:p w:rsidR="008B0933" w:rsidRPr="009F3375" w:rsidRDefault="008B0933" w:rsidP="00D3253A">
            <w:pPr>
              <w:pStyle w:val="Tabletext"/>
              <w:jc w:val="center"/>
            </w:pPr>
            <w:r w:rsidRPr="009F3375">
              <w:t>11.63</w:t>
            </w:r>
          </w:p>
        </w:tc>
        <w:tc>
          <w:tcPr>
            <w:tcW w:w="1928" w:type="dxa"/>
            <w:shd w:val="clear" w:color="auto" w:fill="auto"/>
          </w:tcPr>
          <w:p w:rsidR="008B0933" w:rsidRPr="009F3375" w:rsidRDefault="008B0933" w:rsidP="00D3253A">
            <w:pPr>
              <w:pStyle w:val="Tabletext"/>
              <w:jc w:val="center"/>
            </w:pPr>
            <w:r w:rsidRPr="009F3375">
              <w:t>0.10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16-APSK 8/9</w:t>
            </w:r>
          </w:p>
        </w:tc>
        <w:tc>
          <w:tcPr>
            <w:tcW w:w="1928" w:type="dxa"/>
            <w:shd w:val="clear" w:color="auto" w:fill="auto"/>
            <w:vAlign w:val="bottom"/>
          </w:tcPr>
          <w:p w:rsidR="008B0933" w:rsidRPr="009F3375" w:rsidRDefault="008B0933" w:rsidP="00D3253A">
            <w:pPr>
              <w:pStyle w:val="Tabletext"/>
              <w:jc w:val="center"/>
            </w:pPr>
            <w:r w:rsidRPr="009F3375">
              <w:t>3.52</w:t>
            </w:r>
          </w:p>
        </w:tc>
        <w:tc>
          <w:tcPr>
            <w:tcW w:w="1928" w:type="dxa"/>
            <w:shd w:val="clear" w:color="auto" w:fill="auto"/>
            <w:vAlign w:val="bottom"/>
          </w:tcPr>
          <w:p w:rsidR="008B0933" w:rsidRPr="009F3375" w:rsidRDefault="008B0933" w:rsidP="00D3253A">
            <w:pPr>
              <w:pStyle w:val="Tabletext"/>
              <w:jc w:val="center"/>
            </w:pPr>
            <w:r w:rsidRPr="009F3375">
              <w:t>12.76</w:t>
            </w:r>
          </w:p>
        </w:tc>
        <w:tc>
          <w:tcPr>
            <w:tcW w:w="1928" w:type="dxa"/>
            <w:shd w:val="clear" w:color="auto" w:fill="auto"/>
            <w:vAlign w:val="bottom"/>
          </w:tcPr>
          <w:p w:rsidR="008B0933" w:rsidRPr="009F3375" w:rsidRDefault="008B0933" w:rsidP="00D3253A">
            <w:pPr>
              <w:pStyle w:val="Tabletext"/>
              <w:jc w:val="center"/>
            </w:pPr>
            <w:r w:rsidRPr="009F3375">
              <w:t>12.88</w:t>
            </w:r>
          </w:p>
        </w:tc>
        <w:tc>
          <w:tcPr>
            <w:tcW w:w="1928" w:type="dxa"/>
            <w:shd w:val="clear" w:color="auto" w:fill="auto"/>
          </w:tcPr>
          <w:p w:rsidR="008B0933" w:rsidRPr="009F3375" w:rsidRDefault="008B0933" w:rsidP="00D3253A">
            <w:pPr>
              <w:pStyle w:val="Tabletext"/>
              <w:jc w:val="center"/>
            </w:pPr>
            <w:r w:rsidRPr="009F3375">
              <w:t>0.12</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16-APSK 9/10</w:t>
            </w:r>
          </w:p>
        </w:tc>
        <w:tc>
          <w:tcPr>
            <w:tcW w:w="1928" w:type="dxa"/>
            <w:shd w:val="clear" w:color="auto" w:fill="auto"/>
            <w:vAlign w:val="bottom"/>
          </w:tcPr>
          <w:p w:rsidR="008B0933" w:rsidRPr="009F3375" w:rsidRDefault="008B0933" w:rsidP="00D3253A">
            <w:pPr>
              <w:pStyle w:val="Tabletext"/>
              <w:jc w:val="center"/>
            </w:pPr>
            <w:r w:rsidRPr="009F3375">
              <w:t>3.56</w:t>
            </w:r>
          </w:p>
        </w:tc>
        <w:tc>
          <w:tcPr>
            <w:tcW w:w="1928" w:type="dxa"/>
            <w:shd w:val="clear" w:color="auto" w:fill="auto"/>
            <w:vAlign w:val="bottom"/>
          </w:tcPr>
          <w:p w:rsidR="008B0933" w:rsidRPr="00FD45E3" w:rsidRDefault="008B0933" w:rsidP="00D3253A">
            <w:pPr>
              <w:pStyle w:val="Tabletext"/>
              <w:jc w:val="center"/>
            </w:pPr>
            <w:r w:rsidRPr="00FD45E3">
              <w:t>12.99</w:t>
            </w:r>
          </w:p>
        </w:tc>
        <w:tc>
          <w:tcPr>
            <w:tcW w:w="1928" w:type="dxa"/>
            <w:shd w:val="clear" w:color="auto" w:fill="auto"/>
            <w:vAlign w:val="bottom"/>
          </w:tcPr>
          <w:p w:rsidR="008B0933" w:rsidRPr="009F3375" w:rsidRDefault="008B0933" w:rsidP="00D3253A">
            <w:pPr>
              <w:pStyle w:val="Tabletext"/>
              <w:jc w:val="center"/>
            </w:pPr>
            <w:r w:rsidRPr="009F3375">
              <w:t>13.13</w:t>
            </w:r>
          </w:p>
        </w:tc>
        <w:tc>
          <w:tcPr>
            <w:tcW w:w="1928" w:type="dxa"/>
            <w:shd w:val="clear" w:color="auto" w:fill="auto"/>
          </w:tcPr>
          <w:p w:rsidR="008B0933" w:rsidRPr="009F3375" w:rsidRDefault="008B0933" w:rsidP="00D3253A">
            <w:pPr>
              <w:pStyle w:val="Tabletext"/>
              <w:jc w:val="center"/>
            </w:pPr>
            <w:r w:rsidRPr="009F3375">
              <w:t>0.14</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32-APSK 3/4</w:t>
            </w:r>
          </w:p>
        </w:tc>
        <w:tc>
          <w:tcPr>
            <w:tcW w:w="1928" w:type="dxa"/>
            <w:shd w:val="clear" w:color="auto" w:fill="auto"/>
            <w:vAlign w:val="bottom"/>
          </w:tcPr>
          <w:p w:rsidR="008B0933" w:rsidRPr="009F3375" w:rsidRDefault="008B0933" w:rsidP="00D3253A">
            <w:pPr>
              <w:pStyle w:val="Tabletext"/>
              <w:jc w:val="center"/>
            </w:pPr>
            <w:r w:rsidRPr="009F3375">
              <w:t>3.70</w:t>
            </w:r>
          </w:p>
        </w:tc>
        <w:tc>
          <w:tcPr>
            <w:tcW w:w="1928" w:type="dxa"/>
            <w:shd w:val="clear" w:color="auto" w:fill="auto"/>
            <w:vAlign w:val="bottom"/>
          </w:tcPr>
          <w:p w:rsidR="008B0933" w:rsidRPr="009F3375" w:rsidRDefault="008B0933" w:rsidP="00D3253A">
            <w:pPr>
              <w:pStyle w:val="Tabletext"/>
              <w:jc w:val="center"/>
            </w:pPr>
            <w:r w:rsidRPr="009F3375">
              <w:t>12.80</w:t>
            </w:r>
          </w:p>
        </w:tc>
        <w:tc>
          <w:tcPr>
            <w:tcW w:w="1928" w:type="dxa"/>
            <w:shd w:val="clear" w:color="auto" w:fill="auto"/>
            <w:vAlign w:val="bottom"/>
          </w:tcPr>
          <w:p w:rsidR="008B0933" w:rsidRPr="009F3375" w:rsidRDefault="008B0933" w:rsidP="00D3253A">
            <w:pPr>
              <w:pStyle w:val="Tabletext"/>
              <w:jc w:val="center"/>
            </w:pPr>
            <w:r w:rsidRPr="009F3375">
              <w:t>13.48</w:t>
            </w:r>
          </w:p>
        </w:tc>
        <w:tc>
          <w:tcPr>
            <w:tcW w:w="1928" w:type="dxa"/>
            <w:shd w:val="clear" w:color="auto" w:fill="auto"/>
          </w:tcPr>
          <w:p w:rsidR="008B0933" w:rsidRPr="009F3375" w:rsidRDefault="008B0933" w:rsidP="00D3253A">
            <w:pPr>
              <w:pStyle w:val="Tabletext"/>
              <w:jc w:val="center"/>
            </w:pPr>
            <w:r w:rsidRPr="009F3375">
              <w:t>0.68</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32-APSK 4/5</w:t>
            </w:r>
          </w:p>
        </w:tc>
        <w:tc>
          <w:tcPr>
            <w:tcW w:w="1928" w:type="dxa"/>
            <w:shd w:val="clear" w:color="auto" w:fill="auto"/>
            <w:vAlign w:val="bottom"/>
          </w:tcPr>
          <w:p w:rsidR="008B0933" w:rsidRPr="009F3375" w:rsidRDefault="008B0933" w:rsidP="00D3253A">
            <w:pPr>
              <w:pStyle w:val="Tabletext"/>
              <w:jc w:val="center"/>
            </w:pPr>
            <w:r w:rsidRPr="009F3375">
              <w:t>3.95</w:t>
            </w:r>
          </w:p>
        </w:tc>
        <w:tc>
          <w:tcPr>
            <w:tcW w:w="1928" w:type="dxa"/>
            <w:shd w:val="clear" w:color="auto" w:fill="auto"/>
            <w:vAlign w:val="bottom"/>
          </w:tcPr>
          <w:p w:rsidR="008B0933" w:rsidRPr="009F3375" w:rsidRDefault="008B0933" w:rsidP="00D3253A">
            <w:pPr>
              <w:pStyle w:val="Tabletext"/>
              <w:jc w:val="center"/>
            </w:pPr>
            <w:r w:rsidRPr="009F3375">
              <w:t>13.61</w:t>
            </w:r>
          </w:p>
        </w:tc>
        <w:tc>
          <w:tcPr>
            <w:tcW w:w="1928" w:type="dxa"/>
            <w:shd w:val="clear" w:color="auto" w:fill="auto"/>
            <w:vAlign w:val="bottom"/>
          </w:tcPr>
          <w:p w:rsidR="008B0933" w:rsidRPr="009F3375" w:rsidRDefault="008B0933" w:rsidP="00D3253A">
            <w:pPr>
              <w:pStyle w:val="Tabletext"/>
              <w:jc w:val="center"/>
            </w:pPr>
            <w:r w:rsidRPr="009F3375">
              <w:t>14.45</w:t>
            </w:r>
          </w:p>
        </w:tc>
        <w:tc>
          <w:tcPr>
            <w:tcW w:w="1928" w:type="dxa"/>
            <w:shd w:val="clear" w:color="auto" w:fill="auto"/>
          </w:tcPr>
          <w:p w:rsidR="008B0933" w:rsidRPr="009F3375" w:rsidRDefault="008B0933" w:rsidP="00D3253A">
            <w:pPr>
              <w:pStyle w:val="Tabletext"/>
              <w:jc w:val="center"/>
            </w:pPr>
            <w:r w:rsidRPr="009F3375">
              <w:t>0.84</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32-APSK 5/6</w:t>
            </w:r>
          </w:p>
        </w:tc>
        <w:tc>
          <w:tcPr>
            <w:tcW w:w="1928" w:type="dxa"/>
            <w:shd w:val="clear" w:color="auto" w:fill="auto"/>
            <w:vAlign w:val="bottom"/>
          </w:tcPr>
          <w:p w:rsidR="008B0933" w:rsidRPr="009F3375" w:rsidRDefault="008B0933" w:rsidP="00D3253A">
            <w:pPr>
              <w:pStyle w:val="Tabletext"/>
              <w:jc w:val="center"/>
            </w:pPr>
            <w:r w:rsidRPr="009F3375">
              <w:t>4.12</w:t>
            </w:r>
          </w:p>
        </w:tc>
        <w:tc>
          <w:tcPr>
            <w:tcW w:w="1928" w:type="dxa"/>
            <w:shd w:val="clear" w:color="auto" w:fill="auto"/>
            <w:vAlign w:val="bottom"/>
          </w:tcPr>
          <w:p w:rsidR="008B0933" w:rsidRPr="009F3375" w:rsidRDefault="008B0933" w:rsidP="00D3253A">
            <w:pPr>
              <w:pStyle w:val="Tabletext"/>
              <w:jc w:val="center"/>
            </w:pPr>
            <w:r w:rsidRPr="009F3375">
              <w:t>14.26</w:t>
            </w:r>
          </w:p>
        </w:tc>
        <w:tc>
          <w:tcPr>
            <w:tcW w:w="1928" w:type="dxa"/>
            <w:shd w:val="clear" w:color="auto" w:fill="auto"/>
            <w:vAlign w:val="bottom"/>
          </w:tcPr>
          <w:p w:rsidR="008B0933" w:rsidRPr="009F3375" w:rsidRDefault="008B0933" w:rsidP="00D3253A">
            <w:pPr>
              <w:pStyle w:val="Tabletext"/>
              <w:jc w:val="center"/>
            </w:pPr>
            <w:r w:rsidRPr="009F3375">
              <w:t>15.20</w:t>
            </w:r>
          </w:p>
        </w:tc>
        <w:tc>
          <w:tcPr>
            <w:tcW w:w="1928" w:type="dxa"/>
            <w:shd w:val="clear" w:color="auto" w:fill="auto"/>
          </w:tcPr>
          <w:p w:rsidR="008B0933" w:rsidRPr="009F3375" w:rsidRDefault="008B0933" w:rsidP="00D3253A">
            <w:pPr>
              <w:pStyle w:val="Tabletext"/>
              <w:jc w:val="center"/>
            </w:pPr>
            <w:r w:rsidRPr="009F3375">
              <w:t>0.94</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32-APSK 8/9</w:t>
            </w:r>
          </w:p>
        </w:tc>
        <w:tc>
          <w:tcPr>
            <w:tcW w:w="1928" w:type="dxa"/>
            <w:shd w:val="clear" w:color="auto" w:fill="auto"/>
            <w:vAlign w:val="bottom"/>
          </w:tcPr>
          <w:p w:rsidR="008B0933" w:rsidRPr="009F3375" w:rsidRDefault="008B0933" w:rsidP="00D3253A">
            <w:pPr>
              <w:pStyle w:val="Tabletext"/>
              <w:jc w:val="center"/>
            </w:pPr>
            <w:r w:rsidRPr="009F3375">
              <w:t>4.39</w:t>
            </w:r>
          </w:p>
        </w:tc>
        <w:tc>
          <w:tcPr>
            <w:tcW w:w="1928" w:type="dxa"/>
            <w:shd w:val="clear" w:color="auto" w:fill="auto"/>
            <w:vAlign w:val="bottom"/>
          </w:tcPr>
          <w:p w:rsidR="008B0933" w:rsidRPr="009F3375" w:rsidRDefault="008B0933" w:rsidP="00D3253A">
            <w:pPr>
              <w:pStyle w:val="Tabletext"/>
              <w:jc w:val="center"/>
            </w:pPr>
            <w:r w:rsidRPr="009F3375">
              <w:t>15.50</w:t>
            </w:r>
          </w:p>
        </w:tc>
        <w:tc>
          <w:tcPr>
            <w:tcW w:w="1928" w:type="dxa"/>
            <w:shd w:val="clear" w:color="auto" w:fill="auto"/>
            <w:vAlign w:val="bottom"/>
          </w:tcPr>
          <w:p w:rsidR="008B0933" w:rsidRPr="009F3375" w:rsidRDefault="008B0933" w:rsidP="00D3253A">
            <w:pPr>
              <w:pStyle w:val="Tabletext"/>
              <w:jc w:val="center"/>
            </w:pPr>
            <w:r w:rsidRPr="009F3375">
              <w:t>16.70</w:t>
            </w:r>
          </w:p>
        </w:tc>
        <w:tc>
          <w:tcPr>
            <w:tcW w:w="1928" w:type="dxa"/>
            <w:shd w:val="clear" w:color="auto" w:fill="auto"/>
          </w:tcPr>
          <w:p w:rsidR="008B0933" w:rsidRPr="009F3375" w:rsidRDefault="008B0933" w:rsidP="00D3253A">
            <w:pPr>
              <w:pStyle w:val="Tabletext"/>
              <w:jc w:val="center"/>
            </w:pPr>
            <w:r w:rsidRPr="009F3375">
              <w:t>1.20</w:t>
            </w:r>
          </w:p>
        </w:tc>
      </w:tr>
      <w:tr w:rsidR="008B0933" w:rsidRPr="00D13B36" w:rsidTr="00D3253A">
        <w:trPr>
          <w:jc w:val="center"/>
        </w:trPr>
        <w:tc>
          <w:tcPr>
            <w:tcW w:w="1928" w:type="dxa"/>
            <w:shd w:val="clear" w:color="auto" w:fill="auto"/>
            <w:vAlign w:val="center"/>
          </w:tcPr>
          <w:p w:rsidR="008B0933" w:rsidRPr="009F3375" w:rsidRDefault="008B0933" w:rsidP="00D3253A">
            <w:pPr>
              <w:pStyle w:val="Tabletext"/>
              <w:jc w:val="center"/>
            </w:pPr>
            <w:r w:rsidRPr="009F3375">
              <w:t>32-APSK 9/10</w:t>
            </w:r>
          </w:p>
        </w:tc>
        <w:tc>
          <w:tcPr>
            <w:tcW w:w="1928" w:type="dxa"/>
            <w:shd w:val="clear" w:color="auto" w:fill="auto"/>
            <w:vAlign w:val="bottom"/>
          </w:tcPr>
          <w:p w:rsidR="008B0933" w:rsidRPr="009F3375" w:rsidRDefault="008B0933" w:rsidP="00D3253A">
            <w:pPr>
              <w:pStyle w:val="Tabletext"/>
              <w:jc w:val="center"/>
            </w:pPr>
            <w:r w:rsidRPr="009F3375">
              <w:t>4.45</w:t>
            </w:r>
          </w:p>
        </w:tc>
        <w:tc>
          <w:tcPr>
            <w:tcW w:w="1928" w:type="dxa"/>
            <w:shd w:val="clear" w:color="auto" w:fill="auto"/>
            <w:vAlign w:val="bottom"/>
          </w:tcPr>
          <w:p w:rsidR="008B0933" w:rsidRPr="009F3375" w:rsidRDefault="008B0933" w:rsidP="00D3253A">
            <w:pPr>
              <w:pStyle w:val="Tabletext"/>
              <w:jc w:val="center"/>
            </w:pPr>
            <w:r w:rsidRPr="009F3375">
              <w:t>15.75</w:t>
            </w:r>
          </w:p>
        </w:tc>
        <w:tc>
          <w:tcPr>
            <w:tcW w:w="1928" w:type="dxa"/>
            <w:shd w:val="clear" w:color="auto" w:fill="auto"/>
            <w:vAlign w:val="bottom"/>
          </w:tcPr>
          <w:p w:rsidR="008B0933" w:rsidRPr="009F3375" w:rsidRDefault="008B0933" w:rsidP="00D3253A">
            <w:pPr>
              <w:pStyle w:val="Tabletext"/>
              <w:jc w:val="center"/>
            </w:pPr>
            <w:r w:rsidRPr="009F3375">
              <w:t>16.98</w:t>
            </w:r>
          </w:p>
        </w:tc>
        <w:tc>
          <w:tcPr>
            <w:tcW w:w="1928" w:type="dxa"/>
            <w:shd w:val="clear" w:color="auto" w:fill="auto"/>
          </w:tcPr>
          <w:p w:rsidR="008B0933" w:rsidRPr="009F3375" w:rsidRDefault="008B0933" w:rsidP="00D3253A">
            <w:pPr>
              <w:pStyle w:val="Tabletext"/>
              <w:jc w:val="center"/>
            </w:pPr>
            <w:r w:rsidRPr="009F3375">
              <w:t>1.23</w:t>
            </w:r>
          </w:p>
        </w:tc>
      </w:tr>
    </w:tbl>
    <w:p w:rsidR="008B0933" w:rsidRPr="005B5F09" w:rsidRDefault="008B0933" w:rsidP="008B0933">
      <w:pPr>
        <w:pStyle w:val="Tablefin"/>
        <w:rPr>
          <w:rFonts w:eastAsia="MS PGothic"/>
        </w:rPr>
      </w:pPr>
    </w:p>
    <w:p w:rsidR="008B0933" w:rsidRDefault="008B0933" w:rsidP="009547B2">
      <w:pPr>
        <w:ind w:firstLineChars="200" w:firstLine="480"/>
        <w:rPr>
          <w:rFonts w:eastAsiaTheme="minorEastAsia"/>
          <w:lang w:val="en-US" w:eastAsia="zh-CN"/>
        </w:rPr>
      </w:pPr>
      <w:r>
        <w:rPr>
          <w:rFonts w:hint="eastAsia"/>
          <w:lang w:val="en-US" w:eastAsia="zh-CN"/>
        </w:rPr>
        <w:t>表</w:t>
      </w:r>
      <w:r>
        <w:rPr>
          <w:rFonts w:hint="eastAsia"/>
          <w:lang w:val="en-US" w:eastAsia="zh-CN"/>
        </w:rPr>
        <w:t>2</w:t>
      </w:r>
      <w:r>
        <w:rPr>
          <w:rFonts w:hint="eastAsia"/>
          <w:lang w:val="en-US" w:eastAsia="zh-CN"/>
        </w:rPr>
        <w:t>显示出使用</w:t>
      </w:r>
      <w:r>
        <w:rPr>
          <w:lang w:val="en-US" w:eastAsia="ko-KR"/>
        </w:rPr>
        <w:t>CI-</w:t>
      </w:r>
      <w:r>
        <w:rPr>
          <w:lang w:val="en-US" w:eastAsia="zh-CN"/>
        </w:rPr>
        <w:t>OFDM</w:t>
      </w:r>
      <w:r w:rsidR="00232B0A">
        <w:rPr>
          <w:rFonts w:hint="eastAsia"/>
          <w:lang w:val="en-US" w:eastAsia="zh-CN"/>
        </w:rPr>
        <w:t>传输</w:t>
      </w:r>
      <w:r>
        <w:rPr>
          <w:rFonts w:hint="eastAsia"/>
          <w:lang w:val="en-US" w:eastAsia="zh-CN"/>
        </w:rPr>
        <w:t>的</w:t>
      </w:r>
      <w:r>
        <w:rPr>
          <w:rFonts w:hint="eastAsia"/>
          <w:lang w:val="en-US" w:eastAsia="zh-CN"/>
        </w:rPr>
        <w:t>MCSS</w:t>
      </w:r>
      <w:r>
        <w:rPr>
          <w:rFonts w:hint="eastAsia"/>
          <w:lang w:val="en-US" w:eastAsia="zh-CN"/>
        </w:rPr>
        <w:t>和使用</w:t>
      </w:r>
      <w:r>
        <w:rPr>
          <w:rFonts w:eastAsia="MS PGothic"/>
          <w:lang w:val="en-US" w:eastAsia="zh-CN"/>
        </w:rPr>
        <w:t>OFDM</w:t>
      </w:r>
      <w:r w:rsidR="00232B0A">
        <w:rPr>
          <w:rFonts w:eastAsiaTheme="minorEastAsia" w:hint="eastAsia"/>
          <w:lang w:val="en-US" w:eastAsia="zh-CN"/>
        </w:rPr>
        <w:t>传输</w:t>
      </w:r>
      <w:r>
        <w:rPr>
          <w:rFonts w:eastAsiaTheme="minorEastAsia" w:hint="eastAsia"/>
          <w:lang w:val="en-US" w:eastAsia="zh-CN"/>
        </w:rPr>
        <w:t>的</w:t>
      </w:r>
      <w:r>
        <w:rPr>
          <w:rFonts w:eastAsiaTheme="minorEastAsia" w:hint="eastAsia"/>
          <w:lang w:val="en-US" w:eastAsia="zh-CN"/>
        </w:rPr>
        <w:t>MCSS</w:t>
      </w:r>
      <w:r>
        <w:rPr>
          <w:rFonts w:eastAsiaTheme="minorEastAsia" w:hint="eastAsia"/>
          <w:lang w:val="en-US" w:eastAsia="zh-CN"/>
        </w:rPr>
        <w:t>相比</w:t>
      </w:r>
      <w:r w:rsidR="00232B0A">
        <w:rPr>
          <w:rFonts w:eastAsiaTheme="minorEastAsia" w:hint="eastAsia"/>
          <w:lang w:val="en-US" w:eastAsia="zh-CN"/>
        </w:rPr>
        <w:t>下</w:t>
      </w:r>
      <w:r>
        <w:rPr>
          <w:rFonts w:eastAsiaTheme="minorEastAsia" w:hint="eastAsia"/>
          <w:lang w:val="en-US" w:eastAsia="zh-CN"/>
        </w:rPr>
        <w:t>TD</w:t>
      </w:r>
      <w:r>
        <w:rPr>
          <w:rFonts w:eastAsiaTheme="minorEastAsia" w:hint="eastAsia"/>
          <w:lang w:val="en-US" w:eastAsia="zh-CN"/>
        </w:rPr>
        <w:t>性能</w:t>
      </w:r>
      <w:r w:rsidR="00232B0A">
        <w:rPr>
          <w:rFonts w:eastAsiaTheme="minorEastAsia" w:hint="eastAsia"/>
          <w:lang w:val="en-US" w:eastAsia="zh-CN"/>
        </w:rPr>
        <w:t>的</w:t>
      </w:r>
      <w:r>
        <w:rPr>
          <w:rFonts w:eastAsiaTheme="minorEastAsia" w:hint="eastAsia"/>
          <w:lang w:val="en-US" w:eastAsia="zh-CN"/>
        </w:rPr>
        <w:t>损耗情况。</w:t>
      </w:r>
      <w:r>
        <w:rPr>
          <w:rFonts w:eastAsiaTheme="minorEastAsia" w:hint="eastAsia"/>
          <w:lang w:val="en-US" w:eastAsia="zh-CN"/>
        </w:rPr>
        <w:t>MSCC</w:t>
      </w:r>
      <w:r>
        <w:rPr>
          <w:rFonts w:eastAsiaTheme="minorEastAsia" w:hint="eastAsia"/>
          <w:lang w:val="en-US" w:eastAsia="zh-CN"/>
        </w:rPr>
        <w:t>系统的</w:t>
      </w:r>
      <w:r>
        <w:rPr>
          <w:rFonts w:eastAsiaTheme="minorEastAsia" w:hint="eastAsia"/>
          <w:lang w:val="en-US" w:eastAsia="zh-CN"/>
        </w:rPr>
        <w:t>TD</w:t>
      </w:r>
      <w:r>
        <w:rPr>
          <w:rFonts w:eastAsiaTheme="minorEastAsia" w:hint="eastAsia"/>
          <w:lang w:val="en-US" w:eastAsia="zh-CN"/>
        </w:rPr>
        <w:t>变化</w:t>
      </w:r>
      <w:r w:rsidR="009547B2">
        <w:rPr>
          <w:rFonts w:eastAsiaTheme="minorEastAsia" w:hint="eastAsia"/>
          <w:lang w:val="en-US" w:eastAsia="zh-CN"/>
        </w:rPr>
        <w:t>明显超出</w:t>
      </w:r>
      <w:r>
        <w:rPr>
          <w:rFonts w:eastAsiaTheme="minorEastAsia" w:hint="eastAsia"/>
          <w:lang w:val="en-US" w:eastAsia="zh-CN"/>
        </w:rPr>
        <w:t>SCSS</w:t>
      </w:r>
      <w:r>
        <w:rPr>
          <w:rFonts w:eastAsiaTheme="minorEastAsia" w:hint="eastAsia"/>
          <w:lang w:val="en-US" w:eastAsia="zh-CN"/>
        </w:rPr>
        <w:t>系统。这是因为，多载波信号的</w:t>
      </w:r>
      <w:r>
        <w:rPr>
          <w:rFonts w:eastAsiaTheme="minorEastAsia" w:hint="eastAsia"/>
          <w:lang w:val="en-US" w:eastAsia="zh-CN"/>
        </w:rPr>
        <w:t>PAPR</w:t>
      </w:r>
      <w:r>
        <w:rPr>
          <w:rFonts w:eastAsiaTheme="minorEastAsia" w:hint="eastAsia"/>
          <w:lang w:val="en-US" w:eastAsia="zh-CN"/>
        </w:rPr>
        <w:t>较高。亦可看</w:t>
      </w:r>
      <w:r w:rsidR="00232B0A">
        <w:rPr>
          <w:rFonts w:eastAsiaTheme="minorEastAsia" w:hint="eastAsia"/>
          <w:lang w:val="en-US" w:eastAsia="zh-CN"/>
        </w:rPr>
        <w:t>出</w:t>
      </w:r>
      <w:r>
        <w:rPr>
          <w:rFonts w:eastAsiaTheme="minorEastAsia" w:hint="eastAsia"/>
          <w:lang w:val="en-US" w:eastAsia="zh-CN"/>
        </w:rPr>
        <w:t>，使用</w:t>
      </w:r>
      <w:r>
        <w:rPr>
          <w:lang w:val="en-US" w:eastAsia="ko-KR"/>
        </w:rPr>
        <w:t>CI-</w:t>
      </w:r>
      <w:r>
        <w:rPr>
          <w:lang w:val="en-US" w:eastAsia="zh-CN"/>
        </w:rPr>
        <w:t>OFDM</w:t>
      </w:r>
      <w:r w:rsidR="00232B0A">
        <w:rPr>
          <w:rFonts w:hint="eastAsia"/>
          <w:lang w:val="en-US" w:eastAsia="zh-CN"/>
        </w:rPr>
        <w:t>传输</w:t>
      </w:r>
      <w:r>
        <w:rPr>
          <w:rFonts w:hint="eastAsia"/>
          <w:lang w:val="en-US" w:eastAsia="zh-CN"/>
        </w:rPr>
        <w:t>的</w:t>
      </w:r>
      <w:r>
        <w:rPr>
          <w:rFonts w:hint="eastAsia"/>
          <w:lang w:val="en-US" w:eastAsia="zh-CN"/>
        </w:rPr>
        <w:t>MCSS</w:t>
      </w:r>
      <w:r w:rsidR="00232B0A">
        <w:rPr>
          <w:rFonts w:hint="eastAsia"/>
          <w:lang w:val="en-US" w:eastAsia="zh-CN"/>
        </w:rPr>
        <w:t>与</w:t>
      </w:r>
      <w:r>
        <w:rPr>
          <w:rFonts w:hint="eastAsia"/>
          <w:lang w:val="en-US" w:eastAsia="zh-CN"/>
        </w:rPr>
        <w:t>使用</w:t>
      </w:r>
      <w:r>
        <w:rPr>
          <w:rFonts w:eastAsia="MS PGothic"/>
          <w:lang w:val="en-US" w:eastAsia="zh-CN"/>
        </w:rPr>
        <w:t>OFDM</w:t>
      </w:r>
      <w:r w:rsidR="00232B0A">
        <w:rPr>
          <w:rFonts w:eastAsiaTheme="minorEastAsia" w:hint="eastAsia"/>
          <w:lang w:val="en-US" w:eastAsia="zh-CN"/>
        </w:rPr>
        <w:t>传输</w:t>
      </w:r>
      <w:r>
        <w:rPr>
          <w:rFonts w:eastAsiaTheme="minorEastAsia" w:hint="eastAsia"/>
          <w:lang w:val="en-US" w:eastAsia="zh-CN"/>
        </w:rPr>
        <w:t>的</w:t>
      </w:r>
      <w:r>
        <w:rPr>
          <w:rFonts w:eastAsiaTheme="minorEastAsia" w:hint="eastAsia"/>
          <w:lang w:val="en-US" w:eastAsia="zh-CN"/>
        </w:rPr>
        <w:t>MCSS</w:t>
      </w:r>
      <w:r w:rsidR="00232B0A">
        <w:rPr>
          <w:rFonts w:eastAsiaTheme="minorEastAsia" w:hint="eastAsia"/>
          <w:lang w:val="en-US" w:eastAsia="zh-CN"/>
        </w:rPr>
        <w:t>相比，</w:t>
      </w:r>
      <w:r w:rsidR="009547B2">
        <w:rPr>
          <w:rFonts w:eastAsiaTheme="minorEastAsia" w:hint="eastAsia"/>
          <w:lang w:val="en-US" w:eastAsia="zh-CN"/>
        </w:rPr>
        <w:t>根据所使用的</w:t>
      </w:r>
      <w:r w:rsidR="009547B2">
        <w:rPr>
          <w:rFonts w:eastAsiaTheme="minorEastAsia" w:hint="eastAsia"/>
          <w:lang w:val="en-US" w:eastAsia="zh-CN"/>
        </w:rPr>
        <w:t>MODCOD</w:t>
      </w:r>
      <w:r w:rsidR="009547B2">
        <w:rPr>
          <w:rFonts w:eastAsiaTheme="minorEastAsia" w:hint="eastAsia"/>
          <w:lang w:val="en-US" w:eastAsia="zh-CN"/>
        </w:rPr>
        <w:t>的不同</w:t>
      </w:r>
      <w:r>
        <w:rPr>
          <w:rFonts w:eastAsiaTheme="minorEastAsia" w:hint="eastAsia"/>
          <w:lang w:val="en-US" w:eastAsia="zh-CN"/>
        </w:rPr>
        <w:t>TD</w:t>
      </w:r>
      <w:r>
        <w:rPr>
          <w:rFonts w:eastAsiaTheme="minorEastAsia" w:hint="eastAsia"/>
          <w:lang w:val="en-US" w:eastAsia="zh-CN"/>
        </w:rPr>
        <w:t>超出</w:t>
      </w:r>
      <w:r>
        <w:rPr>
          <w:rFonts w:eastAsiaTheme="minorEastAsia" w:hint="eastAsia"/>
          <w:lang w:val="en-US" w:eastAsia="zh-CN"/>
        </w:rPr>
        <w:t>0.4</w:t>
      </w:r>
      <w:r>
        <w:rPr>
          <w:rFonts w:eastAsiaTheme="minorEastAsia" w:hint="eastAsia"/>
          <w:lang w:val="en-US" w:eastAsia="zh-CN"/>
        </w:rPr>
        <w:t>至</w:t>
      </w:r>
      <w:r>
        <w:rPr>
          <w:rFonts w:eastAsiaTheme="minorEastAsia" w:hint="eastAsia"/>
          <w:lang w:val="en-US" w:eastAsia="zh-CN"/>
        </w:rPr>
        <w:t>4.5 dB</w:t>
      </w:r>
      <w:r>
        <w:rPr>
          <w:rFonts w:eastAsiaTheme="minorEastAsia" w:hint="eastAsia"/>
          <w:lang w:val="en-US" w:eastAsia="zh-CN"/>
        </w:rPr>
        <w:t>增益</w:t>
      </w:r>
      <w:r w:rsidR="00232B0A">
        <w:rPr>
          <w:rFonts w:eastAsiaTheme="minorEastAsia" w:hint="eastAsia"/>
          <w:lang w:val="en-US" w:eastAsia="zh-CN"/>
        </w:rPr>
        <w:t>。</w:t>
      </w:r>
    </w:p>
    <w:p w:rsidR="008B0933" w:rsidRPr="0097180F" w:rsidRDefault="008B0933" w:rsidP="00F82D75">
      <w:pPr>
        <w:ind w:firstLineChars="200" w:firstLine="480"/>
        <w:rPr>
          <w:rFonts w:eastAsiaTheme="minorEastAsia"/>
          <w:iCs/>
          <w:lang w:val="en-US" w:eastAsia="zh-CN"/>
        </w:rPr>
      </w:pPr>
      <w:r>
        <w:rPr>
          <w:rFonts w:eastAsiaTheme="minorEastAsia" w:hint="eastAsia"/>
          <w:lang w:val="en-US" w:eastAsia="zh-CN"/>
        </w:rPr>
        <w:t>图</w:t>
      </w:r>
      <w:r>
        <w:rPr>
          <w:rFonts w:eastAsiaTheme="minorEastAsia" w:hint="eastAsia"/>
          <w:lang w:val="en-US" w:eastAsia="zh-CN"/>
        </w:rPr>
        <w:t>2</w:t>
      </w:r>
      <w:r>
        <w:rPr>
          <w:rFonts w:eastAsiaTheme="minorEastAsia" w:hint="eastAsia"/>
          <w:lang w:val="en-US" w:eastAsia="zh-CN"/>
        </w:rPr>
        <w:t>通过</w:t>
      </w:r>
      <w:r w:rsidR="009547B2">
        <w:rPr>
          <w:rFonts w:eastAsiaTheme="minorEastAsia" w:hint="eastAsia"/>
          <w:lang w:val="en-US" w:eastAsia="zh-CN"/>
        </w:rPr>
        <w:t>测绘针对</w:t>
      </w:r>
      <w:r>
        <w:rPr>
          <w:lang w:val="en-US" w:eastAsia="ko-KR"/>
        </w:rPr>
        <w:t>DVB-S2</w:t>
      </w:r>
      <w:r>
        <w:rPr>
          <w:rFonts w:hint="eastAsia"/>
          <w:lang w:val="en-US" w:eastAsia="zh-CN"/>
        </w:rPr>
        <w:t xml:space="preserve"> ACM</w:t>
      </w:r>
      <w:r w:rsidR="009547B2">
        <w:rPr>
          <w:rFonts w:hint="eastAsia"/>
          <w:lang w:val="en-US" w:eastAsia="zh-CN"/>
        </w:rPr>
        <w:t>方案</w:t>
      </w:r>
      <w:r>
        <w:rPr>
          <w:rFonts w:hint="eastAsia"/>
          <w:lang w:val="en-US" w:eastAsia="zh-CN"/>
        </w:rPr>
        <w:t>频谱效率（单位为每赫兹每秒比特数量（</w:t>
      </w:r>
      <w:r w:rsidRPr="00EA2560">
        <w:rPr>
          <w:lang w:val="en-US" w:eastAsia="ko-KR"/>
        </w:rPr>
        <w:t>bit/s/Hz</w:t>
      </w:r>
      <w:r>
        <w:rPr>
          <w:rFonts w:hint="eastAsia"/>
          <w:lang w:val="en-US" w:eastAsia="zh-CN"/>
        </w:rPr>
        <w:t>））的</w:t>
      </w:r>
      <w:r>
        <w:rPr>
          <w:rFonts w:hint="eastAsia"/>
          <w:lang w:val="en-US" w:eastAsia="zh-CN"/>
        </w:rPr>
        <w:t>TD</w:t>
      </w:r>
      <w:r>
        <w:rPr>
          <w:rFonts w:hint="eastAsia"/>
          <w:lang w:val="en-US" w:eastAsia="zh-CN"/>
        </w:rPr>
        <w:t>显示出上述行为。请注意，各</w:t>
      </w:r>
      <w:r>
        <w:rPr>
          <w:rFonts w:hint="eastAsia"/>
          <w:lang w:val="en-US" w:eastAsia="zh-CN"/>
        </w:rPr>
        <w:t>MCSS</w:t>
      </w:r>
      <w:r>
        <w:rPr>
          <w:rFonts w:hint="eastAsia"/>
          <w:lang w:val="en-US" w:eastAsia="zh-CN"/>
        </w:rPr>
        <w:t>系统</w:t>
      </w:r>
      <w:r w:rsidR="009547B2">
        <w:rPr>
          <w:rFonts w:hint="eastAsia"/>
          <w:lang w:val="en-US" w:eastAsia="zh-CN"/>
        </w:rPr>
        <w:t>的</w:t>
      </w:r>
      <w:r>
        <w:rPr>
          <w:rFonts w:hint="eastAsia"/>
          <w:lang w:val="en-US" w:eastAsia="zh-CN"/>
        </w:rPr>
        <w:t>结果</w:t>
      </w:r>
      <w:r w:rsidR="009547B2">
        <w:rPr>
          <w:rFonts w:hint="eastAsia"/>
          <w:lang w:val="en-US" w:eastAsia="zh-CN"/>
        </w:rPr>
        <w:t>显示为</w:t>
      </w:r>
      <w:r>
        <w:rPr>
          <w:rFonts w:hint="eastAsia"/>
          <w:lang w:val="en-US" w:eastAsia="zh-CN"/>
        </w:rPr>
        <w:t>通过</w:t>
      </w:r>
      <w:r>
        <w:rPr>
          <w:rFonts w:hint="eastAsia"/>
          <w:lang w:val="en-US" w:eastAsia="zh-CN"/>
        </w:rPr>
        <w:t xml:space="preserve"> (2) </w:t>
      </w:r>
      <w:r>
        <w:rPr>
          <w:rFonts w:hint="eastAsia"/>
          <w:lang w:val="en-US" w:eastAsia="zh-CN"/>
        </w:rPr>
        <w:t>计算得出的</w:t>
      </w:r>
      <w:r w:rsidRPr="00EA2560">
        <w:rPr>
          <w:i/>
          <w:lang w:val="en-US" w:eastAsia="zh-CN"/>
        </w:rPr>
        <w:t>CNR</w:t>
      </w:r>
      <w:r w:rsidRPr="00EA2560">
        <w:rPr>
          <w:i/>
          <w:vertAlign w:val="subscript"/>
          <w:lang w:val="en-US" w:eastAsia="zh-CN"/>
        </w:rPr>
        <w:t>eq</w:t>
      </w:r>
      <w:r>
        <w:rPr>
          <w:rFonts w:hint="eastAsia"/>
          <w:lang w:val="en-US" w:eastAsia="zh-CN"/>
        </w:rPr>
        <w:t xml:space="preserve"> </w:t>
      </w:r>
      <w:r>
        <w:rPr>
          <w:rFonts w:hint="eastAsia"/>
          <w:lang w:val="en-US" w:eastAsia="zh-CN"/>
        </w:rPr>
        <w:t>。亦</w:t>
      </w:r>
      <w:r w:rsidR="009547B2">
        <w:rPr>
          <w:rFonts w:hint="eastAsia"/>
          <w:lang w:val="en-US" w:eastAsia="zh-CN"/>
        </w:rPr>
        <w:t>请</w:t>
      </w:r>
      <w:r>
        <w:rPr>
          <w:rFonts w:hint="eastAsia"/>
          <w:lang w:val="en-US" w:eastAsia="zh-CN"/>
        </w:rPr>
        <w:t>注意，</w:t>
      </w:r>
      <w:r w:rsidR="009547B2">
        <w:rPr>
          <w:rFonts w:hint="eastAsia"/>
          <w:lang w:val="en-US" w:eastAsia="zh-CN"/>
        </w:rPr>
        <w:t>曲线是按照具体</w:t>
      </w:r>
      <w:r>
        <w:rPr>
          <w:rFonts w:hint="eastAsia"/>
          <w:lang w:val="en-US" w:eastAsia="zh-CN"/>
        </w:rPr>
        <w:t>系统</w:t>
      </w:r>
      <w:r w:rsidR="009547B2">
        <w:rPr>
          <w:rFonts w:hint="eastAsia"/>
          <w:lang w:val="en-US" w:eastAsia="zh-CN"/>
        </w:rPr>
        <w:t>的各</w:t>
      </w:r>
      <w:r w:rsidRPr="00EA2560">
        <w:rPr>
          <w:i/>
          <w:lang w:val="en-US" w:eastAsia="zh-CN"/>
        </w:rPr>
        <w:t>CNR</w:t>
      </w:r>
      <w:r w:rsidRPr="00EA2560">
        <w:rPr>
          <w:i/>
          <w:vertAlign w:val="subscript"/>
          <w:lang w:val="en-US" w:eastAsia="zh-CN"/>
        </w:rPr>
        <w:t>eq</w:t>
      </w:r>
      <w:r>
        <w:rPr>
          <w:rFonts w:hint="eastAsia"/>
          <w:i/>
          <w:vertAlign w:val="subscript"/>
          <w:lang w:val="en-US" w:eastAsia="zh-CN"/>
        </w:rPr>
        <w:t xml:space="preserve"> </w:t>
      </w:r>
      <w:r>
        <w:rPr>
          <w:rFonts w:eastAsiaTheme="minorEastAsia" w:hint="eastAsia"/>
          <w:iCs/>
          <w:lang w:val="en-US" w:eastAsia="zh-CN"/>
        </w:rPr>
        <w:t>所有</w:t>
      </w:r>
      <w:r>
        <w:rPr>
          <w:rFonts w:eastAsiaTheme="minorEastAsia" w:hint="eastAsia"/>
          <w:iCs/>
          <w:lang w:val="en-US" w:eastAsia="zh-CN"/>
        </w:rPr>
        <w:t>MODCOD</w:t>
      </w:r>
      <w:r>
        <w:rPr>
          <w:rFonts w:eastAsiaTheme="minorEastAsia" w:hint="eastAsia"/>
          <w:iCs/>
          <w:lang w:val="en-US" w:eastAsia="zh-CN"/>
        </w:rPr>
        <w:t>生成的最大频谱效率</w:t>
      </w:r>
      <w:r w:rsidR="009547B2">
        <w:rPr>
          <w:rFonts w:eastAsiaTheme="minorEastAsia" w:hint="eastAsia"/>
          <w:iCs/>
          <w:lang w:val="en-US" w:eastAsia="zh-CN"/>
        </w:rPr>
        <w:t>绘制的</w:t>
      </w:r>
      <w:r>
        <w:rPr>
          <w:rFonts w:eastAsiaTheme="minorEastAsia" w:hint="eastAsia"/>
          <w:iCs/>
          <w:lang w:val="en-US" w:eastAsia="zh-CN"/>
        </w:rPr>
        <w:t>。也就是说，如</w:t>
      </w:r>
      <w:r>
        <w:rPr>
          <w:rFonts w:eastAsiaTheme="minorEastAsia" w:hint="eastAsia"/>
          <w:iCs/>
          <w:lang w:val="en-US" w:eastAsia="zh-CN"/>
        </w:rPr>
        <w:t>MODCOD</w:t>
      </w:r>
      <w:r w:rsidRPr="00EA2560">
        <w:rPr>
          <w:lang w:val="en-US" w:eastAsia="zh-CN"/>
        </w:rPr>
        <w:t xml:space="preserve"> </w:t>
      </w:r>
      <w:r w:rsidRPr="00EA2560">
        <w:rPr>
          <w:i/>
          <w:lang w:val="en-US" w:eastAsia="zh-CN"/>
        </w:rPr>
        <w:t>x</w:t>
      </w:r>
      <w:r>
        <w:rPr>
          <w:rFonts w:hint="eastAsia"/>
          <w:iCs/>
          <w:lang w:val="en-US" w:eastAsia="zh-CN"/>
        </w:rPr>
        <w:t>的频谱效率超过</w:t>
      </w:r>
      <w:r w:rsidRPr="00EA2560">
        <w:rPr>
          <w:lang w:val="en-US" w:eastAsia="zh-CN"/>
        </w:rPr>
        <w:t xml:space="preserve">MODCOD </w:t>
      </w:r>
      <w:r w:rsidRPr="00EA2560">
        <w:rPr>
          <w:i/>
          <w:lang w:val="en-US" w:eastAsia="zh-CN"/>
        </w:rPr>
        <w:t>y</w:t>
      </w:r>
      <w:r>
        <w:rPr>
          <w:rFonts w:hint="eastAsia"/>
          <w:lang w:val="en-US" w:eastAsia="zh-CN"/>
        </w:rPr>
        <w:t>，则</w:t>
      </w:r>
      <w:r w:rsidRPr="00EA2560">
        <w:rPr>
          <w:lang w:val="en-US" w:eastAsia="zh-CN"/>
        </w:rPr>
        <w:t xml:space="preserve">MODCOD </w:t>
      </w:r>
      <w:r w:rsidRPr="00EA2560">
        <w:rPr>
          <w:i/>
          <w:lang w:val="en-US" w:eastAsia="zh-CN"/>
        </w:rPr>
        <w:t>x</w:t>
      </w:r>
      <w:r w:rsidRPr="006B439B">
        <w:rPr>
          <w:rFonts w:hint="eastAsia"/>
          <w:iCs/>
          <w:lang w:val="en-US" w:eastAsia="zh-CN"/>
        </w:rPr>
        <w:t>的</w:t>
      </w:r>
      <w:r w:rsidRPr="00EA2560">
        <w:rPr>
          <w:i/>
          <w:lang w:val="en-US" w:eastAsia="zh-CN"/>
        </w:rPr>
        <w:t>CNR</w:t>
      </w:r>
      <w:r w:rsidRPr="00EA2560">
        <w:rPr>
          <w:i/>
          <w:vertAlign w:val="subscript"/>
          <w:lang w:val="en-US" w:eastAsia="zh-CN"/>
        </w:rPr>
        <w:t>eq</w:t>
      </w:r>
      <w:r>
        <w:rPr>
          <w:rFonts w:hint="eastAsia"/>
          <w:lang w:val="en-US" w:eastAsia="zh-CN"/>
        </w:rPr>
        <w:t>低于</w:t>
      </w:r>
      <w:r w:rsidRPr="00EA2560">
        <w:rPr>
          <w:lang w:val="en-US" w:eastAsia="zh-CN"/>
        </w:rPr>
        <w:t xml:space="preserve">MODCOD </w:t>
      </w:r>
      <w:r w:rsidRPr="00EA2560">
        <w:rPr>
          <w:i/>
          <w:lang w:val="en-US" w:eastAsia="zh-CN"/>
        </w:rPr>
        <w:t>y</w:t>
      </w:r>
      <w:r>
        <w:rPr>
          <w:rFonts w:hint="eastAsia"/>
          <w:iCs/>
          <w:lang w:val="en-US" w:eastAsia="zh-CN"/>
        </w:rPr>
        <w:t>，则</w:t>
      </w:r>
      <w:r w:rsidRPr="00EA2560">
        <w:rPr>
          <w:lang w:val="en-US" w:eastAsia="zh-CN"/>
        </w:rPr>
        <w:t xml:space="preserve">MODCOD </w:t>
      </w:r>
      <w:r w:rsidRPr="00EA2560">
        <w:rPr>
          <w:i/>
          <w:lang w:val="en-US" w:eastAsia="zh-CN"/>
        </w:rPr>
        <w:t>y</w:t>
      </w:r>
      <w:r w:rsidRPr="006B439B">
        <w:rPr>
          <w:rFonts w:hint="eastAsia"/>
          <w:iCs/>
          <w:lang w:val="en-US" w:eastAsia="zh-CN"/>
        </w:rPr>
        <w:t>不再</w:t>
      </w:r>
      <w:r>
        <w:rPr>
          <w:rFonts w:hint="eastAsia"/>
          <w:iCs/>
          <w:lang w:val="en-US" w:eastAsia="zh-CN"/>
        </w:rPr>
        <w:t>出现在图</w:t>
      </w:r>
      <w:r>
        <w:rPr>
          <w:rFonts w:hint="eastAsia"/>
          <w:iCs/>
          <w:lang w:val="en-US" w:eastAsia="zh-CN"/>
        </w:rPr>
        <w:t>2</w:t>
      </w:r>
      <w:r>
        <w:rPr>
          <w:rFonts w:hint="eastAsia"/>
          <w:iCs/>
          <w:lang w:val="en-US" w:eastAsia="zh-CN"/>
        </w:rPr>
        <w:t>中。未包含在图</w:t>
      </w:r>
      <w:r>
        <w:rPr>
          <w:rFonts w:hint="eastAsia"/>
          <w:iCs/>
          <w:lang w:val="en-US" w:eastAsia="zh-CN"/>
        </w:rPr>
        <w:t>2</w:t>
      </w:r>
      <w:r>
        <w:rPr>
          <w:rFonts w:hint="eastAsia"/>
          <w:iCs/>
          <w:lang w:val="en-US" w:eastAsia="zh-CN"/>
        </w:rPr>
        <w:t>中的</w:t>
      </w:r>
      <w:r>
        <w:rPr>
          <w:rFonts w:hint="eastAsia"/>
          <w:iCs/>
          <w:lang w:val="en-US" w:eastAsia="zh-CN"/>
        </w:rPr>
        <w:t>MODCOD</w:t>
      </w:r>
      <w:r>
        <w:rPr>
          <w:rFonts w:hint="eastAsia"/>
          <w:iCs/>
          <w:lang w:val="en-US" w:eastAsia="zh-CN"/>
        </w:rPr>
        <w:t>在表</w:t>
      </w:r>
      <w:r>
        <w:rPr>
          <w:rFonts w:hint="eastAsia"/>
          <w:iCs/>
          <w:lang w:val="en-US" w:eastAsia="zh-CN"/>
        </w:rPr>
        <w:t>1</w:t>
      </w:r>
      <w:r>
        <w:rPr>
          <w:rFonts w:hint="eastAsia"/>
          <w:iCs/>
          <w:lang w:val="en-US" w:eastAsia="zh-CN"/>
        </w:rPr>
        <w:t>和表</w:t>
      </w:r>
      <w:r>
        <w:rPr>
          <w:rFonts w:hint="eastAsia"/>
          <w:iCs/>
          <w:lang w:val="en-US" w:eastAsia="zh-CN"/>
        </w:rPr>
        <w:t>2</w:t>
      </w:r>
      <w:r>
        <w:rPr>
          <w:rFonts w:hint="eastAsia"/>
          <w:iCs/>
          <w:lang w:val="en-US" w:eastAsia="zh-CN"/>
        </w:rPr>
        <w:t>中得到突出显示。可以看出，代表使用</w:t>
      </w:r>
      <w:r>
        <w:rPr>
          <w:rFonts w:eastAsia="MS PGothic"/>
          <w:lang w:val="en-US" w:eastAsia="zh-CN"/>
        </w:rPr>
        <w:t>OFDM</w:t>
      </w:r>
      <w:r w:rsidR="009547B2">
        <w:rPr>
          <w:rFonts w:eastAsiaTheme="minorEastAsia" w:hint="eastAsia"/>
          <w:lang w:val="en-US" w:eastAsia="zh-CN"/>
        </w:rPr>
        <w:t>传输</w:t>
      </w:r>
      <w:r>
        <w:rPr>
          <w:rFonts w:eastAsiaTheme="minorEastAsia" w:hint="eastAsia"/>
          <w:lang w:val="en-US" w:eastAsia="zh-CN"/>
        </w:rPr>
        <w:t>的</w:t>
      </w:r>
      <w:r>
        <w:rPr>
          <w:rFonts w:eastAsiaTheme="minorEastAsia" w:hint="eastAsia"/>
          <w:lang w:val="en-US" w:eastAsia="zh-CN"/>
        </w:rPr>
        <w:t>MCSS</w:t>
      </w:r>
      <w:r>
        <w:rPr>
          <w:rFonts w:eastAsiaTheme="minorEastAsia" w:hint="eastAsia"/>
          <w:lang w:val="en-US" w:eastAsia="zh-CN"/>
        </w:rPr>
        <w:t>的曲线比使用</w:t>
      </w:r>
      <w:r>
        <w:rPr>
          <w:lang w:val="en-US" w:eastAsia="ko-KR"/>
        </w:rPr>
        <w:t>CI-</w:t>
      </w:r>
      <w:r>
        <w:rPr>
          <w:lang w:val="en-US" w:eastAsia="zh-CN"/>
        </w:rPr>
        <w:t>OFDM</w:t>
      </w:r>
      <w:r w:rsidR="009547B2">
        <w:rPr>
          <w:rFonts w:hint="eastAsia"/>
          <w:lang w:val="en-US" w:eastAsia="zh-CN"/>
        </w:rPr>
        <w:t>传输</w:t>
      </w:r>
      <w:r>
        <w:rPr>
          <w:rFonts w:hint="eastAsia"/>
          <w:lang w:val="en-US" w:eastAsia="zh-CN"/>
        </w:rPr>
        <w:t>的</w:t>
      </w:r>
      <w:r>
        <w:rPr>
          <w:rFonts w:hint="eastAsia"/>
          <w:lang w:val="en-US" w:eastAsia="zh-CN"/>
        </w:rPr>
        <w:t>MCSS</w:t>
      </w:r>
      <w:r w:rsidR="009547B2">
        <w:rPr>
          <w:rFonts w:hint="eastAsia"/>
          <w:lang w:val="en-US" w:eastAsia="zh-CN"/>
        </w:rPr>
        <w:t>的曲线提升</w:t>
      </w:r>
      <w:r>
        <w:rPr>
          <w:rFonts w:hint="eastAsia"/>
          <w:lang w:val="en-US" w:eastAsia="zh-CN"/>
        </w:rPr>
        <w:t>明显。实际上，当频</w:t>
      </w:r>
      <w:r w:rsidR="009547B2">
        <w:rPr>
          <w:rFonts w:hint="eastAsia"/>
          <w:lang w:val="en-US" w:eastAsia="zh-CN"/>
        </w:rPr>
        <w:t>谱效</w:t>
      </w:r>
      <w:r>
        <w:rPr>
          <w:rFonts w:hint="eastAsia"/>
          <w:lang w:val="en-US" w:eastAsia="zh-CN"/>
        </w:rPr>
        <w:t>率高达</w:t>
      </w:r>
      <w:r>
        <w:rPr>
          <w:rFonts w:hint="eastAsia"/>
          <w:lang w:val="en-US" w:eastAsia="zh-CN"/>
        </w:rPr>
        <w:t>3.6</w:t>
      </w:r>
      <w:r w:rsidRPr="0097180F">
        <w:rPr>
          <w:lang w:val="en-US" w:eastAsia="zh-CN"/>
        </w:rPr>
        <w:t xml:space="preserve"> </w:t>
      </w:r>
      <w:r w:rsidRPr="00EA2560">
        <w:rPr>
          <w:lang w:val="en-US" w:eastAsia="zh-CN"/>
        </w:rPr>
        <w:t>bit/s</w:t>
      </w:r>
      <w:r>
        <w:rPr>
          <w:lang w:val="en-CA" w:eastAsia="zh-CN"/>
        </w:rPr>
        <w:t>/Hz</w:t>
      </w:r>
      <w:r>
        <w:rPr>
          <w:rFonts w:hint="eastAsia"/>
          <w:lang w:val="en-CA" w:eastAsia="zh-CN"/>
        </w:rPr>
        <w:t>时，使用</w:t>
      </w:r>
      <w:r>
        <w:rPr>
          <w:lang w:val="en-US" w:eastAsia="ko-KR"/>
        </w:rPr>
        <w:t>CI-</w:t>
      </w:r>
      <w:r>
        <w:rPr>
          <w:lang w:val="en-US" w:eastAsia="zh-CN"/>
        </w:rPr>
        <w:t>OFDM</w:t>
      </w:r>
      <w:r w:rsidR="00F82D75">
        <w:rPr>
          <w:rFonts w:hint="eastAsia"/>
          <w:lang w:val="en-US" w:eastAsia="zh-CN"/>
        </w:rPr>
        <w:t>传输</w:t>
      </w:r>
      <w:r>
        <w:rPr>
          <w:rFonts w:hint="eastAsia"/>
          <w:lang w:val="en-US" w:eastAsia="zh-CN"/>
        </w:rPr>
        <w:t>的</w:t>
      </w:r>
      <w:r>
        <w:rPr>
          <w:rFonts w:hint="eastAsia"/>
          <w:lang w:val="en-US" w:eastAsia="zh-CN"/>
        </w:rPr>
        <w:t>MCSS</w:t>
      </w:r>
      <w:r>
        <w:rPr>
          <w:rFonts w:hint="eastAsia"/>
          <w:lang w:val="en-US" w:eastAsia="zh-CN"/>
        </w:rPr>
        <w:t>的</w:t>
      </w:r>
      <w:r>
        <w:rPr>
          <w:rFonts w:hint="eastAsia"/>
          <w:lang w:val="en-US" w:eastAsia="zh-CN"/>
        </w:rPr>
        <w:t>TD</w:t>
      </w:r>
      <w:r>
        <w:rPr>
          <w:rFonts w:hint="eastAsia"/>
          <w:lang w:val="en-US" w:eastAsia="zh-CN"/>
        </w:rPr>
        <w:t>低</w:t>
      </w:r>
      <w:r>
        <w:rPr>
          <w:rFonts w:hint="eastAsia"/>
          <w:lang w:val="en-US" w:eastAsia="zh-CN"/>
        </w:rPr>
        <w:t>3</w:t>
      </w:r>
      <w:r>
        <w:rPr>
          <w:lang w:val="en-US" w:eastAsia="zh-CN"/>
        </w:rPr>
        <w:t> </w:t>
      </w:r>
      <w:r>
        <w:rPr>
          <w:rFonts w:hint="eastAsia"/>
          <w:lang w:val="en-US" w:eastAsia="zh-CN"/>
        </w:rPr>
        <w:t>dB</w:t>
      </w:r>
      <w:r>
        <w:rPr>
          <w:rFonts w:hint="eastAsia"/>
          <w:lang w:val="en-US" w:eastAsia="zh-CN"/>
        </w:rPr>
        <w:t>。这意味着，使用</w:t>
      </w:r>
      <w:r>
        <w:rPr>
          <w:lang w:val="en-US" w:eastAsia="ko-KR"/>
        </w:rPr>
        <w:t>CI-</w:t>
      </w:r>
      <w:r>
        <w:rPr>
          <w:lang w:val="en-US" w:eastAsia="zh-CN"/>
        </w:rPr>
        <w:t>OFDM</w:t>
      </w:r>
      <w:r w:rsidR="00F82D75">
        <w:rPr>
          <w:rFonts w:hint="eastAsia"/>
          <w:lang w:val="en-US" w:eastAsia="zh-CN"/>
        </w:rPr>
        <w:t>传输</w:t>
      </w:r>
      <w:r>
        <w:rPr>
          <w:rFonts w:hint="eastAsia"/>
          <w:lang w:val="en-US" w:eastAsia="zh-CN"/>
        </w:rPr>
        <w:t>的</w:t>
      </w:r>
      <w:r>
        <w:rPr>
          <w:rFonts w:hint="eastAsia"/>
          <w:lang w:val="en-US" w:eastAsia="zh-CN"/>
        </w:rPr>
        <w:t>MCSS</w:t>
      </w:r>
      <w:r>
        <w:rPr>
          <w:rFonts w:hint="eastAsia"/>
          <w:lang w:val="en-US" w:eastAsia="zh-CN"/>
        </w:rPr>
        <w:t>可</w:t>
      </w:r>
      <w:r w:rsidR="00F82D75">
        <w:rPr>
          <w:rFonts w:hint="eastAsia"/>
          <w:lang w:val="en-US" w:eastAsia="zh-CN"/>
        </w:rPr>
        <w:t>以不超过</w:t>
      </w:r>
      <w:r>
        <w:rPr>
          <w:rFonts w:hint="eastAsia"/>
          <w:lang w:val="en-US" w:eastAsia="zh-CN"/>
        </w:rPr>
        <w:t>一倍的必要发射功率</w:t>
      </w:r>
      <w:r w:rsidR="00F82D75">
        <w:rPr>
          <w:rFonts w:hint="eastAsia"/>
          <w:lang w:val="en-US" w:eastAsia="zh-CN"/>
        </w:rPr>
        <w:t>，用于高</w:t>
      </w:r>
      <w:r>
        <w:rPr>
          <w:rFonts w:hint="eastAsia"/>
          <w:lang w:val="en-US" w:eastAsia="zh-CN"/>
        </w:rPr>
        <w:t>达</w:t>
      </w:r>
      <w:r>
        <w:rPr>
          <w:lang w:val="en-CA" w:eastAsia="zh-CN"/>
        </w:rPr>
        <w:t>3.6 bit/s/Hz</w:t>
      </w:r>
      <w:r>
        <w:rPr>
          <w:rFonts w:hint="eastAsia"/>
          <w:lang w:val="en-CA" w:eastAsia="zh-CN"/>
        </w:rPr>
        <w:t>的频谱效率。</w:t>
      </w:r>
    </w:p>
    <w:p w:rsidR="008B0933" w:rsidRPr="00EA2560" w:rsidRDefault="008B0933" w:rsidP="008B0933">
      <w:pPr>
        <w:pStyle w:val="TableNo"/>
        <w:rPr>
          <w:lang w:val="en-US" w:eastAsia="ko-KR"/>
        </w:rPr>
      </w:pPr>
      <w:r>
        <w:rPr>
          <w:rFonts w:hint="eastAsia"/>
          <w:lang w:val="en-US" w:eastAsia="zh-CN"/>
        </w:rPr>
        <w:lastRenderedPageBreak/>
        <w:t>表</w:t>
      </w:r>
      <w:r w:rsidRPr="00EA2560">
        <w:rPr>
          <w:lang w:val="en-US"/>
        </w:rPr>
        <w:t xml:space="preserve"> </w:t>
      </w:r>
      <w:r w:rsidRPr="00EA2560">
        <w:rPr>
          <w:lang w:val="en-US" w:eastAsia="ko-KR"/>
        </w:rPr>
        <w:t>2</w:t>
      </w:r>
    </w:p>
    <w:p w:rsidR="008B0933" w:rsidRPr="00EA2560" w:rsidRDefault="008B0933" w:rsidP="009547B2">
      <w:pPr>
        <w:pStyle w:val="Tabletitle"/>
        <w:rPr>
          <w:lang w:val="en-US" w:eastAsia="ko-KR"/>
        </w:rPr>
      </w:pPr>
      <w:r>
        <w:rPr>
          <w:rFonts w:hint="eastAsia"/>
          <w:lang w:val="en-US" w:eastAsia="zh-CN"/>
        </w:rPr>
        <w:t>利用</w:t>
      </w:r>
      <w:r w:rsidR="009547B2">
        <w:rPr>
          <w:rFonts w:hint="eastAsia"/>
          <w:lang w:val="en-US" w:eastAsia="zh-CN"/>
        </w:rPr>
        <w:t>不同</w:t>
      </w:r>
      <w:r w:rsidRPr="00EA2560">
        <w:rPr>
          <w:lang w:val="en-US" w:eastAsia="ko-KR"/>
        </w:rPr>
        <w:t>DVB-S2 MODCOD</w:t>
      </w:r>
      <w:r>
        <w:rPr>
          <w:rFonts w:hint="eastAsia"/>
          <w:lang w:val="en-US" w:eastAsia="zh-CN"/>
        </w:rPr>
        <w:t>组合的使用</w:t>
      </w:r>
      <w:r w:rsidRPr="00EA2560">
        <w:rPr>
          <w:lang w:val="en-US" w:eastAsia="ko-KR"/>
        </w:rPr>
        <w:t>OFDM</w:t>
      </w:r>
      <w:r>
        <w:rPr>
          <w:rFonts w:hint="eastAsia"/>
          <w:lang w:val="en-US" w:eastAsia="zh-CN"/>
        </w:rPr>
        <w:t>和</w:t>
      </w:r>
      <w:r w:rsidRPr="00EA2560">
        <w:rPr>
          <w:lang w:val="en-US" w:eastAsia="ko-KR"/>
        </w:rPr>
        <w:t>CI-OFDM</w:t>
      </w:r>
      <w:r>
        <w:rPr>
          <w:rFonts w:hint="eastAsia"/>
          <w:lang w:val="en-US" w:eastAsia="zh-CN"/>
        </w:rPr>
        <w:br/>
      </w:r>
      <w:r w:rsidR="009547B2">
        <w:rPr>
          <w:rFonts w:hint="eastAsia"/>
          <w:lang w:val="en-US" w:eastAsia="zh-CN"/>
        </w:rPr>
        <w:t>传输</w:t>
      </w:r>
      <w:r>
        <w:rPr>
          <w:rFonts w:hint="eastAsia"/>
          <w:lang w:val="en-US" w:eastAsia="zh-CN"/>
        </w:rPr>
        <w:t>的</w:t>
      </w:r>
      <w:r>
        <w:rPr>
          <w:rFonts w:hint="eastAsia"/>
          <w:lang w:val="en-US" w:eastAsia="zh-CN"/>
        </w:rPr>
        <w:t>MCSS</w:t>
      </w:r>
      <w:r>
        <w:rPr>
          <w:rFonts w:hint="eastAsia"/>
          <w:lang w:val="en-US" w:eastAsia="zh-CN"/>
        </w:rPr>
        <w:t>的</w:t>
      </w:r>
      <w:r>
        <w:rPr>
          <w:rFonts w:hint="eastAsia"/>
          <w:lang w:val="en-US" w:eastAsia="zh-CN"/>
        </w:rPr>
        <w:t>TD</w:t>
      </w:r>
      <w:r>
        <w:rPr>
          <w:rFonts w:hint="eastAsia"/>
          <w:lang w:val="en-US" w:eastAsia="zh-CN"/>
        </w:rPr>
        <w:t>性能比较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408"/>
        <w:gridCol w:w="1465"/>
        <w:gridCol w:w="959"/>
        <w:gridCol w:w="847"/>
        <w:gridCol w:w="1465"/>
        <w:gridCol w:w="959"/>
        <w:gridCol w:w="847"/>
      </w:tblGrid>
      <w:tr w:rsidR="008B0933" w:rsidRPr="0097180F" w:rsidTr="00D3253A">
        <w:trPr>
          <w:jc w:val="center"/>
        </w:trPr>
        <w:tc>
          <w:tcPr>
            <w:tcW w:w="1689" w:type="dxa"/>
            <w:vMerge w:val="restart"/>
            <w:shd w:val="clear" w:color="auto" w:fill="auto"/>
          </w:tcPr>
          <w:p w:rsidR="008B0933" w:rsidRPr="0097180F" w:rsidRDefault="008B0933" w:rsidP="00D3253A">
            <w:pPr>
              <w:pStyle w:val="Tablehead"/>
              <w:rPr>
                <w:lang w:val="en-US"/>
              </w:rPr>
            </w:pPr>
            <w:r w:rsidRPr="0097180F">
              <w:rPr>
                <w:lang w:val="en-US"/>
              </w:rPr>
              <w:t>MODCOD</w:t>
            </w:r>
          </w:p>
        </w:tc>
        <w:tc>
          <w:tcPr>
            <w:tcW w:w="1408" w:type="dxa"/>
            <w:vMerge w:val="restart"/>
            <w:shd w:val="clear" w:color="auto" w:fill="auto"/>
            <w:vAlign w:val="center"/>
          </w:tcPr>
          <w:p w:rsidR="008B0933" w:rsidRPr="00EA2560" w:rsidRDefault="008B0933" w:rsidP="00D3253A">
            <w:pPr>
              <w:pStyle w:val="Tablehead"/>
              <w:rPr>
                <w:lang w:val="en-US"/>
              </w:rPr>
            </w:pPr>
            <w:r>
              <w:rPr>
                <w:rFonts w:hint="eastAsia"/>
                <w:lang w:val="en-US" w:eastAsia="zh-CN"/>
              </w:rPr>
              <w:t>频谱效率</w:t>
            </w:r>
            <w:r w:rsidRPr="00EA2560">
              <w:rPr>
                <w:lang w:val="en-US"/>
              </w:rPr>
              <w:br/>
            </w:r>
            <w:r w:rsidRPr="00EA2560">
              <w:rPr>
                <w:lang w:val="en-US"/>
              </w:rPr>
              <w:br/>
              <w:t>(bit/s/Hz)</w:t>
            </w:r>
          </w:p>
        </w:tc>
        <w:tc>
          <w:tcPr>
            <w:tcW w:w="3271" w:type="dxa"/>
            <w:gridSpan w:val="3"/>
            <w:shd w:val="clear" w:color="auto" w:fill="auto"/>
            <w:vAlign w:val="center"/>
          </w:tcPr>
          <w:p w:rsidR="008B0933" w:rsidRPr="0097180F" w:rsidRDefault="008B0933" w:rsidP="00D3253A">
            <w:pPr>
              <w:pStyle w:val="Tablehead"/>
              <w:rPr>
                <w:szCs w:val="22"/>
                <w:lang w:val="en-US"/>
              </w:rPr>
            </w:pPr>
            <w:r w:rsidRPr="0097180F">
              <w:rPr>
                <w:lang w:val="en-US"/>
              </w:rPr>
              <w:t>OFDM</w:t>
            </w:r>
          </w:p>
        </w:tc>
        <w:tc>
          <w:tcPr>
            <w:tcW w:w="3271" w:type="dxa"/>
            <w:gridSpan w:val="3"/>
            <w:shd w:val="clear" w:color="auto" w:fill="auto"/>
            <w:vAlign w:val="center"/>
          </w:tcPr>
          <w:p w:rsidR="008B0933" w:rsidRPr="0097180F" w:rsidRDefault="008B0933" w:rsidP="00D3253A">
            <w:pPr>
              <w:pStyle w:val="Tablehead"/>
              <w:rPr>
                <w:szCs w:val="22"/>
                <w:lang w:val="en-US"/>
              </w:rPr>
            </w:pPr>
            <w:r w:rsidRPr="0097180F">
              <w:rPr>
                <w:lang w:val="en-US"/>
              </w:rPr>
              <w:t>CI-OFDM</w:t>
            </w:r>
          </w:p>
        </w:tc>
      </w:tr>
      <w:tr w:rsidR="008B0933" w:rsidRPr="009D6A8D" w:rsidTr="00D3253A">
        <w:trPr>
          <w:jc w:val="center"/>
        </w:trPr>
        <w:tc>
          <w:tcPr>
            <w:tcW w:w="1689" w:type="dxa"/>
            <w:vMerge/>
            <w:shd w:val="clear" w:color="auto" w:fill="auto"/>
            <w:vAlign w:val="center"/>
          </w:tcPr>
          <w:p w:rsidR="008B0933" w:rsidRPr="0097180F" w:rsidRDefault="008B0933" w:rsidP="00D3253A">
            <w:pPr>
              <w:pStyle w:val="Tablehead"/>
              <w:rPr>
                <w:lang w:val="en-US"/>
              </w:rPr>
            </w:pPr>
          </w:p>
        </w:tc>
        <w:tc>
          <w:tcPr>
            <w:tcW w:w="1408" w:type="dxa"/>
            <w:vMerge/>
            <w:shd w:val="clear" w:color="auto" w:fill="auto"/>
            <w:vAlign w:val="center"/>
          </w:tcPr>
          <w:p w:rsidR="008B0933" w:rsidRPr="0097180F" w:rsidRDefault="008B0933" w:rsidP="00D3253A">
            <w:pPr>
              <w:pStyle w:val="Tablehead"/>
              <w:rPr>
                <w:lang w:val="en-US"/>
              </w:rPr>
            </w:pPr>
          </w:p>
        </w:tc>
        <w:tc>
          <w:tcPr>
            <w:tcW w:w="1465" w:type="dxa"/>
            <w:shd w:val="clear" w:color="auto" w:fill="auto"/>
            <w:vAlign w:val="center"/>
          </w:tcPr>
          <w:p w:rsidR="008B0933" w:rsidRPr="0097180F" w:rsidRDefault="008B0933" w:rsidP="00D3253A">
            <w:pPr>
              <w:pStyle w:val="Tablehead"/>
              <w:rPr>
                <w:lang w:val="en-US"/>
              </w:rPr>
            </w:pPr>
            <w:r w:rsidRPr="0097180F">
              <w:rPr>
                <w:szCs w:val="22"/>
                <w:lang w:val="en-US"/>
              </w:rPr>
              <w:t>CNReq (dB)</w:t>
            </w:r>
            <w:r w:rsidRPr="0097180F">
              <w:rPr>
                <w:szCs w:val="22"/>
                <w:lang w:val="en-US"/>
              </w:rPr>
              <w:br/>
            </w:r>
            <w:r w:rsidRPr="0097180F">
              <w:rPr>
                <w:lang w:val="en-US"/>
              </w:rPr>
              <w:t>@PER = 10</w:t>
            </w:r>
            <w:r w:rsidRPr="0097180F">
              <w:rPr>
                <w:vertAlign w:val="superscript"/>
                <w:lang w:val="en-US"/>
              </w:rPr>
              <w:t>–3</w:t>
            </w:r>
          </w:p>
        </w:tc>
        <w:tc>
          <w:tcPr>
            <w:tcW w:w="959" w:type="dxa"/>
            <w:shd w:val="clear" w:color="auto" w:fill="auto"/>
            <w:vAlign w:val="center"/>
          </w:tcPr>
          <w:p w:rsidR="008B0933" w:rsidRPr="0097180F" w:rsidRDefault="008B0933" w:rsidP="00D3253A">
            <w:pPr>
              <w:pStyle w:val="Tablehead"/>
              <w:rPr>
                <w:szCs w:val="22"/>
                <w:lang w:val="en-US"/>
              </w:rPr>
            </w:pPr>
            <w:r w:rsidRPr="0097180F">
              <w:rPr>
                <w:szCs w:val="22"/>
                <w:lang w:val="en-US"/>
              </w:rPr>
              <w:t>IBOopt (dB)</w:t>
            </w:r>
          </w:p>
        </w:tc>
        <w:tc>
          <w:tcPr>
            <w:tcW w:w="847" w:type="dxa"/>
            <w:shd w:val="clear" w:color="auto" w:fill="auto"/>
            <w:vAlign w:val="center"/>
          </w:tcPr>
          <w:p w:rsidR="008B0933" w:rsidRPr="0097180F" w:rsidRDefault="008B0933" w:rsidP="00D3253A">
            <w:pPr>
              <w:pStyle w:val="Tablehead"/>
              <w:rPr>
                <w:szCs w:val="22"/>
                <w:lang w:val="en-US"/>
              </w:rPr>
            </w:pPr>
            <w:r w:rsidRPr="0097180F">
              <w:rPr>
                <w:szCs w:val="22"/>
                <w:lang w:val="en-US"/>
              </w:rPr>
              <w:t>TD</w:t>
            </w:r>
            <w:r w:rsidRPr="0097180F">
              <w:rPr>
                <w:szCs w:val="22"/>
                <w:lang w:val="en-US"/>
              </w:rPr>
              <w:br/>
              <w:t>(dB)</w:t>
            </w:r>
          </w:p>
        </w:tc>
        <w:tc>
          <w:tcPr>
            <w:tcW w:w="1465" w:type="dxa"/>
            <w:shd w:val="clear" w:color="auto" w:fill="auto"/>
            <w:vAlign w:val="center"/>
          </w:tcPr>
          <w:p w:rsidR="008B0933" w:rsidRPr="0097180F" w:rsidRDefault="008B0933" w:rsidP="00D3253A">
            <w:pPr>
              <w:pStyle w:val="Tablehead"/>
              <w:rPr>
                <w:lang w:val="en-US"/>
              </w:rPr>
            </w:pPr>
            <w:r w:rsidRPr="0097180F">
              <w:rPr>
                <w:szCs w:val="22"/>
                <w:lang w:val="en-US"/>
              </w:rPr>
              <w:t>CNReq (dB)</w:t>
            </w:r>
            <w:r w:rsidRPr="0097180F">
              <w:rPr>
                <w:szCs w:val="22"/>
                <w:lang w:val="en-US"/>
              </w:rPr>
              <w:br/>
              <w:t>@PER = 10</w:t>
            </w:r>
            <w:r w:rsidRPr="0097180F">
              <w:rPr>
                <w:szCs w:val="22"/>
                <w:vertAlign w:val="superscript"/>
                <w:lang w:val="en-US"/>
              </w:rPr>
              <w:t>–3</w:t>
            </w:r>
          </w:p>
        </w:tc>
        <w:tc>
          <w:tcPr>
            <w:tcW w:w="959" w:type="dxa"/>
            <w:shd w:val="clear" w:color="auto" w:fill="auto"/>
            <w:vAlign w:val="center"/>
          </w:tcPr>
          <w:p w:rsidR="008B0933" w:rsidRPr="009D6A8D" w:rsidRDefault="008B0933" w:rsidP="00D3253A">
            <w:pPr>
              <w:pStyle w:val="Tablehead"/>
              <w:rPr>
                <w:szCs w:val="22"/>
              </w:rPr>
            </w:pPr>
            <w:r w:rsidRPr="0097180F">
              <w:rPr>
                <w:szCs w:val="22"/>
                <w:lang w:val="en-US"/>
              </w:rPr>
              <w:t xml:space="preserve">IBOopt </w:t>
            </w:r>
            <w:r w:rsidRPr="009D6A8D">
              <w:rPr>
                <w:szCs w:val="22"/>
              </w:rPr>
              <w:t>(dB)</w:t>
            </w:r>
          </w:p>
        </w:tc>
        <w:tc>
          <w:tcPr>
            <w:tcW w:w="847" w:type="dxa"/>
            <w:shd w:val="clear" w:color="auto" w:fill="auto"/>
            <w:vAlign w:val="center"/>
          </w:tcPr>
          <w:p w:rsidR="008B0933" w:rsidRPr="009D6A8D" w:rsidRDefault="008B0933" w:rsidP="00D3253A">
            <w:pPr>
              <w:pStyle w:val="Tablehead"/>
              <w:rPr>
                <w:szCs w:val="22"/>
              </w:rPr>
            </w:pPr>
            <w:r w:rsidRPr="009D6A8D">
              <w:rPr>
                <w:szCs w:val="22"/>
              </w:rPr>
              <w:t>TD (dB)</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QPSK 1/4</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0.49</w:t>
            </w:r>
          </w:p>
        </w:tc>
        <w:tc>
          <w:tcPr>
            <w:tcW w:w="1465" w:type="dxa"/>
            <w:shd w:val="clear" w:color="auto" w:fill="auto"/>
            <w:vAlign w:val="bottom"/>
          </w:tcPr>
          <w:p w:rsidR="008B0933" w:rsidRPr="009D6A8D" w:rsidRDefault="008B0933" w:rsidP="00D3253A">
            <w:pPr>
              <w:pStyle w:val="Tabletext"/>
              <w:jc w:val="center"/>
              <w:rPr>
                <w:bCs/>
                <w:lang w:eastAsia="ko-KR"/>
              </w:rPr>
            </w:pPr>
            <w:r w:rsidRPr="00915492">
              <w:rPr>
                <w:bCs/>
              </w:rPr>
              <w:t>–</w:t>
            </w:r>
            <w:r w:rsidRPr="009D6A8D">
              <w:rPr>
                <w:bCs/>
              </w:rPr>
              <w:t>2.29</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tcPr>
          <w:p w:rsidR="008B0933" w:rsidRPr="009D6A8D" w:rsidRDefault="008B0933" w:rsidP="00D3253A">
            <w:pPr>
              <w:pStyle w:val="Tabletext"/>
              <w:jc w:val="center"/>
              <w:rPr>
                <w:bCs/>
                <w:lang w:eastAsia="ko-KR"/>
              </w:rPr>
            </w:pPr>
            <w:r w:rsidRPr="009D6A8D">
              <w:rPr>
                <w:bCs/>
              </w:rPr>
              <w:t>0.67</w:t>
            </w:r>
          </w:p>
        </w:tc>
        <w:tc>
          <w:tcPr>
            <w:tcW w:w="1465" w:type="dxa"/>
            <w:shd w:val="clear" w:color="auto" w:fill="auto"/>
            <w:vAlign w:val="bottom"/>
          </w:tcPr>
          <w:p w:rsidR="008B0933" w:rsidRPr="009D6A8D" w:rsidRDefault="008B0933" w:rsidP="00D3253A">
            <w:pPr>
              <w:pStyle w:val="Tabletext"/>
              <w:jc w:val="center"/>
              <w:rPr>
                <w:bCs/>
                <w:lang w:eastAsia="ko-KR"/>
              </w:rPr>
            </w:pPr>
            <w:r w:rsidRPr="00915492">
              <w:rPr>
                <w:bCs/>
              </w:rPr>
              <w:t>–</w:t>
            </w:r>
            <w:r w:rsidRPr="009D6A8D">
              <w:rPr>
                <w:bCs/>
              </w:rPr>
              <w:t>2.78</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0.18</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QPSK 2/5</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0.79</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lang w:eastAsia="ko-KR"/>
              </w:rPr>
              <w:t>0.16</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tcPr>
          <w:p w:rsidR="008B0933" w:rsidRPr="009D6A8D" w:rsidRDefault="008B0933" w:rsidP="00D3253A">
            <w:pPr>
              <w:pStyle w:val="Tabletext"/>
              <w:jc w:val="center"/>
              <w:rPr>
                <w:bCs/>
                <w:lang w:eastAsia="ko-KR"/>
              </w:rPr>
            </w:pPr>
            <w:r w:rsidRPr="009D6A8D">
              <w:rPr>
                <w:bCs/>
                <w:lang w:eastAsia="ko-KR"/>
              </w:rPr>
              <w:t>0.80</w:t>
            </w:r>
          </w:p>
        </w:tc>
        <w:tc>
          <w:tcPr>
            <w:tcW w:w="1465" w:type="dxa"/>
            <w:shd w:val="clear" w:color="auto" w:fill="auto"/>
            <w:vAlign w:val="bottom"/>
          </w:tcPr>
          <w:p w:rsidR="008B0933" w:rsidRPr="009D6A8D" w:rsidRDefault="008B0933" w:rsidP="00D3253A">
            <w:pPr>
              <w:pStyle w:val="Tabletext"/>
              <w:jc w:val="center"/>
              <w:rPr>
                <w:bCs/>
                <w:lang w:eastAsia="ko-KR"/>
              </w:rPr>
            </w:pPr>
            <w:r w:rsidRPr="00915492">
              <w:rPr>
                <w:bCs/>
              </w:rPr>
              <w:t>–</w:t>
            </w:r>
            <w:r w:rsidRPr="009D6A8D">
              <w:rPr>
                <w:bCs/>
              </w:rPr>
              <w:t>0.44</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0.20</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QPSK 1/2</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0.99</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lang w:eastAsia="ko-KR"/>
              </w:rPr>
              <w:t>1.73</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tcPr>
          <w:p w:rsidR="008B0933" w:rsidRPr="009D6A8D" w:rsidRDefault="008B0933" w:rsidP="00D3253A">
            <w:pPr>
              <w:pStyle w:val="Tabletext"/>
              <w:jc w:val="center"/>
              <w:rPr>
                <w:bCs/>
                <w:lang w:eastAsia="ko-KR"/>
              </w:rPr>
            </w:pPr>
            <w:r w:rsidRPr="009D6A8D">
              <w:rPr>
                <w:bCs/>
                <w:lang w:eastAsia="ko-KR"/>
              </w:rPr>
              <w:t>0.60</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lang w:eastAsia="ko-KR"/>
              </w:rPr>
              <w:t>1.23</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lang w:eastAsia="ko-KR"/>
              </w:rPr>
              <w:t>0.10</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QPSK 5/6</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1.65</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6.78</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tcPr>
          <w:p w:rsidR="008B0933" w:rsidRPr="009D6A8D" w:rsidRDefault="008B0933" w:rsidP="00D3253A">
            <w:pPr>
              <w:pStyle w:val="Tabletext"/>
              <w:jc w:val="center"/>
              <w:rPr>
                <w:bCs/>
                <w:lang w:eastAsia="ko-KR"/>
              </w:rPr>
            </w:pPr>
            <w:r w:rsidRPr="009D6A8D">
              <w:rPr>
                <w:bCs/>
              </w:rPr>
              <w:t>1.73</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5.43</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0.38</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8-PSK 3/5</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1.78</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8.12</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tcPr>
          <w:p w:rsidR="008B0933" w:rsidRPr="009D6A8D" w:rsidRDefault="008B0933" w:rsidP="00D3253A">
            <w:pPr>
              <w:pStyle w:val="Tabletext"/>
              <w:jc w:val="center"/>
              <w:rPr>
                <w:bCs/>
                <w:lang w:eastAsia="ko-KR"/>
              </w:rPr>
            </w:pPr>
            <w:r w:rsidRPr="009D6A8D">
              <w:rPr>
                <w:bCs/>
              </w:rPr>
              <w:t>2.51</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6.01</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0.40</w:t>
            </w:r>
          </w:p>
        </w:tc>
      </w:tr>
      <w:tr w:rsidR="008B0933" w:rsidTr="00D3253A">
        <w:trPr>
          <w:jc w:val="center"/>
        </w:trPr>
        <w:tc>
          <w:tcPr>
            <w:tcW w:w="1689" w:type="dxa"/>
            <w:shd w:val="clear" w:color="auto" w:fill="auto"/>
          </w:tcPr>
          <w:p w:rsidR="008B0933" w:rsidRDefault="008B0933" w:rsidP="00D3253A">
            <w:pPr>
              <w:pStyle w:val="Tabletext"/>
              <w:jc w:val="center"/>
              <w:rPr>
                <w:lang w:eastAsia="ko-KR"/>
              </w:rPr>
            </w:pPr>
            <w:r w:rsidRPr="00B47345">
              <w:t>8-PSK 3/4</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2.23</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11.17</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tcPr>
          <w:p w:rsidR="008B0933" w:rsidRPr="009D6A8D" w:rsidRDefault="008B0933" w:rsidP="00D3253A">
            <w:pPr>
              <w:pStyle w:val="Tabletext"/>
              <w:jc w:val="center"/>
              <w:rPr>
                <w:bCs/>
                <w:lang w:eastAsia="ko-KR"/>
              </w:rPr>
            </w:pPr>
            <w:r w:rsidRPr="009D6A8D">
              <w:rPr>
                <w:bCs/>
                <w:lang w:eastAsia="ko-KR"/>
              </w:rPr>
              <w:t>3.33</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8.29</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0.45</w:t>
            </w:r>
          </w:p>
        </w:tc>
      </w:tr>
      <w:tr w:rsidR="008B0933" w:rsidTr="00D3253A">
        <w:trPr>
          <w:jc w:val="center"/>
        </w:trPr>
        <w:tc>
          <w:tcPr>
            <w:tcW w:w="1689" w:type="dxa"/>
            <w:shd w:val="clear" w:color="auto" w:fill="auto"/>
          </w:tcPr>
          <w:p w:rsidR="008B0933" w:rsidRDefault="008B0933" w:rsidP="00D3253A">
            <w:pPr>
              <w:pStyle w:val="Tabletext"/>
              <w:jc w:val="center"/>
              <w:rPr>
                <w:lang w:eastAsia="ko-KR"/>
              </w:rPr>
            </w:pPr>
            <w:r w:rsidRPr="00B47345">
              <w:t>8-PSK 5/6</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2.48</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lang w:eastAsia="ko-KR"/>
              </w:rPr>
              <w:t>13.93</w:t>
            </w:r>
          </w:p>
        </w:tc>
        <w:tc>
          <w:tcPr>
            <w:tcW w:w="959" w:type="dxa"/>
            <w:shd w:val="clear" w:color="auto" w:fill="auto"/>
          </w:tcPr>
          <w:p w:rsidR="008B0933" w:rsidRPr="009D6A8D" w:rsidRDefault="008B0933" w:rsidP="00D3253A">
            <w:pPr>
              <w:pStyle w:val="Tabletext"/>
              <w:jc w:val="center"/>
              <w:rPr>
                <w:bCs/>
                <w:lang w:eastAsia="ko-KR"/>
              </w:rPr>
            </w:pPr>
            <w:r w:rsidRPr="009D6A8D">
              <w:rPr>
                <w:bCs/>
                <w:lang w:eastAsia="ko-KR"/>
              </w:rPr>
              <w:t>1</w:t>
            </w:r>
          </w:p>
        </w:tc>
        <w:tc>
          <w:tcPr>
            <w:tcW w:w="847" w:type="dxa"/>
            <w:shd w:val="clear" w:color="auto" w:fill="auto"/>
          </w:tcPr>
          <w:p w:rsidR="008B0933" w:rsidRPr="009D6A8D" w:rsidRDefault="008B0933" w:rsidP="00D3253A">
            <w:pPr>
              <w:pStyle w:val="Tabletext"/>
              <w:jc w:val="center"/>
              <w:rPr>
                <w:bCs/>
                <w:lang w:eastAsia="ko-KR"/>
              </w:rPr>
            </w:pPr>
            <w:r w:rsidRPr="009D6A8D">
              <w:rPr>
                <w:bCs/>
                <w:lang w:eastAsia="ko-KR"/>
              </w:rPr>
              <w:t>4.62</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9.95</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0.64</w:t>
            </w:r>
          </w:p>
        </w:tc>
      </w:tr>
      <w:tr w:rsidR="008B0933" w:rsidTr="00D3253A">
        <w:trPr>
          <w:jc w:val="center"/>
        </w:trPr>
        <w:tc>
          <w:tcPr>
            <w:tcW w:w="1689" w:type="dxa"/>
            <w:shd w:val="clear" w:color="auto" w:fill="auto"/>
          </w:tcPr>
          <w:p w:rsidR="008B0933" w:rsidRDefault="008B0933" w:rsidP="00D3253A">
            <w:pPr>
              <w:pStyle w:val="Tabletext"/>
              <w:jc w:val="center"/>
              <w:rPr>
                <w:lang w:eastAsia="ko-KR"/>
              </w:rPr>
            </w:pPr>
            <w:r w:rsidRPr="00B47345">
              <w:t>8-PSK 9/10</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2.68</w:t>
            </w:r>
          </w:p>
        </w:tc>
        <w:tc>
          <w:tcPr>
            <w:tcW w:w="1465" w:type="dxa"/>
            <w:shd w:val="clear" w:color="auto" w:fill="auto"/>
            <w:vAlign w:val="bottom"/>
          </w:tcPr>
          <w:p w:rsidR="008B0933" w:rsidRPr="00381FC1" w:rsidRDefault="008B0933" w:rsidP="00D3253A">
            <w:pPr>
              <w:pStyle w:val="Tabletext"/>
              <w:jc w:val="center"/>
              <w:rPr>
                <w:bCs/>
                <w:lang w:eastAsia="ko-KR"/>
              </w:rPr>
            </w:pPr>
            <w:r w:rsidRPr="00381FC1">
              <w:rPr>
                <w:bCs/>
              </w:rPr>
              <w:t>16.69</w:t>
            </w:r>
          </w:p>
        </w:tc>
        <w:tc>
          <w:tcPr>
            <w:tcW w:w="959" w:type="dxa"/>
            <w:shd w:val="clear" w:color="auto" w:fill="auto"/>
          </w:tcPr>
          <w:p w:rsidR="008B0933" w:rsidRPr="009D6A8D" w:rsidRDefault="008B0933" w:rsidP="00D3253A">
            <w:pPr>
              <w:pStyle w:val="Tabletext"/>
              <w:jc w:val="center"/>
              <w:rPr>
                <w:bCs/>
                <w:lang w:eastAsia="ko-KR"/>
              </w:rPr>
            </w:pPr>
            <w:r w:rsidRPr="009D6A8D">
              <w:rPr>
                <w:bCs/>
              </w:rPr>
              <w:t>3</w:t>
            </w:r>
          </w:p>
        </w:tc>
        <w:tc>
          <w:tcPr>
            <w:tcW w:w="847" w:type="dxa"/>
            <w:shd w:val="clear" w:color="auto" w:fill="auto"/>
          </w:tcPr>
          <w:p w:rsidR="008B0933" w:rsidRPr="009D6A8D" w:rsidRDefault="008B0933" w:rsidP="00D3253A">
            <w:pPr>
              <w:pStyle w:val="Tabletext"/>
              <w:jc w:val="center"/>
              <w:rPr>
                <w:bCs/>
                <w:lang w:eastAsia="ko-KR"/>
              </w:rPr>
            </w:pPr>
            <w:r w:rsidRPr="009D6A8D">
              <w:rPr>
                <w:bCs/>
              </w:rPr>
              <w:t>5.85</w:t>
            </w:r>
          </w:p>
        </w:tc>
        <w:tc>
          <w:tcPr>
            <w:tcW w:w="1465" w:type="dxa"/>
            <w:shd w:val="clear" w:color="auto" w:fill="auto"/>
            <w:vAlign w:val="bottom"/>
          </w:tcPr>
          <w:p w:rsidR="008B0933" w:rsidRPr="00381FC1" w:rsidRDefault="008B0933" w:rsidP="00D3253A">
            <w:pPr>
              <w:pStyle w:val="Tabletext"/>
              <w:jc w:val="center"/>
              <w:rPr>
                <w:bCs/>
                <w:lang w:eastAsia="ko-KR"/>
              </w:rPr>
            </w:pPr>
            <w:r w:rsidRPr="00381FC1">
              <w:rPr>
                <w:bCs/>
              </w:rPr>
              <w:t>11.72</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0.88</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16-APSK 3/4</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2.96</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15.41</w:t>
            </w:r>
          </w:p>
        </w:tc>
        <w:tc>
          <w:tcPr>
            <w:tcW w:w="959" w:type="dxa"/>
            <w:shd w:val="clear" w:color="auto" w:fill="auto"/>
          </w:tcPr>
          <w:p w:rsidR="008B0933" w:rsidRPr="009D6A8D" w:rsidRDefault="008B0933" w:rsidP="00D3253A">
            <w:pPr>
              <w:pStyle w:val="Tabletext"/>
              <w:jc w:val="center"/>
              <w:rPr>
                <w:bCs/>
                <w:lang w:eastAsia="ko-KR"/>
              </w:rPr>
            </w:pPr>
            <w:r w:rsidRPr="009D6A8D">
              <w:rPr>
                <w:bCs/>
              </w:rPr>
              <w:t>2</w:t>
            </w:r>
          </w:p>
        </w:tc>
        <w:tc>
          <w:tcPr>
            <w:tcW w:w="847" w:type="dxa"/>
            <w:shd w:val="clear" w:color="auto" w:fill="auto"/>
          </w:tcPr>
          <w:p w:rsidR="008B0933" w:rsidRPr="009D6A8D" w:rsidRDefault="008B0933" w:rsidP="00D3253A">
            <w:pPr>
              <w:pStyle w:val="Tabletext"/>
              <w:jc w:val="center"/>
              <w:rPr>
                <w:bCs/>
                <w:lang w:eastAsia="ko-KR"/>
              </w:rPr>
            </w:pPr>
            <w:r w:rsidRPr="009D6A8D">
              <w:rPr>
                <w:bCs/>
              </w:rPr>
              <w:t>5.27</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11.53</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1.39</w:t>
            </w:r>
          </w:p>
        </w:tc>
      </w:tr>
      <w:tr w:rsidR="008B0933" w:rsidRPr="00B47345" w:rsidTr="00D3253A">
        <w:trPr>
          <w:jc w:val="center"/>
        </w:trPr>
        <w:tc>
          <w:tcPr>
            <w:tcW w:w="1689" w:type="dxa"/>
            <w:shd w:val="clear" w:color="auto" w:fill="auto"/>
            <w:vAlign w:val="center"/>
          </w:tcPr>
          <w:p w:rsidR="008B0933" w:rsidRPr="00B47345" w:rsidRDefault="008B0933" w:rsidP="00D3253A">
            <w:pPr>
              <w:pStyle w:val="Tabletext"/>
              <w:jc w:val="center"/>
            </w:pPr>
            <w:r w:rsidRPr="00B47345">
              <w:t>16-APSK 4</w:t>
            </w:r>
            <w:r w:rsidRPr="00B47345">
              <w:rPr>
                <w:lang w:val="en-CA"/>
              </w:rPr>
              <w:t>/</w:t>
            </w:r>
            <w:r w:rsidRPr="00B47345">
              <w:t>5</w:t>
            </w:r>
          </w:p>
        </w:tc>
        <w:tc>
          <w:tcPr>
            <w:tcW w:w="1408" w:type="dxa"/>
            <w:shd w:val="clear" w:color="auto" w:fill="auto"/>
            <w:vAlign w:val="bottom"/>
          </w:tcPr>
          <w:p w:rsidR="008B0933" w:rsidRPr="009D6A8D" w:rsidRDefault="008B0933" w:rsidP="00D3253A">
            <w:pPr>
              <w:pStyle w:val="Tabletext"/>
              <w:jc w:val="center"/>
              <w:rPr>
                <w:bCs/>
              </w:rPr>
            </w:pPr>
            <w:r w:rsidRPr="009D6A8D">
              <w:rPr>
                <w:bCs/>
              </w:rPr>
              <w:t>3.16</w:t>
            </w:r>
          </w:p>
        </w:tc>
        <w:tc>
          <w:tcPr>
            <w:tcW w:w="1465" w:type="dxa"/>
            <w:shd w:val="clear" w:color="auto" w:fill="auto"/>
            <w:vAlign w:val="bottom"/>
          </w:tcPr>
          <w:p w:rsidR="008B0933" w:rsidRPr="009D6A8D" w:rsidRDefault="008B0933" w:rsidP="00D3253A">
            <w:pPr>
              <w:pStyle w:val="Tabletext"/>
              <w:jc w:val="center"/>
              <w:rPr>
                <w:bCs/>
              </w:rPr>
            </w:pPr>
            <w:r w:rsidRPr="009D6A8D">
              <w:rPr>
                <w:bCs/>
              </w:rPr>
              <w:t>16.79</w:t>
            </w:r>
          </w:p>
        </w:tc>
        <w:tc>
          <w:tcPr>
            <w:tcW w:w="959" w:type="dxa"/>
            <w:shd w:val="clear" w:color="auto" w:fill="auto"/>
          </w:tcPr>
          <w:p w:rsidR="008B0933" w:rsidRPr="009D6A8D" w:rsidRDefault="008B0933" w:rsidP="00D3253A">
            <w:pPr>
              <w:pStyle w:val="Tabletext"/>
              <w:jc w:val="center"/>
              <w:rPr>
                <w:bCs/>
              </w:rPr>
            </w:pPr>
            <w:r w:rsidRPr="009D6A8D">
              <w:rPr>
                <w:bCs/>
              </w:rPr>
              <w:t>3</w:t>
            </w:r>
          </w:p>
        </w:tc>
        <w:tc>
          <w:tcPr>
            <w:tcW w:w="847" w:type="dxa"/>
            <w:shd w:val="clear" w:color="auto" w:fill="auto"/>
          </w:tcPr>
          <w:p w:rsidR="008B0933" w:rsidRPr="009D6A8D" w:rsidRDefault="008B0933" w:rsidP="00D3253A">
            <w:pPr>
              <w:pStyle w:val="Tabletext"/>
              <w:jc w:val="center"/>
              <w:rPr>
                <w:bCs/>
              </w:rPr>
            </w:pPr>
            <w:r w:rsidRPr="009D6A8D">
              <w:rPr>
                <w:bCs/>
              </w:rPr>
              <w:t>5.87</w:t>
            </w:r>
          </w:p>
        </w:tc>
        <w:tc>
          <w:tcPr>
            <w:tcW w:w="1465" w:type="dxa"/>
            <w:shd w:val="clear" w:color="auto" w:fill="auto"/>
            <w:vAlign w:val="bottom"/>
          </w:tcPr>
          <w:p w:rsidR="008B0933" w:rsidRPr="009D6A8D" w:rsidRDefault="008B0933" w:rsidP="00D3253A">
            <w:pPr>
              <w:pStyle w:val="Tabletext"/>
              <w:jc w:val="center"/>
              <w:rPr>
                <w:bCs/>
              </w:rPr>
            </w:pPr>
            <w:r w:rsidRPr="009D6A8D">
              <w:rPr>
                <w:bCs/>
              </w:rPr>
              <w:t>12.59</w:t>
            </w:r>
          </w:p>
        </w:tc>
        <w:tc>
          <w:tcPr>
            <w:tcW w:w="959" w:type="dxa"/>
            <w:shd w:val="clear" w:color="auto" w:fill="auto"/>
          </w:tcPr>
          <w:p w:rsidR="008B0933" w:rsidRPr="009D6A8D" w:rsidRDefault="008B0933" w:rsidP="00D3253A">
            <w:pPr>
              <w:pStyle w:val="Tabletext"/>
              <w:jc w:val="center"/>
              <w:rPr>
                <w:bCs/>
              </w:rPr>
            </w:pPr>
            <w:r w:rsidRPr="009D6A8D">
              <w:rPr>
                <w:bCs/>
              </w:rPr>
              <w:t>0</w:t>
            </w:r>
          </w:p>
        </w:tc>
        <w:tc>
          <w:tcPr>
            <w:tcW w:w="847" w:type="dxa"/>
            <w:shd w:val="clear" w:color="auto" w:fill="auto"/>
            <w:vAlign w:val="bottom"/>
          </w:tcPr>
          <w:p w:rsidR="008B0933" w:rsidRPr="009D6A8D" w:rsidRDefault="008B0933" w:rsidP="00D3253A">
            <w:pPr>
              <w:pStyle w:val="Tabletext"/>
              <w:jc w:val="center"/>
              <w:rPr>
                <w:bCs/>
              </w:rPr>
            </w:pPr>
            <w:r w:rsidRPr="009D6A8D">
              <w:rPr>
                <w:bCs/>
              </w:rPr>
              <w:t>1.67</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16-APSK 5/6</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3.30</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18.08</w:t>
            </w:r>
          </w:p>
        </w:tc>
        <w:tc>
          <w:tcPr>
            <w:tcW w:w="959" w:type="dxa"/>
            <w:shd w:val="clear" w:color="auto" w:fill="auto"/>
          </w:tcPr>
          <w:p w:rsidR="008B0933" w:rsidRPr="009D6A8D" w:rsidRDefault="008B0933" w:rsidP="00D3253A">
            <w:pPr>
              <w:pStyle w:val="Tabletext"/>
              <w:jc w:val="center"/>
              <w:rPr>
                <w:bCs/>
                <w:lang w:eastAsia="ko-KR"/>
              </w:rPr>
            </w:pPr>
            <w:r w:rsidRPr="009D6A8D">
              <w:rPr>
                <w:bCs/>
              </w:rPr>
              <w:t>3</w:t>
            </w:r>
          </w:p>
        </w:tc>
        <w:tc>
          <w:tcPr>
            <w:tcW w:w="847" w:type="dxa"/>
            <w:shd w:val="clear" w:color="auto" w:fill="auto"/>
          </w:tcPr>
          <w:p w:rsidR="008B0933" w:rsidRPr="009D6A8D" w:rsidRDefault="008B0933" w:rsidP="00D3253A">
            <w:pPr>
              <w:pStyle w:val="Tabletext"/>
              <w:jc w:val="center"/>
              <w:rPr>
                <w:bCs/>
                <w:lang w:eastAsia="ko-KR"/>
              </w:rPr>
            </w:pPr>
            <w:r w:rsidRPr="009D6A8D">
              <w:rPr>
                <w:bCs/>
              </w:rPr>
              <w:t>6.55</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13.56</w:t>
            </w:r>
          </w:p>
        </w:tc>
        <w:tc>
          <w:tcPr>
            <w:tcW w:w="959" w:type="dxa"/>
            <w:shd w:val="clear" w:color="auto" w:fill="auto"/>
          </w:tcPr>
          <w:p w:rsidR="008B0933" w:rsidRPr="009D6A8D" w:rsidRDefault="008B0933" w:rsidP="00D3253A">
            <w:pPr>
              <w:pStyle w:val="Tabletext"/>
              <w:jc w:val="center"/>
              <w:rPr>
                <w:bCs/>
                <w:lang w:eastAsia="ko-KR"/>
              </w:rPr>
            </w:pPr>
            <w:r w:rsidRPr="009D6A8D">
              <w:rPr>
                <w:bCs/>
              </w:rPr>
              <w:t>0</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2.03</w:t>
            </w:r>
          </w:p>
        </w:tc>
      </w:tr>
      <w:tr w:rsidR="008B0933" w:rsidRPr="00B47345" w:rsidTr="00D3253A">
        <w:trPr>
          <w:jc w:val="center"/>
        </w:trPr>
        <w:tc>
          <w:tcPr>
            <w:tcW w:w="1689" w:type="dxa"/>
            <w:shd w:val="clear" w:color="auto" w:fill="auto"/>
            <w:vAlign w:val="center"/>
          </w:tcPr>
          <w:p w:rsidR="008B0933" w:rsidRPr="00B47345" w:rsidRDefault="008B0933" w:rsidP="00D3253A">
            <w:pPr>
              <w:pStyle w:val="Tabletext"/>
              <w:jc w:val="center"/>
            </w:pPr>
            <w:r w:rsidRPr="00B47345">
              <w:t>16-APSK 8/9</w:t>
            </w:r>
          </w:p>
        </w:tc>
        <w:tc>
          <w:tcPr>
            <w:tcW w:w="1408" w:type="dxa"/>
            <w:shd w:val="clear" w:color="auto" w:fill="auto"/>
            <w:vAlign w:val="bottom"/>
          </w:tcPr>
          <w:p w:rsidR="008B0933" w:rsidRPr="009D6A8D" w:rsidRDefault="008B0933" w:rsidP="00D3253A">
            <w:pPr>
              <w:pStyle w:val="Tabletext"/>
              <w:jc w:val="center"/>
              <w:rPr>
                <w:bCs/>
              </w:rPr>
            </w:pPr>
            <w:r w:rsidRPr="009D6A8D">
              <w:rPr>
                <w:bCs/>
              </w:rPr>
              <w:t>3.51</w:t>
            </w:r>
          </w:p>
        </w:tc>
        <w:tc>
          <w:tcPr>
            <w:tcW w:w="1465" w:type="dxa"/>
            <w:shd w:val="clear" w:color="auto" w:fill="auto"/>
            <w:vAlign w:val="bottom"/>
          </w:tcPr>
          <w:p w:rsidR="008B0933" w:rsidRPr="009D6A8D" w:rsidRDefault="008B0933" w:rsidP="00D3253A">
            <w:pPr>
              <w:pStyle w:val="Tabletext"/>
              <w:jc w:val="center"/>
              <w:rPr>
                <w:bCs/>
              </w:rPr>
            </w:pPr>
            <w:r w:rsidRPr="009D6A8D">
              <w:rPr>
                <w:bCs/>
              </w:rPr>
              <w:t>20.04</w:t>
            </w:r>
          </w:p>
        </w:tc>
        <w:tc>
          <w:tcPr>
            <w:tcW w:w="959" w:type="dxa"/>
            <w:shd w:val="clear" w:color="auto" w:fill="auto"/>
          </w:tcPr>
          <w:p w:rsidR="008B0933" w:rsidRPr="009D6A8D" w:rsidRDefault="008B0933" w:rsidP="00D3253A">
            <w:pPr>
              <w:pStyle w:val="Tabletext"/>
              <w:jc w:val="center"/>
              <w:rPr>
                <w:bCs/>
              </w:rPr>
            </w:pPr>
            <w:r w:rsidRPr="009D6A8D">
              <w:rPr>
                <w:bCs/>
              </w:rPr>
              <w:t>5</w:t>
            </w:r>
          </w:p>
        </w:tc>
        <w:tc>
          <w:tcPr>
            <w:tcW w:w="847" w:type="dxa"/>
            <w:shd w:val="clear" w:color="auto" w:fill="auto"/>
          </w:tcPr>
          <w:p w:rsidR="008B0933" w:rsidRPr="009D6A8D" w:rsidRDefault="008B0933" w:rsidP="00D3253A">
            <w:pPr>
              <w:pStyle w:val="Tabletext"/>
              <w:jc w:val="center"/>
              <w:rPr>
                <w:bCs/>
              </w:rPr>
            </w:pPr>
            <w:r w:rsidRPr="009D6A8D">
              <w:rPr>
                <w:bCs/>
              </w:rPr>
              <w:t>7.28</w:t>
            </w:r>
          </w:p>
        </w:tc>
        <w:tc>
          <w:tcPr>
            <w:tcW w:w="1465" w:type="dxa"/>
            <w:shd w:val="clear" w:color="auto" w:fill="auto"/>
            <w:vAlign w:val="bottom"/>
          </w:tcPr>
          <w:p w:rsidR="008B0933" w:rsidRPr="009D6A8D" w:rsidRDefault="008B0933" w:rsidP="00D3253A">
            <w:pPr>
              <w:pStyle w:val="Tabletext"/>
              <w:jc w:val="center"/>
              <w:rPr>
                <w:bCs/>
              </w:rPr>
            </w:pPr>
            <w:r w:rsidRPr="009D6A8D">
              <w:rPr>
                <w:bCs/>
              </w:rPr>
              <w:t>15.42</w:t>
            </w:r>
          </w:p>
        </w:tc>
        <w:tc>
          <w:tcPr>
            <w:tcW w:w="959" w:type="dxa"/>
            <w:shd w:val="clear" w:color="auto" w:fill="auto"/>
          </w:tcPr>
          <w:p w:rsidR="008B0933" w:rsidRPr="009D6A8D" w:rsidRDefault="008B0933" w:rsidP="00D3253A">
            <w:pPr>
              <w:pStyle w:val="Tabletext"/>
              <w:jc w:val="center"/>
              <w:rPr>
                <w:bCs/>
              </w:rPr>
            </w:pPr>
            <w:r w:rsidRPr="009D6A8D">
              <w:rPr>
                <w:bCs/>
              </w:rPr>
              <w:t>1</w:t>
            </w:r>
          </w:p>
        </w:tc>
        <w:tc>
          <w:tcPr>
            <w:tcW w:w="847" w:type="dxa"/>
            <w:shd w:val="clear" w:color="auto" w:fill="auto"/>
            <w:vAlign w:val="bottom"/>
          </w:tcPr>
          <w:p w:rsidR="008B0933" w:rsidRPr="009D6A8D" w:rsidRDefault="008B0933" w:rsidP="00D3253A">
            <w:pPr>
              <w:pStyle w:val="Tabletext"/>
              <w:jc w:val="center"/>
              <w:rPr>
                <w:bCs/>
              </w:rPr>
            </w:pPr>
            <w:r w:rsidRPr="009D6A8D">
              <w:rPr>
                <w:bCs/>
              </w:rPr>
              <w:t>2.66</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16-APSK 9/10</w:t>
            </w:r>
          </w:p>
        </w:tc>
        <w:tc>
          <w:tcPr>
            <w:tcW w:w="1408" w:type="dxa"/>
            <w:shd w:val="clear" w:color="auto" w:fill="auto"/>
            <w:vAlign w:val="bottom"/>
          </w:tcPr>
          <w:p w:rsidR="008B0933" w:rsidRPr="009D6A8D" w:rsidRDefault="008B0933" w:rsidP="00D3253A">
            <w:pPr>
              <w:pStyle w:val="Tabletext"/>
              <w:jc w:val="center"/>
              <w:rPr>
                <w:bCs/>
                <w:lang w:eastAsia="ko-KR"/>
              </w:rPr>
            </w:pPr>
            <w:r w:rsidRPr="009D6A8D">
              <w:rPr>
                <w:bCs/>
              </w:rPr>
              <w:t>3.56</w:t>
            </w:r>
          </w:p>
        </w:tc>
        <w:tc>
          <w:tcPr>
            <w:tcW w:w="1465" w:type="dxa"/>
            <w:shd w:val="clear" w:color="auto" w:fill="auto"/>
            <w:vAlign w:val="bottom"/>
          </w:tcPr>
          <w:p w:rsidR="008B0933" w:rsidRPr="00381FC1" w:rsidRDefault="008B0933" w:rsidP="00D3253A">
            <w:pPr>
              <w:pStyle w:val="Tabletext"/>
              <w:jc w:val="center"/>
              <w:rPr>
                <w:bCs/>
                <w:lang w:eastAsia="ko-KR"/>
              </w:rPr>
            </w:pPr>
            <w:r w:rsidRPr="00381FC1">
              <w:rPr>
                <w:bCs/>
              </w:rPr>
              <w:t>20.76</w:t>
            </w:r>
          </w:p>
        </w:tc>
        <w:tc>
          <w:tcPr>
            <w:tcW w:w="959" w:type="dxa"/>
            <w:shd w:val="clear" w:color="auto" w:fill="auto"/>
          </w:tcPr>
          <w:p w:rsidR="008B0933" w:rsidRPr="009D6A8D" w:rsidRDefault="008B0933" w:rsidP="00D3253A">
            <w:pPr>
              <w:pStyle w:val="Tabletext"/>
              <w:jc w:val="center"/>
              <w:rPr>
                <w:bCs/>
                <w:lang w:eastAsia="ko-KR"/>
              </w:rPr>
            </w:pPr>
            <w:r w:rsidRPr="009D6A8D">
              <w:rPr>
                <w:bCs/>
              </w:rPr>
              <w:t>5</w:t>
            </w:r>
          </w:p>
        </w:tc>
        <w:tc>
          <w:tcPr>
            <w:tcW w:w="847" w:type="dxa"/>
            <w:shd w:val="clear" w:color="auto" w:fill="auto"/>
          </w:tcPr>
          <w:p w:rsidR="008B0933" w:rsidRPr="009D6A8D" w:rsidRDefault="008B0933" w:rsidP="00D3253A">
            <w:pPr>
              <w:pStyle w:val="Tabletext"/>
              <w:jc w:val="center"/>
              <w:rPr>
                <w:bCs/>
                <w:lang w:eastAsia="ko-KR"/>
              </w:rPr>
            </w:pPr>
            <w:r w:rsidRPr="009D6A8D">
              <w:rPr>
                <w:bCs/>
              </w:rPr>
              <w:t>7.77</w:t>
            </w:r>
          </w:p>
        </w:tc>
        <w:tc>
          <w:tcPr>
            <w:tcW w:w="1465" w:type="dxa"/>
            <w:shd w:val="clear" w:color="auto" w:fill="auto"/>
            <w:vAlign w:val="bottom"/>
          </w:tcPr>
          <w:p w:rsidR="008B0933" w:rsidRPr="009D6A8D" w:rsidRDefault="008B0933" w:rsidP="00D3253A">
            <w:pPr>
              <w:pStyle w:val="Tabletext"/>
              <w:jc w:val="center"/>
              <w:rPr>
                <w:bCs/>
                <w:lang w:eastAsia="ko-KR"/>
              </w:rPr>
            </w:pPr>
            <w:r w:rsidRPr="009D6A8D">
              <w:rPr>
                <w:bCs/>
              </w:rPr>
              <w:t>15.81</w:t>
            </w:r>
          </w:p>
        </w:tc>
        <w:tc>
          <w:tcPr>
            <w:tcW w:w="959" w:type="dxa"/>
            <w:shd w:val="clear" w:color="auto" w:fill="auto"/>
          </w:tcPr>
          <w:p w:rsidR="008B0933" w:rsidRPr="009D6A8D" w:rsidRDefault="008B0933" w:rsidP="00D3253A">
            <w:pPr>
              <w:pStyle w:val="Tabletext"/>
              <w:jc w:val="center"/>
              <w:rPr>
                <w:bCs/>
                <w:lang w:eastAsia="ko-KR"/>
              </w:rPr>
            </w:pPr>
            <w:r w:rsidRPr="009D6A8D">
              <w:rPr>
                <w:bCs/>
              </w:rPr>
              <w:t>1</w:t>
            </w:r>
          </w:p>
        </w:tc>
        <w:tc>
          <w:tcPr>
            <w:tcW w:w="847" w:type="dxa"/>
            <w:shd w:val="clear" w:color="auto" w:fill="auto"/>
            <w:vAlign w:val="bottom"/>
          </w:tcPr>
          <w:p w:rsidR="008B0933" w:rsidRPr="009D6A8D" w:rsidRDefault="008B0933" w:rsidP="00D3253A">
            <w:pPr>
              <w:pStyle w:val="Tabletext"/>
              <w:jc w:val="center"/>
              <w:rPr>
                <w:bCs/>
                <w:lang w:eastAsia="ko-KR"/>
              </w:rPr>
            </w:pPr>
            <w:r w:rsidRPr="009D6A8D">
              <w:rPr>
                <w:bCs/>
              </w:rPr>
              <w:t>2.82</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32-APSK 3/4</w:t>
            </w:r>
          </w:p>
        </w:tc>
        <w:tc>
          <w:tcPr>
            <w:tcW w:w="1408" w:type="dxa"/>
            <w:shd w:val="clear" w:color="auto" w:fill="auto"/>
            <w:vAlign w:val="bottom"/>
          </w:tcPr>
          <w:p w:rsidR="008B0933" w:rsidRPr="00B17842" w:rsidRDefault="008B0933" w:rsidP="00D3253A">
            <w:pPr>
              <w:pStyle w:val="Tabletext"/>
              <w:jc w:val="center"/>
              <w:rPr>
                <w:lang w:eastAsia="ko-KR"/>
              </w:rPr>
            </w:pPr>
            <w:r w:rsidRPr="00B17842">
              <w:t>3.70</w:t>
            </w:r>
          </w:p>
        </w:tc>
        <w:tc>
          <w:tcPr>
            <w:tcW w:w="1465" w:type="dxa"/>
            <w:shd w:val="clear" w:color="auto" w:fill="auto"/>
            <w:vAlign w:val="bottom"/>
          </w:tcPr>
          <w:p w:rsidR="008B0933" w:rsidRPr="00B17842" w:rsidRDefault="008B0933" w:rsidP="00D3253A">
            <w:pPr>
              <w:pStyle w:val="Tabletext"/>
              <w:jc w:val="center"/>
              <w:rPr>
                <w:lang w:eastAsia="ko-KR"/>
              </w:rPr>
            </w:pPr>
            <w:r w:rsidRPr="00B17842">
              <w:t>20.40</w:t>
            </w:r>
          </w:p>
        </w:tc>
        <w:tc>
          <w:tcPr>
            <w:tcW w:w="959" w:type="dxa"/>
            <w:shd w:val="clear" w:color="auto" w:fill="auto"/>
          </w:tcPr>
          <w:p w:rsidR="008B0933" w:rsidRPr="00B17842" w:rsidRDefault="008B0933" w:rsidP="00D3253A">
            <w:pPr>
              <w:pStyle w:val="Tabletext"/>
              <w:jc w:val="center"/>
              <w:rPr>
                <w:lang w:eastAsia="ko-KR"/>
              </w:rPr>
            </w:pPr>
            <w:r w:rsidRPr="00B17842">
              <w:t>5</w:t>
            </w:r>
          </w:p>
        </w:tc>
        <w:tc>
          <w:tcPr>
            <w:tcW w:w="847" w:type="dxa"/>
            <w:shd w:val="clear" w:color="auto" w:fill="auto"/>
          </w:tcPr>
          <w:p w:rsidR="008B0933" w:rsidRPr="00B17842" w:rsidRDefault="008B0933" w:rsidP="00D3253A">
            <w:pPr>
              <w:pStyle w:val="Tabletext"/>
              <w:jc w:val="center"/>
              <w:rPr>
                <w:lang w:eastAsia="ko-KR"/>
              </w:rPr>
            </w:pPr>
            <w:r w:rsidRPr="00B17842">
              <w:t>7.60</w:t>
            </w:r>
          </w:p>
        </w:tc>
        <w:tc>
          <w:tcPr>
            <w:tcW w:w="1465" w:type="dxa"/>
            <w:shd w:val="clear" w:color="auto" w:fill="auto"/>
            <w:vAlign w:val="bottom"/>
          </w:tcPr>
          <w:p w:rsidR="008B0933" w:rsidRPr="00B17842" w:rsidRDefault="008B0933" w:rsidP="00D3253A">
            <w:pPr>
              <w:pStyle w:val="Tabletext"/>
              <w:jc w:val="center"/>
              <w:rPr>
                <w:lang w:eastAsia="ko-KR"/>
              </w:rPr>
            </w:pPr>
            <w:r w:rsidRPr="00B17842">
              <w:t>16.26</w:t>
            </w:r>
          </w:p>
        </w:tc>
        <w:tc>
          <w:tcPr>
            <w:tcW w:w="959" w:type="dxa"/>
            <w:shd w:val="clear" w:color="auto" w:fill="auto"/>
          </w:tcPr>
          <w:p w:rsidR="008B0933" w:rsidRPr="00B17842" w:rsidRDefault="008B0933" w:rsidP="00D3253A">
            <w:pPr>
              <w:pStyle w:val="Tabletext"/>
              <w:jc w:val="center"/>
              <w:rPr>
                <w:lang w:eastAsia="ko-KR"/>
              </w:rPr>
            </w:pPr>
            <w:r w:rsidRPr="00B17842">
              <w:t>2</w:t>
            </w:r>
          </w:p>
        </w:tc>
        <w:tc>
          <w:tcPr>
            <w:tcW w:w="847" w:type="dxa"/>
            <w:shd w:val="clear" w:color="auto" w:fill="auto"/>
            <w:vAlign w:val="bottom"/>
          </w:tcPr>
          <w:p w:rsidR="008B0933" w:rsidRPr="00B17842" w:rsidRDefault="008B0933" w:rsidP="00D3253A">
            <w:pPr>
              <w:pStyle w:val="Tabletext"/>
              <w:jc w:val="center"/>
              <w:rPr>
                <w:lang w:eastAsia="ko-KR"/>
              </w:rPr>
            </w:pPr>
            <w:r w:rsidRPr="00B17842">
              <w:t>3.46</w:t>
            </w:r>
          </w:p>
        </w:tc>
      </w:tr>
      <w:tr w:rsidR="008B0933" w:rsidRPr="00B47345" w:rsidTr="00D3253A">
        <w:trPr>
          <w:jc w:val="center"/>
        </w:trPr>
        <w:tc>
          <w:tcPr>
            <w:tcW w:w="1689" w:type="dxa"/>
            <w:shd w:val="clear" w:color="auto" w:fill="auto"/>
            <w:vAlign w:val="center"/>
          </w:tcPr>
          <w:p w:rsidR="008B0933" w:rsidRPr="00B47345" w:rsidRDefault="008B0933" w:rsidP="00D3253A">
            <w:pPr>
              <w:pStyle w:val="Tabletext"/>
              <w:jc w:val="center"/>
            </w:pPr>
            <w:r w:rsidRPr="00B47345">
              <w:t>32-APSK 4/5</w:t>
            </w:r>
          </w:p>
        </w:tc>
        <w:tc>
          <w:tcPr>
            <w:tcW w:w="1408" w:type="dxa"/>
            <w:shd w:val="clear" w:color="auto" w:fill="auto"/>
            <w:vAlign w:val="bottom"/>
          </w:tcPr>
          <w:p w:rsidR="008B0933" w:rsidRPr="00B17842" w:rsidRDefault="008B0933" w:rsidP="00D3253A">
            <w:pPr>
              <w:pStyle w:val="Tabletext"/>
              <w:jc w:val="center"/>
            </w:pPr>
            <w:r w:rsidRPr="00B17842">
              <w:t>3.95</w:t>
            </w:r>
          </w:p>
        </w:tc>
        <w:tc>
          <w:tcPr>
            <w:tcW w:w="1465" w:type="dxa"/>
            <w:shd w:val="clear" w:color="auto" w:fill="auto"/>
            <w:vAlign w:val="bottom"/>
          </w:tcPr>
          <w:p w:rsidR="008B0933" w:rsidRPr="00B17842" w:rsidRDefault="008B0933" w:rsidP="00D3253A">
            <w:pPr>
              <w:pStyle w:val="Tabletext"/>
              <w:jc w:val="center"/>
            </w:pPr>
            <w:r w:rsidRPr="00B17842">
              <w:t>22.05</w:t>
            </w:r>
          </w:p>
        </w:tc>
        <w:tc>
          <w:tcPr>
            <w:tcW w:w="959" w:type="dxa"/>
            <w:shd w:val="clear" w:color="auto" w:fill="auto"/>
          </w:tcPr>
          <w:p w:rsidR="008B0933" w:rsidRPr="00B17842" w:rsidRDefault="008B0933" w:rsidP="00D3253A">
            <w:pPr>
              <w:pStyle w:val="Tabletext"/>
              <w:jc w:val="center"/>
            </w:pPr>
            <w:r w:rsidRPr="00B17842">
              <w:t>6</w:t>
            </w:r>
          </w:p>
        </w:tc>
        <w:tc>
          <w:tcPr>
            <w:tcW w:w="847" w:type="dxa"/>
            <w:shd w:val="clear" w:color="auto" w:fill="auto"/>
          </w:tcPr>
          <w:p w:rsidR="008B0933" w:rsidRPr="00B17842" w:rsidRDefault="008B0933" w:rsidP="00D3253A">
            <w:pPr>
              <w:pStyle w:val="Tabletext"/>
              <w:jc w:val="center"/>
            </w:pPr>
            <w:r w:rsidRPr="00B17842">
              <w:t>8.13</w:t>
            </w:r>
          </w:p>
        </w:tc>
        <w:tc>
          <w:tcPr>
            <w:tcW w:w="1465" w:type="dxa"/>
            <w:shd w:val="clear" w:color="auto" w:fill="auto"/>
            <w:vAlign w:val="bottom"/>
          </w:tcPr>
          <w:p w:rsidR="008B0933" w:rsidRPr="00B17842" w:rsidRDefault="008B0933" w:rsidP="00D3253A">
            <w:pPr>
              <w:pStyle w:val="Tabletext"/>
              <w:jc w:val="center"/>
            </w:pPr>
            <w:r w:rsidRPr="00B17842">
              <w:t>17.47</w:t>
            </w:r>
          </w:p>
        </w:tc>
        <w:tc>
          <w:tcPr>
            <w:tcW w:w="959" w:type="dxa"/>
            <w:shd w:val="clear" w:color="auto" w:fill="auto"/>
          </w:tcPr>
          <w:p w:rsidR="008B0933" w:rsidRPr="00B17842" w:rsidRDefault="008B0933" w:rsidP="00D3253A">
            <w:pPr>
              <w:pStyle w:val="Tabletext"/>
              <w:jc w:val="center"/>
            </w:pPr>
            <w:r w:rsidRPr="00B17842">
              <w:t>2</w:t>
            </w:r>
          </w:p>
        </w:tc>
        <w:tc>
          <w:tcPr>
            <w:tcW w:w="847" w:type="dxa"/>
            <w:shd w:val="clear" w:color="auto" w:fill="auto"/>
            <w:vAlign w:val="bottom"/>
          </w:tcPr>
          <w:p w:rsidR="008B0933" w:rsidRPr="00B17842" w:rsidRDefault="008B0933" w:rsidP="00D3253A">
            <w:pPr>
              <w:pStyle w:val="Tabletext"/>
              <w:jc w:val="center"/>
            </w:pPr>
            <w:r w:rsidRPr="00B17842">
              <w:t>3.55</w:t>
            </w:r>
          </w:p>
        </w:tc>
      </w:tr>
      <w:tr w:rsidR="008B0933" w:rsidTr="00D3253A">
        <w:trPr>
          <w:jc w:val="center"/>
        </w:trPr>
        <w:tc>
          <w:tcPr>
            <w:tcW w:w="1689" w:type="dxa"/>
            <w:shd w:val="clear" w:color="auto" w:fill="auto"/>
            <w:vAlign w:val="center"/>
          </w:tcPr>
          <w:p w:rsidR="008B0933" w:rsidRDefault="008B0933" w:rsidP="00D3253A">
            <w:pPr>
              <w:pStyle w:val="Tabletext"/>
              <w:jc w:val="center"/>
              <w:rPr>
                <w:lang w:eastAsia="ko-KR"/>
              </w:rPr>
            </w:pPr>
            <w:r w:rsidRPr="00B47345">
              <w:t>32-APSK 5/6</w:t>
            </w:r>
          </w:p>
        </w:tc>
        <w:tc>
          <w:tcPr>
            <w:tcW w:w="1408" w:type="dxa"/>
            <w:shd w:val="clear" w:color="auto" w:fill="auto"/>
            <w:vAlign w:val="bottom"/>
          </w:tcPr>
          <w:p w:rsidR="008B0933" w:rsidRPr="00B17842" w:rsidRDefault="008B0933" w:rsidP="00D3253A">
            <w:pPr>
              <w:pStyle w:val="Tabletext"/>
              <w:jc w:val="center"/>
              <w:rPr>
                <w:lang w:eastAsia="ko-KR"/>
              </w:rPr>
            </w:pPr>
            <w:r w:rsidRPr="00B17842">
              <w:t>4.12</w:t>
            </w:r>
          </w:p>
        </w:tc>
        <w:tc>
          <w:tcPr>
            <w:tcW w:w="1465" w:type="dxa"/>
            <w:shd w:val="clear" w:color="auto" w:fill="auto"/>
            <w:vAlign w:val="bottom"/>
          </w:tcPr>
          <w:p w:rsidR="008B0933" w:rsidRPr="00B17842" w:rsidRDefault="008B0933" w:rsidP="00D3253A">
            <w:pPr>
              <w:pStyle w:val="Tabletext"/>
              <w:jc w:val="center"/>
              <w:rPr>
                <w:lang w:eastAsia="ko-KR"/>
              </w:rPr>
            </w:pPr>
            <w:r w:rsidRPr="00B17842">
              <w:t>23.16</w:t>
            </w:r>
          </w:p>
        </w:tc>
        <w:tc>
          <w:tcPr>
            <w:tcW w:w="959" w:type="dxa"/>
            <w:shd w:val="clear" w:color="auto" w:fill="auto"/>
          </w:tcPr>
          <w:p w:rsidR="008B0933" w:rsidRPr="00B17842" w:rsidRDefault="008B0933" w:rsidP="00D3253A">
            <w:pPr>
              <w:pStyle w:val="Tabletext"/>
              <w:jc w:val="center"/>
              <w:rPr>
                <w:lang w:eastAsia="ko-KR"/>
              </w:rPr>
            </w:pPr>
            <w:r w:rsidRPr="00B17842">
              <w:t>6</w:t>
            </w:r>
          </w:p>
        </w:tc>
        <w:tc>
          <w:tcPr>
            <w:tcW w:w="847" w:type="dxa"/>
            <w:shd w:val="clear" w:color="auto" w:fill="auto"/>
          </w:tcPr>
          <w:p w:rsidR="008B0933" w:rsidRPr="00B17842" w:rsidRDefault="008B0933" w:rsidP="00D3253A">
            <w:pPr>
              <w:pStyle w:val="Tabletext"/>
              <w:jc w:val="center"/>
              <w:rPr>
                <w:lang w:eastAsia="ko-KR"/>
              </w:rPr>
            </w:pPr>
            <w:r w:rsidRPr="00B17842">
              <w:t>8.9</w:t>
            </w:r>
          </w:p>
        </w:tc>
        <w:tc>
          <w:tcPr>
            <w:tcW w:w="1465" w:type="dxa"/>
            <w:shd w:val="clear" w:color="auto" w:fill="auto"/>
            <w:vAlign w:val="bottom"/>
          </w:tcPr>
          <w:p w:rsidR="008B0933" w:rsidRPr="00B17842" w:rsidRDefault="008B0933" w:rsidP="00D3253A">
            <w:pPr>
              <w:pStyle w:val="Tabletext"/>
              <w:jc w:val="center"/>
              <w:rPr>
                <w:lang w:eastAsia="ko-KR"/>
              </w:rPr>
            </w:pPr>
            <w:r w:rsidRPr="00B17842">
              <w:t>18.55</w:t>
            </w:r>
          </w:p>
        </w:tc>
        <w:tc>
          <w:tcPr>
            <w:tcW w:w="959" w:type="dxa"/>
            <w:shd w:val="clear" w:color="auto" w:fill="auto"/>
          </w:tcPr>
          <w:p w:rsidR="008B0933" w:rsidRPr="00B17842" w:rsidRDefault="008B0933" w:rsidP="00D3253A">
            <w:pPr>
              <w:pStyle w:val="Tabletext"/>
              <w:jc w:val="center"/>
              <w:rPr>
                <w:lang w:eastAsia="ko-KR"/>
              </w:rPr>
            </w:pPr>
            <w:r w:rsidRPr="00B17842">
              <w:t>2</w:t>
            </w:r>
          </w:p>
        </w:tc>
        <w:tc>
          <w:tcPr>
            <w:tcW w:w="847" w:type="dxa"/>
            <w:shd w:val="clear" w:color="auto" w:fill="auto"/>
            <w:vAlign w:val="bottom"/>
          </w:tcPr>
          <w:p w:rsidR="008B0933" w:rsidRPr="00B17842" w:rsidRDefault="008B0933" w:rsidP="00D3253A">
            <w:pPr>
              <w:pStyle w:val="Tabletext"/>
              <w:jc w:val="center"/>
              <w:rPr>
                <w:lang w:eastAsia="ko-KR"/>
              </w:rPr>
            </w:pPr>
            <w:r w:rsidRPr="00B17842">
              <w:t>4.29</w:t>
            </w:r>
          </w:p>
        </w:tc>
      </w:tr>
      <w:tr w:rsidR="008B0933" w:rsidRPr="00B47345" w:rsidTr="00D3253A">
        <w:trPr>
          <w:jc w:val="center"/>
        </w:trPr>
        <w:tc>
          <w:tcPr>
            <w:tcW w:w="1689" w:type="dxa"/>
            <w:shd w:val="clear" w:color="auto" w:fill="auto"/>
            <w:vAlign w:val="center"/>
          </w:tcPr>
          <w:p w:rsidR="008B0933" w:rsidRPr="00B47345" w:rsidRDefault="008B0933" w:rsidP="00D3253A">
            <w:pPr>
              <w:pStyle w:val="Tabletext"/>
              <w:jc w:val="center"/>
            </w:pPr>
            <w:r w:rsidRPr="00B47345">
              <w:t>32-APSK 8/9</w:t>
            </w:r>
          </w:p>
        </w:tc>
        <w:tc>
          <w:tcPr>
            <w:tcW w:w="1408" w:type="dxa"/>
            <w:shd w:val="clear" w:color="auto" w:fill="auto"/>
            <w:vAlign w:val="bottom"/>
          </w:tcPr>
          <w:p w:rsidR="008B0933" w:rsidRPr="00B17842" w:rsidRDefault="008B0933" w:rsidP="00D3253A">
            <w:pPr>
              <w:pStyle w:val="Tabletext"/>
              <w:jc w:val="center"/>
            </w:pPr>
            <w:r w:rsidRPr="00B17842">
              <w:t>4.39</w:t>
            </w:r>
          </w:p>
        </w:tc>
        <w:tc>
          <w:tcPr>
            <w:tcW w:w="1465" w:type="dxa"/>
            <w:shd w:val="clear" w:color="auto" w:fill="auto"/>
            <w:vAlign w:val="bottom"/>
          </w:tcPr>
          <w:p w:rsidR="008B0933" w:rsidRPr="00B17842" w:rsidRDefault="008B0933" w:rsidP="00D3253A">
            <w:pPr>
              <w:pStyle w:val="Tabletext"/>
              <w:jc w:val="center"/>
            </w:pPr>
            <w:r w:rsidRPr="00B17842">
              <w:t>25.43</w:t>
            </w:r>
          </w:p>
        </w:tc>
        <w:tc>
          <w:tcPr>
            <w:tcW w:w="959" w:type="dxa"/>
            <w:shd w:val="clear" w:color="auto" w:fill="auto"/>
          </w:tcPr>
          <w:p w:rsidR="008B0933" w:rsidRPr="00B17842" w:rsidRDefault="008B0933" w:rsidP="00D3253A">
            <w:pPr>
              <w:pStyle w:val="Tabletext"/>
              <w:jc w:val="center"/>
            </w:pPr>
            <w:r w:rsidRPr="00B17842">
              <w:t>8</w:t>
            </w:r>
          </w:p>
        </w:tc>
        <w:tc>
          <w:tcPr>
            <w:tcW w:w="847" w:type="dxa"/>
            <w:shd w:val="clear" w:color="auto" w:fill="auto"/>
          </w:tcPr>
          <w:p w:rsidR="008B0933" w:rsidRPr="00B17842" w:rsidRDefault="008B0933" w:rsidP="00D3253A">
            <w:pPr>
              <w:pStyle w:val="Tabletext"/>
              <w:jc w:val="center"/>
            </w:pPr>
            <w:r w:rsidRPr="00B17842">
              <w:t>9.93</w:t>
            </w:r>
          </w:p>
        </w:tc>
        <w:tc>
          <w:tcPr>
            <w:tcW w:w="1465" w:type="dxa"/>
            <w:shd w:val="clear" w:color="auto" w:fill="auto"/>
            <w:vAlign w:val="bottom"/>
          </w:tcPr>
          <w:p w:rsidR="008B0933" w:rsidRPr="00B17842" w:rsidRDefault="008B0933" w:rsidP="00D3253A">
            <w:pPr>
              <w:pStyle w:val="Tabletext"/>
              <w:jc w:val="center"/>
            </w:pPr>
            <w:r w:rsidRPr="00B17842">
              <w:t>21.81</w:t>
            </w:r>
          </w:p>
        </w:tc>
        <w:tc>
          <w:tcPr>
            <w:tcW w:w="959" w:type="dxa"/>
            <w:shd w:val="clear" w:color="auto" w:fill="auto"/>
          </w:tcPr>
          <w:p w:rsidR="008B0933" w:rsidRPr="00B17842" w:rsidRDefault="008B0933" w:rsidP="00D3253A">
            <w:pPr>
              <w:pStyle w:val="Tabletext"/>
              <w:jc w:val="center"/>
            </w:pPr>
            <w:r w:rsidRPr="00B17842">
              <w:t>2</w:t>
            </w:r>
          </w:p>
        </w:tc>
        <w:tc>
          <w:tcPr>
            <w:tcW w:w="847" w:type="dxa"/>
            <w:shd w:val="clear" w:color="auto" w:fill="auto"/>
            <w:vAlign w:val="bottom"/>
          </w:tcPr>
          <w:p w:rsidR="008B0933" w:rsidRPr="00B17842" w:rsidRDefault="008B0933" w:rsidP="00D3253A">
            <w:pPr>
              <w:pStyle w:val="Tabletext"/>
              <w:jc w:val="center"/>
            </w:pPr>
            <w:r w:rsidRPr="00B17842">
              <w:t>6.31</w:t>
            </w:r>
          </w:p>
        </w:tc>
      </w:tr>
      <w:tr w:rsidR="008B0933" w:rsidRPr="00B47345" w:rsidTr="00D3253A">
        <w:trPr>
          <w:jc w:val="center"/>
        </w:trPr>
        <w:tc>
          <w:tcPr>
            <w:tcW w:w="1689" w:type="dxa"/>
            <w:shd w:val="clear" w:color="auto" w:fill="auto"/>
            <w:vAlign w:val="center"/>
          </w:tcPr>
          <w:p w:rsidR="008B0933" w:rsidRPr="00B47345" w:rsidRDefault="008B0933" w:rsidP="00D3253A">
            <w:pPr>
              <w:pStyle w:val="Tabletext"/>
              <w:jc w:val="center"/>
            </w:pPr>
            <w:r w:rsidRPr="00B47345">
              <w:t>32-APSK 9/10</w:t>
            </w:r>
          </w:p>
        </w:tc>
        <w:tc>
          <w:tcPr>
            <w:tcW w:w="1408" w:type="dxa"/>
            <w:shd w:val="clear" w:color="auto" w:fill="auto"/>
            <w:vAlign w:val="bottom"/>
          </w:tcPr>
          <w:p w:rsidR="008B0933" w:rsidRPr="00B17842" w:rsidRDefault="008B0933" w:rsidP="00D3253A">
            <w:pPr>
              <w:pStyle w:val="Tabletext"/>
              <w:jc w:val="center"/>
              <w:rPr>
                <w:lang w:eastAsia="ko-KR"/>
              </w:rPr>
            </w:pPr>
            <w:r w:rsidRPr="00B17842">
              <w:t>4.45</w:t>
            </w:r>
          </w:p>
        </w:tc>
        <w:tc>
          <w:tcPr>
            <w:tcW w:w="1465" w:type="dxa"/>
            <w:shd w:val="clear" w:color="auto" w:fill="auto"/>
            <w:vAlign w:val="bottom"/>
          </w:tcPr>
          <w:p w:rsidR="008B0933" w:rsidRPr="00B17842" w:rsidRDefault="008B0933" w:rsidP="00D3253A">
            <w:pPr>
              <w:pStyle w:val="Tabletext"/>
              <w:jc w:val="center"/>
              <w:rPr>
                <w:lang w:eastAsia="ko-KR"/>
              </w:rPr>
            </w:pPr>
            <w:r w:rsidRPr="00B17842">
              <w:t>25.81</w:t>
            </w:r>
          </w:p>
        </w:tc>
        <w:tc>
          <w:tcPr>
            <w:tcW w:w="959" w:type="dxa"/>
            <w:shd w:val="clear" w:color="auto" w:fill="auto"/>
          </w:tcPr>
          <w:p w:rsidR="008B0933" w:rsidRPr="00B17842" w:rsidRDefault="008B0933" w:rsidP="00D3253A">
            <w:pPr>
              <w:pStyle w:val="Tabletext"/>
              <w:jc w:val="center"/>
              <w:rPr>
                <w:lang w:eastAsia="ko-KR"/>
              </w:rPr>
            </w:pPr>
            <w:r w:rsidRPr="00B17842">
              <w:t>8</w:t>
            </w:r>
          </w:p>
        </w:tc>
        <w:tc>
          <w:tcPr>
            <w:tcW w:w="847" w:type="dxa"/>
            <w:shd w:val="clear" w:color="auto" w:fill="auto"/>
          </w:tcPr>
          <w:p w:rsidR="008B0933" w:rsidRPr="00B17842" w:rsidRDefault="008B0933" w:rsidP="00D3253A">
            <w:pPr>
              <w:pStyle w:val="Tabletext"/>
              <w:jc w:val="center"/>
              <w:rPr>
                <w:lang w:eastAsia="ko-KR"/>
              </w:rPr>
            </w:pPr>
            <w:r w:rsidRPr="00B17842">
              <w:t>10.06</w:t>
            </w:r>
          </w:p>
        </w:tc>
        <w:tc>
          <w:tcPr>
            <w:tcW w:w="1465" w:type="dxa"/>
            <w:shd w:val="clear" w:color="auto" w:fill="auto"/>
            <w:vAlign w:val="bottom"/>
          </w:tcPr>
          <w:p w:rsidR="008B0933" w:rsidRPr="00B17842" w:rsidRDefault="008B0933" w:rsidP="00D3253A">
            <w:pPr>
              <w:pStyle w:val="Tabletext"/>
              <w:jc w:val="center"/>
              <w:rPr>
                <w:lang w:eastAsia="ko-KR"/>
              </w:rPr>
            </w:pPr>
            <w:r w:rsidRPr="00B17842">
              <w:t>22.75</w:t>
            </w:r>
          </w:p>
        </w:tc>
        <w:tc>
          <w:tcPr>
            <w:tcW w:w="959" w:type="dxa"/>
            <w:shd w:val="clear" w:color="auto" w:fill="auto"/>
          </w:tcPr>
          <w:p w:rsidR="008B0933" w:rsidRPr="00B17842" w:rsidRDefault="008B0933" w:rsidP="00D3253A">
            <w:pPr>
              <w:pStyle w:val="Tabletext"/>
              <w:jc w:val="center"/>
              <w:rPr>
                <w:lang w:eastAsia="ko-KR"/>
              </w:rPr>
            </w:pPr>
            <w:r w:rsidRPr="00B17842">
              <w:t>2</w:t>
            </w:r>
          </w:p>
        </w:tc>
        <w:tc>
          <w:tcPr>
            <w:tcW w:w="847" w:type="dxa"/>
            <w:shd w:val="clear" w:color="auto" w:fill="auto"/>
            <w:vAlign w:val="bottom"/>
          </w:tcPr>
          <w:p w:rsidR="008B0933" w:rsidRPr="00B17842" w:rsidRDefault="008B0933" w:rsidP="00D3253A">
            <w:pPr>
              <w:pStyle w:val="Tabletext"/>
              <w:jc w:val="center"/>
              <w:rPr>
                <w:lang w:eastAsia="ko-KR"/>
              </w:rPr>
            </w:pPr>
            <w:r w:rsidRPr="00B17842">
              <w:t>7.00</w:t>
            </w:r>
          </w:p>
        </w:tc>
      </w:tr>
    </w:tbl>
    <w:p w:rsidR="00D000C1" w:rsidRPr="00D000C1" w:rsidRDefault="00D000C1" w:rsidP="00D000C1">
      <w:pPr>
        <w:rPr>
          <w:lang w:val="en-GB" w:eastAsia="zh-CN"/>
        </w:rPr>
      </w:pPr>
    </w:p>
    <w:p w:rsidR="00EA2560" w:rsidRPr="00EA2560" w:rsidRDefault="008B0933" w:rsidP="00EF501B">
      <w:pPr>
        <w:ind w:firstLineChars="200" w:firstLine="480"/>
        <w:rPr>
          <w:rFonts w:eastAsia="MS PGothic"/>
          <w:lang w:val="en-US" w:eastAsia="zh-CN"/>
        </w:rPr>
      </w:pPr>
      <w:r>
        <w:rPr>
          <w:rFonts w:hint="eastAsia"/>
          <w:lang w:eastAsia="zh-CN"/>
        </w:rPr>
        <w:t>图</w:t>
      </w:r>
      <w:r w:rsidRPr="004B127D">
        <w:rPr>
          <w:rFonts w:hint="eastAsia"/>
          <w:lang w:val="en-GB" w:eastAsia="zh-CN"/>
        </w:rPr>
        <w:t>3</w:t>
      </w:r>
      <w:r>
        <w:rPr>
          <w:rFonts w:hint="eastAsia"/>
          <w:lang w:eastAsia="zh-CN"/>
        </w:rPr>
        <w:t>给出了</w:t>
      </w:r>
      <w:r w:rsidR="009547B2">
        <w:rPr>
          <w:rFonts w:hint="eastAsia"/>
          <w:lang w:eastAsia="zh-CN"/>
        </w:rPr>
        <w:t>使用</w:t>
      </w:r>
      <w:r>
        <w:rPr>
          <w:rFonts w:hint="eastAsia"/>
          <w:lang w:eastAsia="zh-CN"/>
        </w:rPr>
        <w:t>线性</w:t>
      </w:r>
      <w:r w:rsidRPr="004B127D">
        <w:rPr>
          <w:rFonts w:hint="eastAsia"/>
          <w:lang w:val="en-GB" w:eastAsia="zh-CN"/>
        </w:rPr>
        <w:t>HPA</w:t>
      </w:r>
      <w:r>
        <w:rPr>
          <w:rFonts w:hint="eastAsia"/>
          <w:lang w:eastAsia="zh-CN"/>
        </w:rPr>
        <w:t>的</w:t>
      </w:r>
      <w:r w:rsidRPr="004B127D">
        <w:rPr>
          <w:rFonts w:hint="eastAsia"/>
          <w:lang w:val="en-GB" w:eastAsia="zh-CN"/>
        </w:rPr>
        <w:t>SCSS</w:t>
      </w:r>
      <w:r>
        <w:rPr>
          <w:rFonts w:hint="eastAsia"/>
          <w:lang w:eastAsia="zh-CN"/>
        </w:rPr>
        <w:t>、</w:t>
      </w:r>
      <w:r w:rsidR="009547B2">
        <w:rPr>
          <w:rFonts w:hint="eastAsia"/>
          <w:lang w:eastAsia="zh-CN"/>
        </w:rPr>
        <w:t>使用</w:t>
      </w:r>
      <w:r w:rsidRPr="004B127D">
        <w:rPr>
          <w:rFonts w:hint="eastAsia"/>
          <w:lang w:val="en-GB" w:eastAsia="zh-CN"/>
        </w:rPr>
        <w:t>L-TWTA</w:t>
      </w:r>
      <w:r>
        <w:rPr>
          <w:rFonts w:hint="eastAsia"/>
          <w:lang w:eastAsia="zh-CN"/>
        </w:rPr>
        <w:t>的</w:t>
      </w:r>
      <w:r w:rsidRPr="004B127D">
        <w:rPr>
          <w:rFonts w:hint="eastAsia"/>
          <w:lang w:val="en-GB" w:eastAsia="zh-CN"/>
        </w:rPr>
        <w:t>SCSS</w:t>
      </w:r>
      <w:r>
        <w:rPr>
          <w:rFonts w:hint="eastAsia"/>
          <w:lang w:eastAsia="zh-CN"/>
        </w:rPr>
        <w:t>、使用</w:t>
      </w:r>
      <w:r>
        <w:rPr>
          <w:rFonts w:eastAsia="MS PGothic"/>
          <w:lang w:val="en-US" w:eastAsia="zh-CN"/>
        </w:rPr>
        <w:t>OFDM</w:t>
      </w:r>
      <w:r>
        <w:rPr>
          <w:rFonts w:hint="eastAsia"/>
          <w:lang w:val="en-US" w:eastAsia="zh-CN"/>
        </w:rPr>
        <w:t>传输的</w:t>
      </w:r>
      <w:r>
        <w:rPr>
          <w:rFonts w:hint="eastAsia"/>
          <w:lang w:val="en-US" w:eastAsia="zh-CN"/>
        </w:rPr>
        <w:t>MCSS</w:t>
      </w:r>
      <w:r>
        <w:rPr>
          <w:rFonts w:hint="eastAsia"/>
          <w:lang w:val="en-US" w:eastAsia="zh-CN"/>
        </w:rPr>
        <w:t>和使用</w:t>
      </w:r>
      <w:r>
        <w:rPr>
          <w:lang w:val="en-US" w:eastAsia="ko-KR"/>
        </w:rPr>
        <w:t>CI-</w:t>
      </w:r>
      <w:r>
        <w:rPr>
          <w:lang w:val="en-US" w:eastAsia="zh-CN"/>
        </w:rPr>
        <w:t>OFDM</w:t>
      </w:r>
      <w:r>
        <w:rPr>
          <w:rFonts w:hint="eastAsia"/>
          <w:lang w:val="en-US" w:eastAsia="zh-CN"/>
        </w:rPr>
        <w:t>传输的</w:t>
      </w:r>
      <w:r>
        <w:rPr>
          <w:rFonts w:hint="eastAsia"/>
          <w:lang w:val="en-US" w:eastAsia="zh-CN"/>
        </w:rPr>
        <w:t>MCSS</w:t>
      </w:r>
      <w:r>
        <w:rPr>
          <w:rFonts w:hint="eastAsia"/>
          <w:lang w:val="en-US" w:eastAsia="zh-CN"/>
        </w:rPr>
        <w:t>的能源效率</w:t>
      </w:r>
      <w:r w:rsidR="009547B2">
        <w:rPr>
          <w:rFonts w:hint="eastAsia"/>
          <w:lang w:val="en-GB" w:eastAsia="zh-CN"/>
        </w:rPr>
        <w:t>利用表</w:t>
      </w:r>
      <w:r w:rsidR="009547B2">
        <w:rPr>
          <w:rFonts w:hint="eastAsia"/>
          <w:lang w:val="en-GB" w:eastAsia="zh-CN"/>
        </w:rPr>
        <w:t>1</w:t>
      </w:r>
      <w:r w:rsidR="009547B2">
        <w:rPr>
          <w:rFonts w:hint="eastAsia"/>
          <w:lang w:val="en-GB" w:eastAsia="zh-CN"/>
        </w:rPr>
        <w:t>和表</w:t>
      </w:r>
      <w:r w:rsidR="009547B2">
        <w:rPr>
          <w:rFonts w:hint="eastAsia"/>
          <w:lang w:val="en-GB" w:eastAsia="zh-CN"/>
        </w:rPr>
        <w:t>2</w:t>
      </w:r>
      <w:r>
        <w:rPr>
          <w:rFonts w:hint="eastAsia"/>
          <w:lang w:val="en-US" w:eastAsia="zh-CN"/>
        </w:rPr>
        <w:t>，</w:t>
      </w:r>
      <w:r w:rsidR="009547B2">
        <w:rPr>
          <w:rFonts w:hint="eastAsia"/>
          <w:lang w:val="en-US" w:eastAsia="zh-CN"/>
        </w:rPr>
        <w:t>显示</w:t>
      </w:r>
      <w:r>
        <w:rPr>
          <w:rFonts w:hint="eastAsia"/>
          <w:lang w:val="en-US" w:eastAsia="zh-CN"/>
        </w:rPr>
        <w:t>出这些系统在</w:t>
      </w:r>
      <w:r>
        <w:rPr>
          <w:rFonts w:hint="eastAsia"/>
          <w:lang w:val="en-GB" w:eastAsia="zh-CN"/>
        </w:rPr>
        <w:t>PER</w:t>
      </w:r>
      <w:r w:rsidR="009547B2">
        <w:rPr>
          <w:rFonts w:hint="eastAsia"/>
          <w:lang w:val="en-GB" w:eastAsia="zh-CN"/>
        </w:rPr>
        <w:t>为</w:t>
      </w:r>
      <w:r w:rsidR="009547B2" w:rsidRPr="00614085">
        <w:rPr>
          <w:rFonts w:eastAsia="MS PGothic"/>
          <w:lang w:val="en-GB" w:eastAsia="zh-CN"/>
        </w:rPr>
        <w:t>10</w:t>
      </w:r>
      <w:r w:rsidR="009547B2" w:rsidRPr="00614085">
        <w:rPr>
          <w:rFonts w:eastAsia="MS PGothic"/>
          <w:vertAlign w:val="superscript"/>
          <w:lang w:val="en-GB" w:eastAsia="zh-CN"/>
        </w:rPr>
        <w:t>-3</w:t>
      </w:r>
      <w:r w:rsidR="009547B2" w:rsidRPr="009547B2">
        <w:rPr>
          <w:rFonts w:hint="eastAsia"/>
          <w:lang w:val="en-GB" w:eastAsia="zh-CN"/>
        </w:rPr>
        <w:t>的</w:t>
      </w:r>
      <w:r>
        <w:rPr>
          <w:rFonts w:hint="eastAsia"/>
          <w:lang w:val="en-GB" w:eastAsia="zh-CN"/>
        </w:rPr>
        <w:t>情况下相对于</w:t>
      </w:r>
      <w:r w:rsidRPr="00614085">
        <w:rPr>
          <w:rFonts w:eastAsia="MS PGothic"/>
          <w:i/>
          <w:lang w:val="en-GB" w:eastAsia="zh-CN"/>
        </w:rPr>
        <w:t>CNR</w:t>
      </w:r>
      <w:r w:rsidRPr="00614085">
        <w:rPr>
          <w:rFonts w:eastAsia="MS PGothic"/>
          <w:i/>
          <w:vertAlign w:val="subscript"/>
          <w:lang w:val="en-GB" w:eastAsia="zh-CN"/>
        </w:rPr>
        <w:t xml:space="preserve">eq </w:t>
      </w:r>
      <w:r>
        <w:rPr>
          <w:rFonts w:hint="eastAsia"/>
          <w:lang w:val="en-GB" w:eastAsia="zh-CN"/>
        </w:rPr>
        <w:t>的频谱效率。曲线中各步代表</w:t>
      </w:r>
      <w:r w:rsidR="00F82D75">
        <w:rPr>
          <w:rFonts w:hint="eastAsia"/>
          <w:lang w:val="en-GB" w:eastAsia="zh-CN"/>
        </w:rPr>
        <w:t>一个</w:t>
      </w:r>
      <w:r>
        <w:rPr>
          <w:rFonts w:hint="eastAsia"/>
          <w:lang w:val="en-GB" w:eastAsia="zh-CN"/>
        </w:rPr>
        <w:t>使用更高频谱效率的新的</w:t>
      </w:r>
      <w:r>
        <w:rPr>
          <w:rFonts w:hint="eastAsia"/>
          <w:lang w:val="en-GB" w:eastAsia="zh-CN"/>
        </w:rPr>
        <w:t>MODCOD</w:t>
      </w:r>
      <w:r>
        <w:rPr>
          <w:rFonts w:hint="eastAsia"/>
          <w:lang w:val="en-GB" w:eastAsia="zh-CN"/>
        </w:rPr>
        <w:t>。请注意，如图</w:t>
      </w:r>
      <w:r>
        <w:rPr>
          <w:rFonts w:hint="eastAsia"/>
          <w:lang w:val="en-GB" w:eastAsia="zh-CN"/>
        </w:rPr>
        <w:t>2</w:t>
      </w:r>
      <w:r>
        <w:rPr>
          <w:rFonts w:hint="eastAsia"/>
          <w:lang w:val="en-GB" w:eastAsia="zh-CN"/>
        </w:rPr>
        <w:t>所</w:t>
      </w:r>
      <w:r w:rsidR="009547B2">
        <w:rPr>
          <w:rFonts w:hint="eastAsia"/>
          <w:lang w:val="en-GB" w:eastAsia="zh-CN"/>
        </w:rPr>
        <w:t>说明</w:t>
      </w:r>
      <w:r>
        <w:rPr>
          <w:rFonts w:hint="eastAsia"/>
          <w:lang w:val="en-GB" w:eastAsia="zh-CN"/>
        </w:rPr>
        <w:t>，图</w:t>
      </w:r>
      <w:r>
        <w:rPr>
          <w:rFonts w:hint="eastAsia"/>
          <w:lang w:val="en-GB" w:eastAsia="zh-CN"/>
        </w:rPr>
        <w:t>3</w:t>
      </w:r>
      <w:r w:rsidR="009547B2">
        <w:rPr>
          <w:rFonts w:hint="eastAsia"/>
          <w:lang w:val="en-GB" w:eastAsia="zh-CN"/>
        </w:rPr>
        <w:t>在</w:t>
      </w:r>
      <w:r>
        <w:rPr>
          <w:rFonts w:hint="eastAsia"/>
          <w:lang w:val="en-GB" w:eastAsia="zh-CN"/>
        </w:rPr>
        <w:t>绘制</w:t>
      </w:r>
      <w:r w:rsidR="009547B2">
        <w:rPr>
          <w:rFonts w:hint="eastAsia"/>
          <w:lang w:val="en-GB" w:eastAsia="zh-CN"/>
        </w:rPr>
        <w:t>中</w:t>
      </w:r>
      <w:r>
        <w:rPr>
          <w:rFonts w:hint="eastAsia"/>
          <w:lang w:val="en-GB" w:eastAsia="zh-CN"/>
        </w:rPr>
        <w:t>仅适用了给出最大频谱效率的</w:t>
      </w:r>
      <w:r>
        <w:rPr>
          <w:rFonts w:hint="eastAsia"/>
          <w:lang w:val="en-GB" w:eastAsia="zh-CN"/>
        </w:rPr>
        <w:t>MODCOD</w:t>
      </w:r>
      <w:r w:rsidR="00DD3532">
        <w:rPr>
          <w:rFonts w:eastAsiaTheme="minorEastAsia" w:hint="eastAsia"/>
          <w:lang w:val="en-GB" w:eastAsia="zh-CN"/>
        </w:rPr>
        <w:t>。</w:t>
      </w:r>
      <w:r w:rsidR="0070624A">
        <w:rPr>
          <w:rFonts w:hint="eastAsia"/>
          <w:lang w:val="en-GB" w:eastAsia="zh-CN"/>
        </w:rPr>
        <w:t>图</w:t>
      </w:r>
      <w:r w:rsidR="0070624A">
        <w:rPr>
          <w:rFonts w:hint="eastAsia"/>
          <w:lang w:val="en-GB" w:eastAsia="zh-CN"/>
        </w:rPr>
        <w:t>3</w:t>
      </w:r>
      <w:r w:rsidR="0070624A">
        <w:rPr>
          <w:rFonts w:hint="eastAsia"/>
          <w:lang w:val="en-GB" w:eastAsia="zh-CN"/>
        </w:rPr>
        <w:t>的结果反映出图</w:t>
      </w:r>
      <w:r w:rsidR="0070624A">
        <w:rPr>
          <w:rFonts w:hint="eastAsia"/>
          <w:lang w:val="en-GB" w:eastAsia="zh-CN"/>
        </w:rPr>
        <w:t>2</w:t>
      </w:r>
      <w:r w:rsidR="0070624A">
        <w:rPr>
          <w:rFonts w:hint="eastAsia"/>
          <w:lang w:val="en-GB" w:eastAsia="zh-CN"/>
        </w:rPr>
        <w:t>的结果，即</w:t>
      </w:r>
      <w:r w:rsidR="00EA2560" w:rsidRPr="00614085">
        <w:rPr>
          <w:rFonts w:eastAsia="MS PGothic"/>
          <w:lang w:val="en-GB" w:eastAsia="zh-CN"/>
        </w:rPr>
        <w:t>SCSS</w:t>
      </w:r>
      <w:r w:rsidR="0070624A">
        <w:rPr>
          <w:rFonts w:hint="eastAsia"/>
          <w:lang w:val="en-GB" w:eastAsia="zh-CN"/>
        </w:rPr>
        <w:t>比</w:t>
      </w:r>
      <w:r w:rsidR="00EA2560" w:rsidRPr="00614085">
        <w:rPr>
          <w:rFonts w:eastAsia="MS PGothic"/>
          <w:lang w:val="en-GB" w:eastAsia="zh-CN"/>
        </w:rPr>
        <w:t>MCSS</w:t>
      </w:r>
      <w:r w:rsidR="0070624A">
        <w:rPr>
          <w:rFonts w:hint="eastAsia"/>
          <w:lang w:val="en-GB" w:eastAsia="zh-CN"/>
        </w:rPr>
        <w:t>具有更高的能源效率，特别是对具有更高频谱效率的</w:t>
      </w:r>
      <w:r w:rsidR="00EA2560" w:rsidRPr="00614085">
        <w:rPr>
          <w:rFonts w:eastAsia="MS PGothic"/>
          <w:lang w:val="en-GB" w:eastAsia="zh-CN"/>
        </w:rPr>
        <w:t>MODCOD</w:t>
      </w:r>
      <w:r w:rsidR="0070624A">
        <w:rPr>
          <w:rFonts w:hint="eastAsia"/>
          <w:lang w:val="en-GB" w:eastAsia="zh-CN"/>
        </w:rPr>
        <w:t>而言。尤其值得一提的是，使用</w:t>
      </w:r>
      <w:r w:rsidR="0070624A" w:rsidRPr="00614085">
        <w:rPr>
          <w:rFonts w:eastAsia="MS PGothic"/>
          <w:lang w:val="en-GB" w:eastAsia="zh-CN"/>
        </w:rPr>
        <w:t>MODCOD</w:t>
      </w:r>
      <w:r w:rsidR="0070624A">
        <w:rPr>
          <w:rFonts w:hint="eastAsia"/>
          <w:lang w:val="en-GB" w:eastAsia="zh-CN"/>
        </w:rPr>
        <w:t>和</w:t>
      </w:r>
      <w:r w:rsidR="0070624A" w:rsidRPr="00614085">
        <w:rPr>
          <w:rFonts w:eastAsia="MS PGothic"/>
          <w:lang w:val="en-GB" w:eastAsia="zh-CN"/>
        </w:rPr>
        <w:t>32-APSK</w:t>
      </w:r>
      <w:r w:rsidR="0070624A">
        <w:rPr>
          <w:rFonts w:ascii="SimSun" w:hAnsi="SimSun" w:cs="SimSun" w:hint="eastAsia"/>
          <w:lang w:val="en-GB" w:eastAsia="zh-CN"/>
        </w:rPr>
        <w:t>调制的</w:t>
      </w:r>
      <w:r w:rsidR="00EA2560" w:rsidRPr="00614085">
        <w:rPr>
          <w:rFonts w:eastAsia="MS PGothic"/>
          <w:lang w:val="en-GB" w:eastAsia="zh-CN"/>
        </w:rPr>
        <w:t>MCSS</w:t>
      </w:r>
      <w:r w:rsidR="0070624A">
        <w:rPr>
          <w:rFonts w:hint="eastAsia"/>
          <w:lang w:val="en-GB" w:eastAsia="zh-CN"/>
        </w:rPr>
        <w:t>与使用</w:t>
      </w:r>
      <w:r w:rsidR="0070624A" w:rsidRPr="00614085">
        <w:rPr>
          <w:rFonts w:eastAsia="MS PGothic"/>
          <w:lang w:val="en-GB" w:eastAsia="zh-CN"/>
        </w:rPr>
        <w:t>L-TWTA</w:t>
      </w:r>
      <w:r w:rsidR="0070624A">
        <w:rPr>
          <w:rFonts w:hint="eastAsia"/>
          <w:lang w:val="en-GB" w:eastAsia="zh-CN"/>
        </w:rPr>
        <w:t>的</w:t>
      </w:r>
      <w:r w:rsidR="00EA2560" w:rsidRPr="00614085">
        <w:rPr>
          <w:rFonts w:eastAsia="MS PGothic"/>
          <w:lang w:val="en-GB" w:eastAsia="zh-CN"/>
        </w:rPr>
        <w:t>SCSS</w:t>
      </w:r>
      <w:r w:rsidR="0070624A">
        <w:rPr>
          <w:rFonts w:hint="eastAsia"/>
          <w:lang w:val="en-GB" w:eastAsia="zh-CN"/>
        </w:rPr>
        <w:t>相比能源效率很</w:t>
      </w:r>
      <w:r w:rsidR="00DD3532">
        <w:rPr>
          <w:rFonts w:hint="eastAsia"/>
          <w:lang w:val="en-GB" w:eastAsia="zh-CN"/>
        </w:rPr>
        <w:t>低</w:t>
      </w:r>
      <w:r w:rsidR="0070624A">
        <w:rPr>
          <w:rFonts w:hint="eastAsia"/>
          <w:lang w:val="en-GB" w:eastAsia="zh-CN"/>
        </w:rPr>
        <w:t>。然而，显</w:t>
      </w:r>
      <w:r w:rsidR="00DD3532">
        <w:rPr>
          <w:rFonts w:hint="eastAsia"/>
          <w:lang w:val="en-GB" w:eastAsia="zh-CN"/>
        </w:rPr>
        <w:t>而易见的是</w:t>
      </w:r>
      <w:r w:rsidR="0070624A">
        <w:rPr>
          <w:rFonts w:hint="eastAsia"/>
          <w:lang w:val="en-GB" w:eastAsia="zh-CN"/>
        </w:rPr>
        <w:t>，</w:t>
      </w:r>
      <w:r w:rsidR="00EA2560" w:rsidRPr="00614085">
        <w:rPr>
          <w:rFonts w:eastAsia="MS PGothic"/>
          <w:lang w:val="en-GB" w:eastAsia="zh-CN"/>
        </w:rPr>
        <w:t>CI-OFDM</w:t>
      </w:r>
      <w:r w:rsidR="0070624A">
        <w:rPr>
          <w:rFonts w:hint="eastAsia"/>
          <w:lang w:val="en-GB" w:eastAsia="zh-CN"/>
        </w:rPr>
        <w:t>与使用</w:t>
      </w:r>
      <w:r w:rsidR="0070624A">
        <w:rPr>
          <w:rFonts w:hint="eastAsia"/>
          <w:lang w:val="en-GB" w:eastAsia="zh-CN"/>
        </w:rPr>
        <w:t>OFDM</w:t>
      </w:r>
      <w:r w:rsidR="0070624A">
        <w:rPr>
          <w:rFonts w:hint="eastAsia"/>
          <w:lang w:val="en-GB" w:eastAsia="zh-CN"/>
        </w:rPr>
        <w:t>传输的</w:t>
      </w:r>
      <w:r w:rsidR="0070624A">
        <w:rPr>
          <w:rFonts w:hint="eastAsia"/>
          <w:lang w:val="en-GB" w:eastAsia="zh-CN"/>
        </w:rPr>
        <w:t>MCSS</w:t>
      </w:r>
      <w:r w:rsidR="0070624A">
        <w:rPr>
          <w:rFonts w:hint="eastAsia"/>
          <w:lang w:val="en-GB" w:eastAsia="zh-CN"/>
        </w:rPr>
        <w:t>相比大大提高了</w:t>
      </w:r>
      <w:r w:rsidR="0070624A">
        <w:rPr>
          <w:rFonts w:hint="eastAsia"/>
          <w:lang w:val="en-GB" w:eastAsia="zh-CN"/>
        </w:rPr>
        <w:t>MCSS</w:t>
      </w:r>
      <w:r w:rsidR="00DD3532">
        <w:rPr>
          <w:rFonts w:hint="eastAsia"/>
          <w:lang w:val="en-GB" w:eastAsia="zh-CN"/>
        </w:rPr>
        <w:t>的能源效率。将发射功率的增长限制到</w:t>
      </w:r>
      <w:r w:rsidR="00DD3532" w:rsidRPr="00614085">
        <w:rPr>
          <w:rFonts w:eastAsia="MS PGothic"/>
          <w:lang w:val="en-GB" w:eastAsia="zh-CN"/>
        </w:rPr>
        <w:t>3 dB</w:t>
      </w:r>
      <w:r w:rsidR="00DD3532">
        <w:rPr>
          <w:rFonts w:hint="eastAsia"/>
          <w:lang w:val="en-GB" w:eastAsia="zh-CN"/>
        </w:rPr>
        <w:t>或更低的同时，</w:t>
      </w:r>
      <w:r w:rsidR="0070624A">
        <w:rPr>
          <w:rFonts w:hint="eastAsia"/>
          <w:lang w:val="en-GB" w:eastAsia="zh-CN"/>
        </w:rPr>
        <w:t>使用</w:t>
      </w:r>
      <w:r w:rsidR="00EA2560" w:rsidRPr="00614085">
        <w:rPr>
          <w:rFonts w:eastAsia="MS PGothic"/>
          <w:lang w:val="en-GB" w:eastAsia="zh-CN"/>
        </w:rPr>
        <w:t>OFDM</w:t>
      </w:r>
      <w:r w:rsidR="0070624A">
        <w:rPr>
          <w:rFonts w:ascii="SimSun" w:hAnsi="SimSun" w:cs="SimSun" w:hint="eastAsia"/>
          <w:lang w:val="en-GB" w:eastAsia="zh-CN"/>
        </w:rPr>
        <w:t>传输的</w:t>
      </w:r>
      <w:r w:rsidR="00EA2560" w:rsidRPr="00614085">
        <w:rPr>
          <w:rFonts w:eastAsia="MS PGothic"/>
          <w:lang w:val="en-GB" w:eastAsia="zh-CN"/>
        </w:rPr>
        <w:t>MCSS</w:t>
      </w:r>
      <w:r w:rsidR="00DD3532">
        <w:rPr>
          <w:rFonts w:eastAsiaTheme="minorEastAsia" w:hint="eastAsia"/>
          <w:lang w:val="en-GB" w:eastAsia="zh-CN"/>
        </w:rPr>
        <w:t>可</w:t>
      </w:r>
      <w:r w:rsidR="0070624A">
        <w:rPr>
          <w:rFonts w:ascii="SimSun" w:hAnsi="SimSun" w:cs="SimSun" w:hint="eastAsia"/>
          <w:lang w:val="en-GB" w:eastAsia="zh-CN"/>
        </w:rPr>
        <w:t>获得的能源</w:t>
      </w:r>
      <w:r w:rsidR="00DD3532">
        <w:rPr>
          <w:rFonts w:ascii="SimSun" w:hAnsi="SimSun" w:cs="SimSun" w:hint="eastAsia"/>
          <w:lang w:val="en-GB" w:eastAsia="zh-CN"/>
        </w:rPr>
        <w:t>效</w:t>
      </w:r>
      <w:r w:rsidR="0070624A">
        <w:rPr>
          <w:rFonts w:ascii="SimSun" w:hAnsi="SimSun" w:cs="SimSun" w:hint="eastAsia"/>
          <w:lang w:val="en-GB" w:eastAsia="zh-CN"/>
        </w:rPr>
        <w:t>率为</w:t>
      </w:r>
      <w:r w:rsidR="0070624A" w:rsidRPr="00614085">
        <w:rPr>
          <w:rFonts w:eastAsia="MS PGothic"/>
          <w:lang w:val="en-GB" w:eastAsia="zh-CN"/>
        </w:rPr>
        <w:t>2.05 bit/s/Hz</w:t>
      </w:r>
      <w:r w:rsidR="0070624A">
        <w:rPr>
          <w:rFonts w:hint="eastAsia"/>
          <w:lang w:val="en-GB" w:eastAsia="zh-CN"/>
        </w:rPr>
        <w:t>，。这比使用</w:t>
      </w:r>
      <w:r w:rsidR="0070624A" w:rsidRPr="00614085">
        <w:rPr>
          <w:rFonts w:eastAsia="MS PGothic"/>
          <w:lang w:val="en-GB" w:eastAsia="zh-CN"/>
        </w:rPr>
        <w:t>CI-OFDM</w:t>
      </w:r>
      <w:r w:rsidR="0070624A">
        <w:rPr>
          <w:rFonts w:ascii="SimSun" w:hAnsi="SimSun" w:cs="SimSun" w:hint="eastAsia"/>
          <w:lang w:val="en-GB" w:eastAsia="zh-CN"/>
        </w:rPr>
        <w:t>传输的</w:t>
      </w:r>
      <w:r w:rsidR="0070624A" w:rsidRPr="00614085">
        <w:rPr>
          <w:rFonts w:eastAsia="MS PGothic"/>
          <w:lang w:val="en-GB" w:eastAsia="zh-CN"/>
        </w:rPr>
        <w:t>MCSS</w:t>
      </w:r>
      <w:r w:rsidR="0070624A">
        <w:rPr>
          <w:rFonts w:ascii="SimSun" w:hAnsi="SimSun" w:cs="SimSun" w:hint="eastAsia"/>
          <w:lang w:val="en-GB" w:eastAsia="zh-CN"/>
        </w:rPr>
        <w:t>约低</w:t>
      </w:r>
      <w:r w:rsidR="00EA2560" w:rsidRPr="00614085">
        <w:rPr>
          <w:rFonts w:eastAsia="MS PGothic"/>
          <w:lang w:val="en-GB" w:eastAsia="zh-CN"/>
        </w:rPr>
        <w:t>1.55 bit/s/Hz</w:t>
      </w:r>
      <w:r w:rsidR="0070624A">
        <w:rPr>
          <w:rFonts w:hint="eastAsia"/>
          <w:lang w:val="en-GB" w:eastAsia="zh-CN"/>
        </w:rPr>
        <w:t>。</w:t>
      </w:r>
    </w:p>
    <w:p w:rsidR="00D000C1" w:rsidRDefault="00D000C1" w:rsidP="00EA2560">
      <w:pPr>
        <w:pStyle w:val="FigureNo"/>
        <w:rPr>
          <w:lang w:val="en-US" w:eastAsia="zh-CN"/>
        </w:rPr>
      </w:pPr>
    </w:p>
    <w:p w:rsidR="00EA2560" w:rsidRPr="00EA2560" w:rsidRDefault="0070624A" w:rsidP="00EA2560">
      <w:pPr>
        <w:pStyle w:val="FigureNo"/>
        <w:rPr>
          <w:lang w:val="en-US" w:eastAsia="zh-CN"/>
        </w:rPr>
      </w:pPr>
      <w:r>
        <w:rPr>
          <w:rFonts w:hint="eastAsia"/>
          <w:lang w:val="en-US" w:eastAsia="zh-CN"/>
        </w:rPr>
        <w:t>图</w:t>
      </w:r>
      <w:r w:rsidR="00EA2560" w:rsidRPr="00EA2560">
        <w:rPr>
          <w:lang w:val="en-US" w:eastAsia="zh-CN"/>
        </w:rPr>
        <w:t xml:space="preserve"> 2</w:t>
      </w:r>
    </w:p>
    <w:p w:rsidR="00EA2560" w:rsidRPr="00EA2560" w:rsidRDefault="00EA2560" w:rsidP="0070624A">
      <w:pPr>
        <w:pStyle w:val="Figuretitle"/>
        <w:rPr>
          <w:lang w:val="en-US" w:eastAsia="zh-CN"/>
        </w:rPr>
      </w:pPr>
      <w:r w:rsidRPr="00EA2560">
        <w:rPr>
          <w:lang w:val="en-US" w:eastAsia="ko-KR"/>
        </w:rPr>
        <w:t>SCSS</w:t>
      </w:r>
      <w:r w:rsidR="0070624A">
        <w:rPr>
          <w:rFonts w:hint="eastAsia"/>
          <w:lang w:val="en-US" w:eastAsia="zh-CN"/>
        </w:rPr>
        <w:t>和</w:t>
      </w:r>
      <w:r w:rsidR="0070624A">
        <w:rPr>
          <w:rFonts w:hint="eastAsia"/>
          <w:lang w:val="en-US" w:eastAsia="zh-CN"/>
        </w:rPr>
        <w:t>MC</w:t>
      </w:r>
      <w:r w:rsidRPr="00EA2560">
        <w:rPr>
          <w:lang w:val="en-US" w:eastAsia="ko-KR"/>
        </w:rPr>
        <w:t>SS</w:t>
      </w:r>
      <w:r w:rsidR="0070624A">
        <w:rPr>
          <w:rFonts w:hint="eastAsia"/>
          <w:lang w:val="en-US" w:eastAsia="zh-CN"/>
        </w:rPr>
        <w:t>的总衰减量与频谱效率</w:t>
      </w:r>
    </w:p>
    <w:p w:rsidR="00EA2560" w:rsidRPr="00816E7A" w:rsidRDefault="005B1096" w:rsidP="00EA2560">
      <w:pPr>
        <w:pStyle w:val="Figure"/>
        <w:rPr>
          <w:lang w:eastAsia="ko-KR"/>
        </w:rPr>
      </w:pPr>
      <w:r>
        <w:rPr>
          <w:noProof/>
          <w:lang w:val="en-US" w:eastAsia="zh-CN"/>
        </w:rPr>
        <mc:AlternateContent>
          <mc:Choice Requires="wps">
            <w:drawing>
              <wp:anchor distT="0" distB="0" distL="114300" distR="114300" simplePos="0" relativeHeight="251658240" behindDoc="0" locked="0" layoutInCell="1" allowOverlap="1" wp14:anchorId="1C9D7F71" wp14:editId="612ECF6A">
                <wp:simplePos x="0" y="0"/>
                <wp:positionH relativeFrom="column">
                  <wp:posOffset>2227936</wp:posOffset>
                </wp:positionH>
                <wp:positionV relativeFrom="paragraph">
                  <wp:posOffset>4294099</wp:posOffset>
                </wp:positionV>
                <wp:extent cx="1762861" cy="380390"/>
                <wp:effectExtent l="0" t="0" r="8890" b="635"/>
                <wp:wrapNone/>
                <wp:docPr id="2" name="Text Box 2"/>
                <wp:cNvGraphicFramePr/>
                <a:graphic xmlns:a="http://schemas.openxmlformats.org/drawingml/2006/main">
                  <a:graphicData uri="http://schemas.microsoft.com/office/word/2010/wordprocessingShape">
                    <wps:wsp>
                      <wps:cNvSpPr txBox="1"/>
                      <wps:spPr>
                        <a:xfrm>
                          <a:off x="0" y="0"/>
                          <a:ext cx="1762861" cy="380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5B1096">
                            <w:pPr>
                              <w:spacing w:before="0"/>
                              <w:jc w:val="center"/>
                              <w:rPr>
                                <w:sz w:val="20"/>
                                <w:lang w:eastAsia="zh-CN"/>
                              </w:rPr>
                            </w:pPr>
                            <w:r w:rsidRPr="005B1096">
                              <w:rPr>
                                <w:rFonts w:hint="eastAsia"/>
                                <w:sz w:val="20"/>
                                <w:lang w:eastAsia="zh-CN"/>
                              </w:rPr>
                              <w:t>频谱效率（</w:t>
                            </w:r>
                            <w:r w:rsidRPr="005B1096">
                              <w:rPr>
                                <w:rFonts w:hint="eastAsia"/>
                                <w:sz w:val="20"/>
                                <w:lang w:eastAsia="zh-CN"/>
                              </w:rPr>
                              <w:t>bit/s</w:t>
                            </w:r>
                            <w:r>
                              <w:rPr>
                                <w:rFonts w:hint="eastAsia"/>
                                <w:sz w:val="20"/>
                                <w:lang w:eastAsia="zh-CN"/>
                              </w:rPr>
                              <w:t>/</w:t>
                            </w:r>
                            <w:r w:rsidRPr="005B1096">
                              <w:rPr>
                                <w:rFonts w:hint="eastAsia"/>
                                <w:sz w:val="20"/>
                                <w:lang w:eastAsia="zh-CN"/>
                              </w:rPr>
                              <w:t>Hz</w:t>
                            </w:r>
                            <w:r w:rsidRPr="005B1096">
                              <w:rPr>
                                <w:rFonts w:hint="eastAsia"/>
                                <w:sz w:val="20"/>
                                <w:lang w:eastAsia="zh-CN"/>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72" type="#_x0000_t202" style="position:absolute;left:0;text-align:left;margin-left:175.45pt;margin-top:338.1pt;width:138.8pt;height:2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" fillcolor="white [3201]" stroked="f" strokeweight=".5pt">
                <v:textbox inset="0,,0">
                  <w:txbxContent>
                    <w:p w:rsidR="00E31694" w:rsidRPr="005B1096" w:rsidRDefault="00E31694" w:rsidP="005B1096">
                      <w:pPr>
                        <w:spacing w:before="0"/>
                        <w:jc w:val="center"/>
                        <w:rPr>
                          <w:sz w:val="20"/>
                          <w:lang w:eastAsia="zh-CN"/>
                        </w:rPr>
                      </w:pPr>
                      <w:r w:rsidRPr="005B1096">
                        <w:rPr>
                          <w:rFonts w:hint="eastAsia"/>
                          <w:sz w:val="20"/>
                          <w:lang w:eastAsia="zh-CN"/>
                        </w:rPr>
                        <w:t>频谱效率（</w:t>
                      </w:r>
                      <w:r w:rsidRPr="005B1096">
                        <w:rPr>
                          <w:rFonts w:hint="eastAsia"/>
                          <w:sz w:val="20"/>
                          <w:lang w:eastAsia="zh-CN"/>
                        </w:rPr>
                        <w:t>bit/s</w:t>
                      </w:r>
                      <w:r>
                        <w:rPr>
                          <w:rFonts w:hint="eastAsia"/>
                          <w:sz w:val="20"/>
                          <w:lang w:eastAsia="zh-CN"/>
                        </w:rPr>
                        <w:t>/</w:t>
                      </w:r>
                      <w:r w:rsidRPr="005B1096">
                        <w:rPr>
                          <w:rFonts w:hint="eastAsia"/>
                          <w:sz w:val="20"/>
                          <w:lang w:eastAsia="zh-CN"/>
                        </w:rPr>
                        <w:t>Hz</w:t>
                      </w:r>
                      <w:r w:rsidRPr="005B1096">
                        <w:rPr>
                          <w:rFonts w:hint="eastAsia"/>
                          <w:sz w:val="20"/>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657216" behindDoc="0" locked="0" layoutInCell="1" allowOverlap="1" wp14:anchorId="5BD80CA4" wp14:editId="0A69E871">
                <wp:simplePos x="0" y="0"/>
                <wp:positionH relativeFrom="column">
                  <wp:posOffset>289408</wp:posOffset>
                </wp:positionH>
                <wp:positionV relativeFrom="paragraph">
                  <wp:posOffset>1433855</wp:posOffset>
                </wp:positionV>
                <wp:extent cx="299923" cy="1199693"/>
                <wp:effectExtent l="0" t="0" r="5080" b="635"/>
                <wp:wrapNone/>
                <wp:docPr id="1" name="Text Box 1"/>
                <wp:cNvGraphicFramePr/>
                <a:graphic xmlns:a="http://schemas.openxmlformats.org/drawingml/2006/main">
                  <a:graphicData uri="http://schemas.microsoft.com/office/word/2010/wordprocessingShape">
                    <wps:wsp>
                      <wps:cNvSpPr txBox="1"/>
                      <wps:spPr>
                        <a:xfrm>
                          <a:off x="0" y="0"/>
                          <a:ext cx="299923" cy="11996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5B1096">
                            <w:pPr>
                              <w:spacing w:before="0"/>
                              <w:jc w:val="center"/>
                              <w:rPr>
                                <w:sz w:val="20"/>
                                <w:lang w:eastAsia="zh-CN"/>
                              </w:rPr>
                            </w:pPr>
                            <w:r w:rsidRPr="005B1096">
                              <w:rPr>
                                <w:rFonts w:hint="eastAsia"/>
                                <w:sz w:val="20"/>
                                <w:lang w:eastAsia="zh-CN"/>
                              </w:rPr>
                              <w:t>总衰减</w:t>
                            </w:r>
                            <w:r>
                              <w:rPr>
                                <w:rFonts w:hint="eastAsia"/>
                                <w:sz w:val="20"/>
                                <w:lang w:eastAsia="zh-CN"/>
                              </w:rPr>
                              <w:t xml:space="preserve"> </w:t>
                            </w:r>
                            <w:r w:rsidRPr="005B1096">
                              <w:rPr>
                                <w:rFonts w:hint="eastAsia"/>
                                <w:sz w:val="20"/>
                                <w:lang w:eastAsia="zh-CN"/>
                              </w:rPr>
                              <w:t>(dB)</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anchor>
            </w:drawing>
          </mc:Choice>
          <mc:Fallback>
            <w:pict>
              <v:shape id="Text Box 1" o:spid="_x0000_s1073" type="#_x0000_t202" style="position:absolute;left:0;text-align:left;margin-left:22.8pt;margin-top:112.9pt;width:23.6pt;height:94.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" fillcolor="white [3201]" stroked="f" strokeweight=".5pt">
                <v:textbox style="layout-flow:vertical;mso-layout-flow-alt:bottom-to-top" inset="0,,0">
                  <w:txbxContent>
                    <w:p w:rsidR="00E31694" w:rsidRPr="005B1096" w:rsidRDefault="00E31694" w:rsidP="005B1096">
                      <w:pPr>
                        <w:spacing w:before="0"/>
                        <w:jc w:val="center"/>
                        <w:rPr>
                          <w:sz w:val="20"/>
                          <w:lang w:eastAsia="zh-CN"/>
                        </w:rPr>
                      </w:pPr>
                      <w:r w:rsidRPr="005B1096">
                        <w:rPr>
                          <w:rFonts w:hint="eastAsia"/>
                          <w:sz w:val="20"/>
                          <w:lang w:eastAsia="zh-CN"/>
                        </w:rPr>
                        <w:t>总衰减</w:t>
                      </w:r>
                      <w:r>
                        <w:rPr>
                          <w:rFonts w:hint="eastAsia"/>
                          <w:sz w:val="20"/>
                          <w:lang w:eastAsia="zh-CN"/>
                        </w:rPr>
                        <w:t xml:space="preserve"> </w:t>
                      </w:r>
                      <w:r w:rsidRPr="005B1096">
                        <w:rPr>
                          <w:rFonts w:hint="eastAsia"/>
                          <w:sz w:val="20"/>
                          <w:lang w:eastAsia="zh-CN"/>
                        </w:rPr>
                        <w:t>(dB)</w:t>
                      </w:r>
                    </w:p>
                  </w:txbxContent>
                </v:textbox>
              </v:shape>
            </w:pict>
          </mc:Fallback>
        </mc:AlternateContent>
      </w:r>
      <w:r w:rsidR="00EA2560">
        <w:rPr>
          <w:noProof/>
          <w:lang w:val="en-US" w:eastAsia="zh-CN"/>
        </w:rPr>
        <w:drawing>
          <wp:inline distT="0" distB="0" distL="0" distR="0" wp14:anchorId="1C06EA01" wp14:editId="504BEF9F">
            <wp:extent cx="5372100" cy="4752975"/>
            <wp:effectExtent l="0" t="0" r="0"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4752975"/>
                    </a:xfrm>
                    <a:prstGeom prst="rect">
                      <a:avLst/>
                    </a:prstGeom>
                    <a:noFill/>
                    <a:ln>
                      <a:noFill/>
                    </a:ln>
                  </pic:spPr>
                </pic:pic>
              </a:graphicData>
            </a:graphic>
          </wp:inline>
        </w:drawing>
      </w:r>
    </w:p>
    <w:p w:rsidR="00EA2560" w:rsidRDefault="00EA2560" w:rsidP="00EA2560">
      <w:pPr>
        <w:rPr>
          <w:lang w:eastAsia="zh-CN"/>
        </w:rPr>
      </w:pPr>
    </w:p>
    <w:p w:rsidR="00EA2560" w:rsidRDefault="00EA2560" w:rsidP="00EA2560">
      <w:pPr>
        <w:pStyle w:val="Tabletext"/>
        <w:rPr>
          <w:lang w:eastAsia="ko-KR"/>
        </w:rPr>
        <w:sectPr w:rsidR="00EA2560" w:rsidSect="005B1096">
          <w:footerReference w:type="default" r:id="rId21"/>
          <w:footerReference w:type="first" r:id="rId22"/>
          <w:pgSz w:w="11907" w:h="16834" w:code="9"/>
          <w:pgMar w:top="1418" w:right="1134" w:bottom="1134" w:left="1134" w:header="720" w:footer="482" w:gutter="0"/>
          <w:paperSrc w:first="7" w:other="7"/>
          <w:pgNumType w:start="1"/>
          <w:cols w:space="720"/>
        </w:sectPr>
      </w:pPr>
    </w:p>
    <w:p w:rsidR="00EA2560" w:rsidRPr="00EA2560" w:rsidRDefault="00F33353" w:rsidP="00EA2560">
      <w:pPr>
        <w:pStyle w:val="FigureNo"/>
        <w:spacing w:before="240"/>
        <w:rPr>
          <w:lang w:val="en-US" w:eastAsia="zh-CN"/>
        </w:rPr>
      </w:pPr>
      <w:r>
        <w:rPr>
          <w:rFonts w:hint="eastAsia"/>
          <w:lang w:val="en-US" w:eastAsia="zh-CN"/>
        </w:rPr>
        <w:lastRenderedPageBreak/>
        <w:t>图</w:t>
      </w:r>
      <w:r w:rsidR="00EA2560" w:rsidRPr="00EA2560">
        <w:rPr>
          <w:lang w:val="en-US" w:eastAsia="zh-CN"/>
        </w:rPr>
        <w:t xml:space="preserve"> 3</w:t>
      </w:r>
    </w:p>
    <w:p w:rsidR="00EA2560" w:rsidRPr="00EA2560" w:rsidRDefault="00DD3532" w:rsidP="001A6444">
      <w:pPr>
        <w:pStyle w:val="Figuretitle"/>
        <w:rPr>
          <w:lang w:val="en-US" w:eastAsia="ko-KR"/>
        </w:rPr>
      </w:pPr>
      <w:r>
        <w:rPr>
          <w:rFonts w:hint="eastAsia"/>
          <w:lang w:val="en-US" w:eastAsia="zh-CN"/>
        </w:rPr>
        <w:t>不同</w:t>
      </w:r>
      <w:r w:rsidR="00F33353" w:rsidRPr="00EA2560">
        <w:rPr>
          <w:lang w:val="en-US" w:eastAsia="ko-KR"/>
        </w:rPr>
        <w:t>DVB-S2 MODCOD</w:t>
      </w:r>
      <w:r w:rsidR="00F33353">
        <w:rPr>
          <w:rFonts w:hint="eastAsia"/>
          <w:lang w:val="en-US" w:eastAsia="zh-CN"/>
        </w:rPr>
        <w:t>组合</w:t>
      </w:r>
      <w:r>
        <w:rPr>
          <w:rFonts w:hint="eastAsia"/>
          <w:lang w:val="en-US" w:eastAsia="zh-CN"/>
        </w:rPr>
        <w:t>下</w:t>
      </w:r>
      <w:r w:rsidR="00F33353">
        <w:rPr>
          <w:rFonts w:hint="eastAsia"/>
          <w:lang w:val="en-US" w:eastAsia="zh-CN"/>
        </w:rPr>
        <w:t>的</w:t>
      </w:r>
      <w:r w:rsidR="00EA2560" w:rsidRPr="00EA2560">
        <w:rPr>
          <w:lang w:val="en-US" w:eastAsia="ko-KR"/>
        </w:rPr>
        <w:t>SCSS</w:t>
      </w:r>
      <w:r w:rsidR="00F33353">
        <w:rPr>
          <w:rFonts w:hint="eastAsia"/>
          <w:lang w:val="en-US" w:eastAsia="zh-CN"/>
        </w:rPr>
        <w:t>和</w:t>
      </w:r>
      <w:r w:rsidR="00EA2560" w:rsidRPr="00EA2560">
        <w:rPr>
          <w:lang w:val="en-US" w:eastAsia="ko-KR"/>
        </w:rPr>
        <w:t>MCSS</w:t>
      </w:r>
      <w:r w:rsidR="00F33353">
        <w:rPr>
          <w:rFonts w:hint="eastAsia"/>
          <w:lang w:val="en-US" w:eastAsia="zh-CN"/>
        </w:rPr>
        <w:t>的能</w:t>
      </w:r>
      <w:r w:rsidR="001A6444">
        <w:rPr>
          <w:rFonts w:hint="eastAsia"/>
          <w:lang w:val="en-US" w:eastAsia="zh-CN"/>
        </w:rPr>
        <w:t>源效率</w:t>
      </w:r>
      <w:r w:rsidR="00EA2560" w:rsidRPr="00EA2560">
        <w:rPr>
          <w:lang w:val="en-US" w:eastAsia="ko-KR"/>
        </w:rPr>
        <w:t xml:space="preserve"> </w:t>
      </w:r>
    </w:p>
    <w:p w:rsidR="00EA2560" w:rsidRPr="00816E7A" w:rsidRDefault="001A6444" w:rsidP="00EA2560">
      <w:pPr>
        <w:pStyle w:val="Figure"/>
        <w:rPr>
          <w:lang w:eastAsia="ko-KR"/>
        </w:rPr>
      </w:pPr>
      <w:r>
        <w:rPr>
          <w:noProof/>
          <w:lang w:val="en-US" w:eastAsia="zh-CN"/>
        </w:rPr>
        <mc:AlternateContent>
          <mc:Choice Requires="wps">
            <w:drawing>
              <wp:anchor distT="0" distB="0" distL="114300" distR="114300" simplePos="0" relativeHeight="251660288" behindDoc="0" locked="0" layoutInCell="1" allowOverlap="1" wp14:anchorId="0C3476A4" wp14:editId="53B816D1">
                <wp:simplePos x="0" y="0"/>
                <wp:positionH relativeFrom="column">
                  <wp:posOffset>582016</wp:posOffset>
                </wp:positionH>
                <wp:positionV relativeFrom="paragraph">
                  <wp:posOffset>1355522</wp:posOffset>
                </wp:positionV>
                <wp:extent cx="299923" cy="1602029"/>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299923" cy="1602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1A6444">
                            <w:pPr>
                              <w:spacing w:before="0"/>
                              <w:jc w:val="center"/>
                              <w:rPr>
                                <w:sz w:val="20"/>
                                <w:lang w:eastAsia="zh-CN"/>
                              </w:rPr>
                            </w:pPr>
                            <w:r w:rsidRPr="005B1096">
                              <w:rPr>
                                <w:rFonts w:hint="eastAsia"/>
                                <w:sz w:val="20"/>
                                <w:lang w:eastAsia="zh-CN"/>
                              </w:rPr>
                              <w:t>频谱效率（</w:t>
                            </w:r>
                            <w:r w:rsidRPr="005B1096">
                              <w:rPr>
                                <w:rFonts w:hint="eastAsia"/>
                                <w:sz w:val="20"/>
                                <w:lang w:eastAsia="zh-CN"/>
                              </w:rPr>
                              <w:t>bit/s</w:t>
                            </w:r>
                            <w:r>
                              <w:rPr>
                                <w:rFonts w:hint="eastAsia"/>
                                <w:sz w:val="20"/>
                                <w:lang w:eastAsia="zh-CN"/>
                              </w:rPr>
                              <w:t>/</w:t>
                            </w:r>
                            <w:r w:rsidRPr="005B1096">
                              <w:rPr>
                                <w:rFonts w:hint="eastAsia"/>
                                <w:sz w:val="20"/>
                                <w:lang w:eastAsia="zh-CN"/>
                              </w:rPr>
                              <w:t>Hz</w:t>
                            </w:r>
                            <w:r w:rsidRPr="005B1096">
                              <w:rPr>
                                <w:rFonts w:hint="eastAsia"/>
                                <w:sz w:val="20"/>
                                <w:lang w:eastAsia="zh-CN"/>
                              </w:rPr>
                              <w:t>）</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74" type="#_x0000_t202" style="position:absolute;left:0;text-align:left;margin-left:45.85pt;margin-top:106.75pt;width:23.6pt;height:126.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" fillcolor="white [3201]" stroked="f" strokeweight=".5pt">
                <v:textbox style="layout-flow:vertical;mso-layout-flow-alt:bottom-to-top" inset="0,,0">
                  <w:txbxContent>
                    <w:p w:rsidR="00E31694" w:rsidRPr="005B1096" w:rsidRDefault="00E31694" w:rsidP="001A6444">
                      <w:pPr>
                        <w:spacing w:before="0"/>
                        <w:jc w:val="center"/>
                        <w:rPr>
                          <w:sz w:val="20"/>
                          <w:lang w:eastAsia="zh-CN"/>
                        </w:rPr>
                      </w:pPr>
                      <w:r w:rsidRPr="005B1096">
                        <w:rPr>
                          <w:rFonts w:hint="eastAsia"/>
                          <w:sz w:val="20"/>
                          <w:lang w:eastAsia="zh-CN"/>
                        </w:rPr>
                        <w:t>频谱效率（</w:t>
                      </w:r>
                      <w:r w:rsidRPr="005B1096">
                        <w:rPr>
                          <w:rFonts w:hint="eastAsia"/>
                          <w:sz w:val="20"/>
                          <w:lang w:eastAsia="zh-CN"/>
                        </w:rPr>
                        <w:t>bit/s</w:t>
                      </w:r>
                      <w:r>
                        <w:rPr>
                          <w:rFonts w:hint="eastAsia"/>
                          <w:sz w:val="20"/>
                          <w:lang w:eastAsia="zh-CN"/>
                        </w:rPr>
                        <w:t>/</w:t>
                      </w:r>
                      <w:r w:rsidRPr="005B1096">
                        <w:rPr>
                          <w:rFonts w:hint="eastAsia"/>
                          <w:sz w:val="20"/>
                          <w:lang w:eastAsia="zh-CN"/>
                        </w:rPr>
                        <w:t>Hz</w:t>
                      </w:r>
                      <w:r w:rsidRPr="005B1096">
                        <w:rPr>
                          <w:rFonts w:hint="eastAsia"/>
                          <w:sz w:val="20"/>
                          <w:lang w:eastAsia="zh-CN"/>
                        </w:rPr>
                        <w:t>）</w:t>
                      </w:r>
                    </w:p>
                  </w:txbxContent>
                </v:textbox>
              </v:shape>
            </w:pict>
          </mc:Fallback>
        </mc:AlternateContent>
      </w:r>
      <w:r w:rsidR="00EA2560">
        <w:rPr>
          <w:noProof/>
          <w:lang w:val="en-US" w:eastAsia="zh-CN"/>
        </w:rPr>
        <w:drawing>
          <wp:inline distT="0" distB="0" distL="0" distR="0" wp14:anchorId="58503454" wp14:editId="17F463A5">
            <wp:extent cx="7610475" cy="494347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10475" cy="4943475"/>
                    </a:xfrm>
                    <a:prstGeom prst="rect">
                      <a:avLst/>
                    </a:prstGeom>
                    <a:noFill/>
                    <a:ln>
                      <a:noFill/>
                    </a:ln>
                  </pic:spPr>
                </pic:pic>
              </a:graphicData>
            </a:graphic>
          </wp:inline>
        </w:drawing>
      </w:r>
    </w:p>
    <w:p w:rsidR="00EA2560" w:rsidRDefault="00EA2560" w:rsidP="00EA2560">
      <w:pPr>
        <w:pStyle w:val="Heading1"/>
        <w:sectPr w:rsidR="00EA2560" w:rsidSect="00EA2560">
          <w:headerReference w:type="even" r:id="rId24"/>
          <w:headerReference w:type="default" r:id="rId25"/>
          <w:footerReference w:type="first" r:id="rId26"/>
          <w:pgSz w:w="16834" w:h="11907" w:orient="landscape"/>
          <w:pgMar w:top="1134" w:right="1418" w:bottom="1134" w:left="1134" w:header="720" w:footer="482" w:gutter="0"/>
          <w:cols w:space="720"/>
          <w:docGrid w:linePitch="326"/>
        </w:sectPr>
      </w:pPr>
    </w:p>
    <w:p w:rsidR="00EA2560" w:rsidRPr="001A6444" w:rsidRDefault="00EA2560" w:rsidP="001A6444">
      <w:pPr>
        <w:pStyle w:val="Heading1"/>
        <w:spacing w:before="0"/>
        <w:rPr>
          <w:lang w:eastAsia="zh-CN"/>
        </w:rPr>
      </w:pPr>
      <w:r w:rsidRPr="001A6444">
        <w:rPr>
          <w:lang w:eastAsia="zh-CN"/>
        </w:rPr>
        <w:lastRenderedPageBreak/>
        <w:t>4</w:t>
      </w:r>
      <w:r w:rsidRPr="001A6444">
        <w:rPr>
          <w:lang w:eastAsia="zh-CN"/>
        </w:rPr>
        <w:tab/>
      </w:r>
      <w:r w:rsidR="001A6444">
        <w:rPr>
          <w:rFonts w:hint="eastAsia"/>
          <w:lang w:val="en-US" w:eastAsia="zh-CN"/>
        </w:rPr>
        <w:t>总结</w:t>
      </w:r>
    </w:p>
    <w:p w:rsidR="00EA2560" w:rsidRPr="001A6444" w:rsidRDefault="001A6444" w:rsidP="00EF501B">
      <w:pPr>
        <w:ind w:firstLineChars="200" w:firstLine="480"/>
        <w:rPr>
          <w:rFonts w:eastAsiaTheme="minorEastAsia"/>
          <w:lang w:eastAsia="zh-CN"/>
        </w:rPr>
      </w:pPr>
      <w:r>
        <w:rPr>
          <w:rFonts w:hint="eastAsia"/>
          <w:lang w:val="en-GB" w:eastAsia="zh-CN"/>
        </w:rPr>
        <w:t>本附件显示</w:t>
      </w:r>
      <w:r w:rsidRPr="001A6444">
        <w:rPr>
          <w:rFonts w:hint="eastAsia"/>
          <w:lang w:eastAsia="zh-CN"/>
        </w:rPr>
        <w:t>，</w:t>
      </w:r>
      <w:r>
        <w:rPr>
          <w:rFonts w:hint="eastAsia"/>
          <w:lang w:val="en-GB" w:eastAsia="zh-CN"/>
        </w:rPr>
        <w:t>卫星无线电通信系统可以使用</w:t>
      </w:r>
      <w:r w:rsidR="00EA2560" w:rsidRPr="001A6444">
        <w:rPr>
          <w:lang w:eastAsia="ko-KR"/>
        </w:rPr>
        <w:t>CI-OFDM</w:t>
      </w:r>
      <w:r>
        <w:rPr>
          <w:rFonts w:hint="eastAsia"/>
          <w:lang w:eastAsia="zh-CN"/>
        </w:rPr>
        <w:t>传输并获得高达</w:t>
      </w:r>
      <w:r w:rsidR="00EA2560" w:rsidRPr="001A6444">
        <w:rPr>
          <w:lang w:eastAsia="ko-KR"/>
        </w:rPr>
        <w:t>3.6 bit/s/Hz</w:t>
      </w:r>
      <w:r>
        <w:rPr>
          <w:rFonts w:hint="eastAsia"/>
          <w:lang w:eastAsia="zh-CN"/>
        </w:rPr>
        <w:t>的频谱效率，同时将所需要的发射功率的增长限制到</w:t>
      </w:r>
      <w:r w:rsidR="00EA2560" w:rsidRPr="001A6444">
        <w:rPr>
          <w:lang w:eastAsia="ko-KR"/>
        </w:rPr>
        <w:t>3 dB</w:t>
      </w:r>
      <w:r>
        <w:rPr>
          <w:rFonts w:hint="eastAsia"/>
          <w:lang w:eastAsia="zh-CN"/>
        </w:rPr>
        <w:t>或更低水平。未经修改的</w:t>
      </w:r>
      <w:r w:rsidR="00EA2560" w:rsidRPr="00614085">
        <w:rPr>
          <w:lang w:val="en-GB" w:eastAsia="ko-KR"/>
        </w:rPr>
        <w:t>OFDM</w:t>
      </w:r>
      <w:r>
        <w:rPr>
          <w:rFonts w:hint="eastAsia"/>
          <w:lang w:val="en-GB" w:eastAsia="zh-CN"/>
        </w:rPr>
        <w:t>发射具有较高的</w:t>
      </w:r>
      <w:r w:rsidR="00EA2560" w:rsidRPr="00614085">
        <w:rPr>
          <w:lang w:val="en-GB" w:eastAsia="ko-KR"/>
        </w:rPr>
        <w:t>PAPR</w:t>
      </w:r>
      <w:r>
        <w:rPr>
          <w:rFonts w:hint="eastAsia"/>
          <w:lang w:val="en-GB" w:eastAsia="zh-CN"/>
        </w:rPr>
        <w:t>，因此只能</w:t>
      </w:r>
      <w:r w:rsidR="00D73B09">
        <w:rPr>
          <w:rFonts w:hint="eastAsia"/>
          <w:lang w:val="en-GB" w:eastAsia="zh-CN"/>
        </w:rPr>
        <w:t>用于</w:t>
      </w:r>
      <w:r w:rsidR="00EA2560" w:rsidRPr="00614085">
        <w:rPr>
          <w:lang w:val="en-GB" w:eastAsia="ko-KR"/>
        </w:rPr>
        <w:t>MCSS</w:t>
      </w:r>
      <w:r w:rsidR="00D73B09">
        <w:rPr>
          <w:rFonts w:hint="eastAsia"/>
          <w:lang w:val="en-GB" w:eastAsia="zh-CN"/>
        </w:rPr>
        <w:t>，</w:t>
      </w:r>
      <w:r>
        <w:rPr>
          <w:rFonts w:hint="eastAsia"/>
          <w:lang w:val="en-GB" w:eastAsia="zh-CN"/>
        </w:rPr>
        <w:t>获得最多为</w:t>
      </w:r>
      <w:r w:rsidR="00EA2560" w:rsidRPr="00614085">
        <w:rPr>
          <w:lang w:val="en-GB" w:eastAsia="ko-KR"/>
        </w:rPr>
        <w:t>2.05 bit/s/Hz</w:t>
      </w:r>
      <w:r>
        <w:rPr>
          <w:rFonts w:hint="eastAsia"/>
          <w:lang w:val="en-GB" w:eastAsia="zh-CN"/>
        </w:rPr>
        <w:t>的频谱效率，同时将所需要的发射功率的增长限制在</w:t>
      </w:r>
      <w:r w:rsidR="00EA2560" w:rsidRPr="00614085">
        <w:rPr>
          <w:lang w:val="en-GB" w:eastAsia="ko-KR"/>
        </w:rPr>
        <w:t>3 dB</w:t>
      </w:r>
      <w:r>
        <w:rPr>
          <w:rFonts w:hint="eastAsia"/>
          <w:lang w:val="en-GB" w:eastAsia="zh-CN"/>
        </w:rPr>
        <w:t>或更低水平</w:t>
      </w:r>
      <w:r w:rsidR="00EF501B">
        <w:rPr>
          <w:rStyle w:val="FootnoteReference"/>
          <w:lang w:val="en-GB" w:eastAsia="zh-CN"/>
        </w:rPr>
        <w:footnoteReference w:id="7"/>
      </w:r>
      <w:r>
        <w:rPr>
          <w:rFonts w:eastAsiaTheme="minorEastAsia" w:hint="eastAsia"/>
          <w:lang w:eastAsia="zh-CN"/>
        </w:rPr>
        <w:t>。</w:t>
      </w:r>
      <w:r>
        <w:rPr>
          <w:rFonts w:ascii="SimSun" w:hAnsi="SimSun" w:cs="SimSun" w:hint="eastAsia"/>
          <w:lang w:val="en-US" w:eastAsia="zh-CN"/>
        </w:rPr>
        <w:t>这说明，</w:t>
      </w:r>
      <w:r w:rsidR="00D73B09">
        <w:rPr>
          <w:rFonts w:ascii="SimSun" w:hAnsi="SimSun" w:cs="SimSun" w:hint="eastAsia"/>
          <w:lang w:val="en-US" w:eastAsia="zh-CN"/>
        </w:rPr>
        <w:t>使用</w:t>
      </w:r>
      <w:r w:rsidR="00EA2560" w:rsidRPr="001A6444">
        <w:rPr>
          <w:rFonts w:eastAsia="MS PGothic"/>
          <w:lang w:eastAsia="zh-CN"/>
        </w:rPr>
        <w:t>CI-OFDM</w:t>
      </w:r>
      <w:r w:rsidR="00D73B09">
        <w:rPr>
          <w:rFonts w:eastAsiaTheme="minorEastAsia" w:hint="eastAsia"/>
          <w:lang w:eastAsia="zh-CN"/>
        </w:rPr>
        <w:t>，</w:t>
      </w:r>
      <w:r w:rsidR="00EA2560" w:rsidRPr="001A6444">
        <w:rPr>
          <w:rFonts w:eastAsia="MS PGothic"/>
          <w:lang w:eastAsia="zh-CN"/>
        </w:rPr>
        <w:t>MCSS</w:t>
      </w:r>
      <w:r w:rsidR="00D73B09">
        <w:rPr>
          <w:rFonts w:eastAsiaTheme="minorEastAsia" w:hint="eastAsia"/>
          <w:lang w:eastAsia="zh-CN"/>
        </w:rPr>
        <w:t>可以在频谱效率</w:t>
      </w:r>
      <w:r>
        <w:rPr>
          <w:rFonts w:eastAsiaTheme="minorEastAsia" w:hint="eastAsia"/>
          <w:lang w:eastAsia="zh-CN"/>
        </w:rPr>
        <w:t>比使用</w:t>
      </w:r>
      <w:r>
        <w:rPr>
          <w:rFonts w:eastAsiaTheme="minorEastAsia" w:hint="eastAsia"/>
          <w:lang w:eastAsia="zh-CN"/>
        </w:rPr>
        <w:t>OFDM</w:t>
      </w:r>
      <w:r>
        <w:rPr>
          <w:rFonts w:eastAsiaTheme="minorEastAsia" w:hint="eastAsia"/>
          <w:lang w:eastAsia="zh-CN"/>
        </w:rPr>
        <w:t>传输的</w:t>
      </w:r>
      <w:r>
        <w:rPr>
          <w:rFonts w:eastAsiaTheme="minorEastAsia" w:hint="eastAsia"/>
          <w:lang w:eastAsia="zh-CN"/>
        </w:rPr>
        <w:t>MCSS</w:t>
      </w:r>
      <w:r>
        <w:rPr>
          <w:rFonts w:eastAsiaTheme="minorEastAsia" w:hint="eastAsia"/>
          <w:lang w:eastAsia="zh-CN"/>
        </w:rPr>
        <w:t>高出</w:t>
      </w:r>
      <w:r w:rsidR="00EA2560" w:rsidRPr="001A6444">
        <w:rPr>
          <w:rFonts w:eastAsia="MS PGothic"/>
          <w:lang w:eastAsia="zh-CN"/>
        </w:rPr>
        <w:t>1.55 bit/s/Hz</w:t>
      </w:r>
      <w:r>
        <w:rPr>
          <w:rFonts w:eastAsiaTheme="minorEastAsia" w:hint="eastAsia"/>
          <w:lang w:eastAsia="zh-CN"/>
        </w:rPr>
        <w:t>的</w:t>
      </w:r>
      <w:r w:rsidR="00D73B09">
        <w:rPr>
          <w:rFonts w:eastAsiaTheme="minorEastAsia" w:hint="eastAsia"/>
          <w:lang w:eastAsia="zh-CN"/>
        </w:rPr>
        <w:t>情况</w:t>
      </w:r>
      <w:r>
        <w:rPr>
          <w:rFonts w:eastAsiaTheme="minorEastAsia" w:hint="eastAsia"/>
          <w:lang w:eastAsia="zh-CN"/>
        </w:rPr>
        <w:t>下工作。</w:t>
      </w:r>
    </w:p>
    <w:p w:rsidR="00EA2560" w:rsidRPr="001A6444" w:rsidRDefault="00EA2560" w:rsidP="00EA2560">
      <w:pPr>
        <w:overflowPunct/>
        <w:autoSpaceDE/>
        <w:autoSpaceDN/>
        <w:adjustRightInd/>
        <w:spacing w:before="0"/>
        <w:textAlignment w:val="auto"/>
        <w:rPr>
          <w:caps/>
          <w:sz w:val="28"/>
          <w:lang w:eastAsia="zh-CN"/>
        </w:rPr>
      </w:pPr>
    </w:p>
    <w:p w:rsidR="00EA2560" w:rsidRPr="001A6444" w:rsidRDefault="00EA2560" w:rsidP="00EA2560">
      <w:pPr>
        <w:overflowPunct/>
        <w:autoSpaceDE/>
        <w:autoSpaceDN/>
        <w:adjustRightInd/>
        <w:spacing w:before="0"/>
        <w:textAlignment w:val="auto"/>
        <w:rPr>
          <w:caps/>
          <w:sz w:val="28"/>
          <w:lang w:eastAsia="zh-CN"/>
        </w:rPr>
      </w:pPr>
    </w:p>
    <w:p w:rsidR="00EA2560" w:rsidRPr="001A6444" w:rsidRDefault="00EA2560" w:rsidP="00EA2560">
      <w:pPr>
        <w:overflowPunct/>
        <w:autoSpaceDE/>
        <w:autoSpaceDN/>
        <w:adjustRightInd/>
        <w:spacing w:before="0"/>
        <w:textAlignment w:val="auto"/>
        <w:rPr>
          <w:caps/>
          <w:sz w:val="28"/>
          <w:lang w:eastAsia="zh-CN"/>
        </w:rPr>
      </w:pPr>
    </w:p>
    <w:p w:rsidR="00EA2560" w:rsidRPr="001A6444" w:rsidRDefault="00EA2560" w:rsidP="00EA2560">
      <w:pPr>
        <w:overflowPunct/>
        <w:autoSpaceDE/>
        <w:autoSpaceDN/>
        <w:adjustRightInd/>
        <w:spacing w:before="0"/>
        <w:textAlignment w:val="auto"/>
        <w:rPr>
          <w:caps/>
          <w:sz w:val="28"/>
          <w:lang w:eastAsia="zh-CN"/>
        </w:rPr>
      </w:pPr>
    </w:p>
    <w:p w:rsidR="00EA2560" w:rsidRPr="001A6444" w:rsidRDefault="00EA2560" w:rsidP="00EA2560">
      <w:pPr>
        <w:overflowPunct/>
        <w:autoSpaceDE/>
        <w:autoSpaceDN/>
        <w:adjustRightInd/>
        <w:spacing w:before="0"/>
        <w:textAlignment w:val="auto"/>
        <w:rPr>
          <w:caps/>
          <w:sz w:val="28"/>
          <w:lang w:eastAsia="zh-CN"/>
        </w:rPr>
      </w:pPr>
    </w:p>
    <w:p w:rsidR="00EA2560" w:rsidRPr="00EA2560" w:rsidRDefault="001A6444" w:rsidP="001A6444">
      <w:pPr>
        <w:pStyle w:val="AnnexNoTitle"/>
        <w:rPr>
          <w:lang w:val="en-US" w:eastAsia="zh-CN"/>
        </w:rPr>
      </w:pPr>
      <w:r>
        <w:rPr>
          <w:rFonts w:hint="eastAsia"/>
          <w:lang w:val="en-US" w:eastAsia="zh-CN"/>
        </w:rPr>
        <w:t>附件</w:t>
      </w:r>
      <w:r w:rsidR="00EA2560" w:rsidRPr="00EA2560">
        <w:rPr>
          <w:lang w:val="en-US" w:eastAsia="zh-CN"/>
        </w:rPr>
        <w:t xml:space="preserve"> 2</w:t>
      </w:r>
      <w:r w:rsidR="00EA2560" w:rsidRPr="00EA2560">
        <w:rPr>
          <w:lang w:val="en-US" w:eastAsia="zh-CN"/>
        </w:rPr>
        <w:br/>
      </w:r>
      <w:r w:rsidR="00EA2560" w:rsidRPr="00EA2560">
        <w:rPr>
          <w:lang w:val="en-US" w:eastAsia="zh-CN"/>
        </w:rPr>
        <w:br/>
      </w:r>
      <w:r>
        <w:rPr>
          <w:rFonts w:hint="eastAsia"/>
          <w:lang w:val="en-US" w:eastAsia="zh-CN"/>
        </w:rPr>
        <w:t>卫星无线电通信系统中的</w:t>
      </w:r>
      <w:r w:rsidR="00EA2560" w:rsidRPr="00EA2560">
        <w:rPr>
          <w:lang w:val="en-US" w:eastAsia="ko-KR"/>
        </w:rPr>
        <w:t>MC-CDMA</w:t>
      </w:r>
      <w:r w:rsidR="00A70730">
        <w:rPr>
          <w:rFonts w:hint="eastAsia"/>
          <w:lang w:val="en-US" w:eastAsia="zh-CN"/>
        </w:rPr>
        <w:t>传输</w:t>
      </w:r>
    </w:p>
    <w:p w:rsidR="00EA2560" w:rsidRPr="00EA2560" w:rsidRDefault="00EA2560" w:rsidP="00595100">
      <w:pPr>
        <w:pStyle w:val="Heading1"/>
        <w:rPr>
          <w:lang w:val="en-US" w:eastAsia="zh-CN"/>
        </w:rPr>
      </w:pPr>
      <w:r w:rsidRPr="00EA2560">
        <w:rPr>
          <w:lang w:val="en-US" w:eastAsia="ja-JP"/>
        </w:rPr>
        <w:t>1</w:t>
      </w:r>
      <w:r w:rsidRPr="00EA2560">
        <w:rPr>
          <w:lang w:val="en-US" w:eastAsia="ja-JP"/>
        </w:rPr>
        <w:tab/>
      </w:r>
      <w:r w:rsidR="00595100">
        <w:rPr>
          <w:rFonts w:hint="eastAsia"/>
          <w:lang w:val="en-US" w:eastAsia="zh-CN"/>
        </w:rPr>
        <w:t>引言</w:t>
      </w:r>
    </w:p>
    <w:p w:rsidR="00EA2560" w:rsidRPr="00D6723E" w:rsidRDefault="00595100" w:rsidP="00A70730">
      <w:pPr>
        <w:ind w:firstLineChars="200" w:firstLine="480"/>
        <w:rPr>
          <w:lang w:val="en-US" w:eastAsia="ko-KR"/>
        </w:rPr>
      </w:pPr>
      <w:r>
        <w:rPr>
          <w:rFonts w:hint="eastAsia"/>
          <w:lang w:val="en-US" w:eastAsia="zh-CN"/>
        </w:rPr>
        <w:t>附件</w:t>
      </w:r>
      <w:r w:rsidR="00EA2560">
        <w:rPr>
          <w:lang w:val="en-US" w:eastAsia="zh-CN"/>
        </w:rPr>
        <w:t>2</w:t>
      </w:r>
      <w:r>
        <w:rPr>
          <w:rFonts w:hint="eastAsia"/>
          <w:lang w:val="en-US" w:eastAsia="zh-CN"/>
        </w:rPr>
        <w:t>介绍了使用</w:t>
      </w:r>
      <w:r w:rsidR="00EA2560">
        <w:rPr>
          <w:lang w:val="en-US" w:eastAsia="ko-KR"/>
        </w:rPr>
        <w:t>MC-CDMA</w:t>
      </w:r>
      <w:r>
        <w:rPr>
          <w:rFonts w:hint="eastAsia"/>
          <w:lang w:val="en-US" w:eastAsia="zh-CN"/>
        </w:rPr>
        <w:t>传输的卫星无线电通信系统及其通过计算机仿真</w:t>
      </w:r>
      <w:r w:rsidR="00D73B09">
        <w:rPr>
          <w:rFonts w:hint="eastAsia"/>
          <w:lang w:val="en-US" w:eastAsia="zh-CN"/>
        </w:rPr>
        <w:t>评估</w:t>
      </w:r>
      <w:r>
        <w:rPr>
          <w:rFonts w:hint="eastAsia"/>
          <w:lang w:val="en-US" w:eastAsia="zh-CN"/>
        </w:rPr>
        <w:t>得出的相关性能。</w:t>
      </w:r>
      <w:r w:rsidR="00EA2560">
        <w:rPr>
          <w:lang w:val="en-US" w:eastAsia="ko-KR"/>
        </w:rPr>
        <w:t xml:space="preserve"> </w:t>
      </w:r>
    </w:p>
    <w:p w:rsidR="00EA2560" w:rsidRPr="00EA2560" w:rsidRDefault="00EA2560" w:rsidP="00595100">
      <w:pPr>
        <w:pStyle w:val="Heading1"/>
        <w:rPr>
          <w:lang w:val="en-US" w:eastAsia="ko-KR"/>
        </w:rPr>
      </w:pPr>
      <w:r w:rsidRPr="00EA2560">
        <w:rPr>
          <w:lang w:val="en-US" w:eastAsia="ko-KR"/>
        </w:rPr>
        <w:t>2</w:t>
      </w:r>
      <w:r w:rsidRPr="00EA2560">
        <w:rPr>
          <w:lang w:val="en-US" w:eastAsia="ko-KR"/>
        </w:rPr>
        <w:tab/>
      </w:r>
      <w:r w:rsidR="00595100">
        <w:rPr>
          <w:rFonts w:hint="eastAsia"/>
          <w:lang w:val="en-US" w:eastAsia="zh-CN"/>
        </w:rPr>
        <w:t>系统模型</w:t>
      </w:r>
    </w:p>
    <w:p w:rsidR="00EA2560" w:rsidRPr="00EA2560" w:rsidRDefault="00595100" w:rsidP="00162F7A">
      <w:pPr>
        <w:ind w:firstLineChars="200" w:firstLine="480"/>
        <w:rPr>
          <w:lang w:val="en-US" w:eastAsia="ko-KR"/>
        </w:rPr>
      </w:pPr>
      <w:r>
        <w:rPr>
          <w:rFonts w:hint="eastAsia"/>
          <w:lang w:val="en-US" w:eastAsia="zh-CN"/>
        </w:rPr>
        <w:t>图</w:t>
      </w:r>
      <w:r>
        <w:rPr>
          <w:rFonts w:hint="eastAsia"/>
          <w:lang w:val="en-US" w:eastAsia="zh-CN"/>
        </w:rPr>
        <w:t>4</w:t>
      </w:r>
      <w:r>
        <w:rPr>
          <w:rFonts w:hint="eastAsia"/>
          <w:lang w:val="en-US" w:eastAsia="zh-CN"/>
        </w:rPr>
        <w:t>是一个同步多波束对地静止卫星系统，利用</w:t>
      </w:r>
      <w:r w:rsidR="00162F7A">
        <w:rPr>
          <w:rFonts w:hint="eastAsia"/>
          <w:lang w:val="en-US" w:eastAsia="zh-CN"/>
        </w:rPr>
        <w:t>自适应</w:t>
      </w:r>
      <w:r w:rsidRPr="00EA2560">
        <w:rPr>
          <w:lang w:val="en-US" w:eastAsia="ko-KR"/>
        </w:rPr>
        <w:t>MC-CDMA</w:t>
      </w:r>
      <w:r>
        <w:rPr>
          <w:rFonts w:hint="eastAsia"/>
          <w:lang w:val="en-US" w:eastAsia="zh-CN"/>
        </w:rPr>
        <w:t>方案提供</w:t>
      </w:r>
      <w:r>
        <w:rPr>
          <w:rFonts w:hint="eastAsia"/>
          <w:lang w:val="en-US" w:eastAsia="zh-CN"/>
        </w:rPr>
        <w:t>IP</w:t>
      </w:r>
      <w:r>
        <w:rPr>
          <w:rFonts w:hint="eastAsia"/>
          <w:lang w:val="en-US" w:eastAsia="zh-CN"/>
        </w:rPr>
        <w:t>卫星分组业务。</w:t>
      </w:r>
      <w:r w:rsidR="00162F7A">
        <w:rPr>
          <w:rFonts w:hint="eastAsia"/>
          <w:lang w:val="en-US" w:eastAsia="zh-CN"/>
        </w:rPr>
        <w:t>面向</w:t>
      </w:r>
      <w:r>
        <w:rPr>
          <w:rFonts w:hint="eastAsia"/>
          <w:lang w:val="en-US" w:eastAsia="zh-CN"/>
        </w:rPr>
        <w:t>移动和固定用户的业务通过固定地球站（</w:t>
      </w:r>
      <w:r>
        <w:rPr>
          <w:rFonts w:hint="eastAsia"/>
          <w:lang w:val="en-US" w:eastAsia="zh-CN"/>
        </w:rPr>
        <w:t>FES</w:t>
      </w:r>
      <w:r>
        <w:rPr>
          <w:rFonts w:hint="eastAsia"/>
          <w:lang w:val="en-US" w:eastAsia="zh-CN"/>
        </w:rPr>
        <w:t>）和卫星链接至地面</w:t>
      </w:r>
      <w:r>
        <w:rPr>
          <w:rFonts w:hint="eastAsia"/>
          <w:lang w:val="en-US" w:eastAsia="zh-CN"/>
        </w:rPr>
        <w:t>IP</w:t>
      </w:r>
      <w:r>
        <w:rPr>
          <w:rFonts w:hint="eastAsia"/>
          <w:lang w:val="en-US" w:eastAsia="zh-CN"/>
        </w:rPr>
        <w:t>核心网。</w:t>
      </w:r>
      <w:r>
        <w:rPr>
          <w:rFonts w:hint="eastAsia"/>
          <w:lang w:val="en-US" w:eastAsia="zh-CN"/>
        </w:rPr>
        <w:t>FES</w:t>
      </w:r>
      <w:r>
        <w:rPr>
          <w:rFonts w:hint="eastAsia"/>
          <w:lang w:val="en-US" w:eastAsia="zh-CN"/>
        </w:rPr>
        <w:t>对下行链路进行</w:t>
      </w:r>
      <w:r w:rsidR="00A70730">
        <w:rPr>
          <w:rFonts w:hint="eastAsia"/>
          <w:lang w:val="en-US" w:eastAsia="zh-CN"/>
        </w:rPr>
        <w:t>自适应</w:t>
      </w:r>
      <w:r>
        <w:rPr>
          <w:rFonts w:hint="eastAsia"/>
          <w:lang w:val="en-US" w:eastAsia="zh-CN"/>
        </w:rPr>
        <w:t>资源分配，并作为关口站将用户业务链接至地面网络。当卫星具有机载处理能力时，可进行</w:t>
      </w:r>
      <w:r w:rsidR="00A70730">
        <w:rPr>
          <w:rFonts w:hint="eastAsia"/>
          <w:lang w:val="en-US" w:eastAsia="zh-CN"/>
        </w:rPr>
        <w:t>自适应</w:t>
      </w:r>
      <w:r>
        <w:rPr>
          <w:rFonts w:hint="eastAsia"/>
          <w:lang w:val="en-US" w:eastAsia="zh-CN"/>
        </w:rPr>
        <w:t>资源分配。</w:t>
      </w:r>
      <w:r w:rsidR="00EA2560" w:rsidRPr="00EA2560">
        <w:rPr>
          <w:lang w:val="en-US" w:eastAsia="ko-KR"/>
        </w:rPr>
        <w:t xml:space="preserve"> </w:t>
      </w:r>
    </w:p>
    <w:p w:rsidR="00F73790" w:rsidRDefault="00595100" w:rsidP="00162F7A">
      <w:pPr>
        <w:ind w:firstLineChars="200" w:firstLine="480"/>
        <w:rPr>
          <w:lang w:val="en-US" w:eastAsia="zh-CN"/>
        </w:rPr>
      </w:pPr>
      <w:r>
        <w:rPr>
          <w:rFonts w:hint="eastAsia"/>
          <w:lang w:val="en-US" w:eastAsia="zh-CN"/>
        </w:rPr>
        <w:t>在同步多波束系统中，卫星的所有下行链路信号在时</w:t>
      </w:r>
      <w:r w:rsidR="00162F7A">
        <w:rPr>
          <w:rFonts w:hint="eastAsia"/>
          <w:lang w:val="en-US" w:eastAsia="zh-CN"/>
        </w:rPr>
        <w:t>域和频</w:t>
      </w:r>
      <w:r>
        <w:rPr>
          <w:rFonts w:hint="eastAsia"/>
          <w:lang w:val="en-US" w:eastAsia="zh-CN"/>
        </w:rPr>
        <w:t>域中同步。下行链路无线电帧包括用</w:t>
      </w:r>
      <w:r w:rsidR="00EA2560" w:rsidRPr="00EA2560">
        <w:rPr>
          <w:lang w:val="en-US" w:eastAsia="ko-KR"/>
        </w:rPr>
        <w:t>FDM/TDM</w:t>
      </w:r>
      <w:r>
        <w:rPr>
          <w:rFonts w:hint="eastAsia"/>
          <w:lang w:val="en-US" w:eastAsia="zh-CN"/>
        </w:rPr>
        <w:t>分割的频</w:t>
      </w:r>
      <w:r w:rsidR="00162F7A">
        <w:rPr>
          <w:rFonts w:hint="eastAsia"/>
          <w:lang w:val="en-US" w:eastAsia="zh-CN"/>
        </w:rPr>
        <w:t>隙</w:t>
      </w:r>
      <w:r>
        <w:rPr>
          <w:rFonts w:hint="eastAsia"/>
          <w:lang w:val="en-US" w:eastAsia="zh-CN"/>
        </w:rPr>
        <w:t>/</w:t>
      </w:r>
      <w:r>
        <w:rPr>
          <w:rFonts w:hint="eastAsia"/>
          <w:lang w:val="en-US" w:eastAsia="zh-CN"/>
        </w:rPr>
        <w:t>时隙。在每个时</w:t>
      </w:r>
      <w:r w:rsidR="00162F7A">
        <w:rPr>
          <w:rFonts w:hint="eastAsia"/>
          <w:lang w:val="en-US" w:eastAsia="zh-CN"/>
        </w:rPr>
        <w:t>隙</w:t>
      </w:r>
      <w:r>
        <w:rPr>
          <w:rFonts w:hint="eastAsia"/>
          <w:lang w:val="en-US" w:eastAsia="zh-CN"/>
        </w:rPr>
        <w:t>/</w:t>
      </w:r>
      <w:r>
        <w:rPr>
          <w:rFonts w:hint="eastAsia"/>
          <w:lang w:val="en-US" w:eastAsia="zh-CN"/>
        </w:rPr>
        <w:t>频</w:t>
      </w:r>
      <w:r w:rsidR="00162F7A">
        <w:rPr>
          <w:rFonts w:hint="eastAsia"/>
          <w:lang w:val="en-US" w:eastAsia="zh-CN"/>
        </w:rPr>
        <w:t>隙</w:t>
      </w:r>
      <w:r>
        <w:rPr>
          <w:rFonts w:hint="eastAsia"/>
          <w:lang w:val="en-US" w:eastAsia="zh-CN"/>
        </w:rPr>
        <w:t>中，无线电资源采用</w:t>
      </w:r>
      <w:r>
        <w:rPr>
          <w:rFonts w:hint="eastAsia"/>
          <w:lang w:val="en-US" w:eastAsia="zh-CN"/>
        </w:rPr>
        <w:t>CDM</w:t>
      </w:r>
      <w:r>
        <w:rPr>
          <w:rFonts w:hint="eastAsia"/>
          <w:lang w:val="en-US" w:eastAsia="zh-CN"/>
        </w:rPr>
        <w:t>的方式通过正交扩展代码得到再次分割。一个无线电资源单位（</w:t>
      </w:r>
      <w:r>
        <w:rPr>
          <w:rFonts w:hint="eastAsia"/>
          <w:lang w:val="en-US" w:eastAsia="zh-CN"/>
        </w:rPr>
        <w:t>RRU</w:t>
      </w:r>
      <w:r>
        <w:rPr>
          <w:rFonts w:hint="eastAsia"/>
          <w:lang w:val="en-US" w:eastAsia="zh-CN"/>
        </w:rPr>
        <w:t>）通过一个具体频</w:t>
      </w:r>
      <w:r w:rsidR="00162F7A">
        <w:rPr>
          <w:rFonts w:hint="eastAsia"/>
          <w:lang w:val="en-US" w:eastAsia="zh-CN"/>
        </w:rPr>
        <w:t>隙</w:t>
      </w:r>
      <w:r>
        <w:rPr>
          <w:rFonts w:hint="eastAsia"/>
          <w:lang w:val="en-US" w:eastAsia="zh-CN"/>
        </w:rPr>
        <w:t>/</w:t>
      </w:r>
      <w:r>
        <w:rPr>
          <w:rFonts w:hint="eastAsia"/>
          <w:lang w:val="en-US" w:eastAsia="zh-CN"/>
        </w:rPr>
        <w:t>时隙的具体扩展代码定义。所有波束在分</w:t>
      </w:r>
      <w:r w:rsidR="00162F7A">
        <w:rPr>
          <w:rFonts w:hint="eastAsia"/>
          <w:lang w:val="en-US" w:eastAsia="zh-CN"/>
        </w:rPr>
        <w:t>组</w:t>
      </w:r>
      <w:r>
        <w:rPr>
          <w:rFonts w:hint="eastAsia"/>
          <w:lang w:val="en-US" w:eastAsia="zh-CN"/>
        </w:rPr>
        <w:t>传输中共用正交</w:t>
      </w:r>
      <w:r>
        <w:rPr>
          <w:rFonts w:hint="eastAsia"/>
          <w:lang w:val="en-US" w:eastAsia="zh-CN"/>
        </w:rPr>
        <w:t>RRU</w:t>
      </w:r>
      <w:r>
        <w:rPr>
          <w:rFonts w:hint="eastAsia"/>
          <w:lang w:val="en-US" w:eastAsia="zh-CN"/>
        </w:rPr>
        <w:t>。由于</w:t>
      </w:r>
      <w:r w:rsidR="00162F7A">
        <w:rPr>
          <w:rFonts w:hint="eastAsia"/>
          <w:lang w:val="en-US" w:eastAsia="zh-CN"/>
        </w:rPr>
        <w:t>彩</w:t>
      </w:r>
      <w:r>
        <w:rPr>
          <w:rFonts w:hint="eastAsia"/>
          <w:lang w:val="en-US" w:eastAsia="zh-CN"/>
        </w:rPr>
        <w:t>同步传输，每个</w:t>
      </w:r>
      <w:r>
        <w:rPr>
          <w:rFonts w:hint="eastAsia"/>
          <w:lang w:val="en-US" w:eastAsia="zh-CN"/>
        </w:rPr>
        <w:t>RRU</w:t>
      </w:r>
      <w:r>
        <w:rPr>
          <w:rFonts w:hint="eastAsia"/>
          <w:lang w:val="en-US" w:eastAsia="zh-CN"/>
        </w:rPr>
        <w:t>之间呈正交关系。每个波束的独特导频信号</w:t>
      </w:r>
      <w:r w:rsidR="00162F7A">
        <w:rPr>
          <w:rFonts w:hint="eastAsia"/>
          <w:lang w:val="en-US" w:eastAsia="zh-CN"/>
        </w:rPr>
        <w:t>序列</w:t>
      </w:r>
      <w:r>
        <w:rPr>
          <w:rFonts w:hint="eastAsia"/>
          <w:lang w:val="en-US" w:eastAsia="zh-CN"/>
        </w:rPr>
        <w:t>在有关帧预</w:t>
      </w:r>
      <w:r w:rsidR="00162F7A">
        <w:rPr>
          <w:rFonts w:hint="eastAsia"/>
          <w:lang w:val="en-US" w:eastAsia="zh-CN"/>
        </w:rPr>
        <w:t>先确</w:t>
      </w:r>
      <w:r>
        <w:rPr>
          <w:rFonts w:hint="eastAsia"/>
          <w:lang w:val="en-US" w:eastAsia="zh-CN"/>
        </w:rPr>
        <w:t>定</w:t>
      </w:r>
      <w:r w:rsidR="00162F7A">
        <w:rPr>
          <w:rFonts w:hint="eastAsia"/>
          <w:lang w:val="en-US" w:eastAsia="zh-CN"/>
        </w:rPr>
        <w:t>的</w:t>
      </w:r>
      <w:r>
        <w:rPr>
          <w:rFonts w:hint="eastAsia"/>
          <w:lang w:val="en-US" w:eastAsia="zh-CN"/>
        </w:rPr>
        <w:t>部分</w:t>
      </w:r>
      <w:r w:rsidR="00162F7A">
        <w:rPr>
          <w:rFonts w:hint="eastAsia"/>
          <w:lang w:val="en-US" w:eastAsia="zh-CN"/>
        </w:rPr>
        <w:t>加以传输</w:t>
      </w:r>
      <w:r>
        <w:rPr>
          <w:rFonts w:hint="eastAsia"/>
          <w:lang w:val="en-US" w:eastAsia="zh-CN"/>
        </w:rPr>
        <w:t>。导频</w:t>
      </w:r>
      <w:r w:rsidR="00162F7A">
        <w:rPr>
          <w:rFonts w:hint="eastAsia"/>
          <w:lang w:val="en-US" w:eastAsia="zh-CN"/>
        </w:rPr>
        <w:t>序列</w:t>
      </w:r>
      <w:r>
        <w:rPr>
          <w:rFonts w:hint="eastAsia"/>
          <w:lang w:val="en-US" w:eastAsia="zh-CN"/>
        </w:rPr>
        <w:t>通过相关波束的导频代码予以扩展。</w:t>
      </w:r>
    </w:p>
    <w:p w:rsidR="00EA2560" w:rsidRPr="00EA2560" w:rsidRDefault="00595100" w:rsidP="00F82D75">
      <w:pPr>
        <w:ind w:firstLineChars="200" w:firstLine="480"/>
        <w:rPr>
          <w:lang w:val="en-US" w:eastAsia="ko-KR"/>
        </w:rPr>
      </w:pPr>
      <w:r>
        <w:rPr>
          <w:rFonts w:hint="eastAsia"/>
          <w:lang w:val="en-US" w:eastAsia="zh-CN"/>
        </w:rPr>
        <w:t>在一个时隙中，</w:t>
      </w:r>
      <w:r w:rsidR="00162F7A">
        <w:rPr>
          <w:rFonts w:hint="eastAsia"/>
          <w:lang w:val="en-US" w:eastAsia="zh-CN"/>
        </w:rPr>
        <w:t>流量</w:t>
      </w:r>
      <w:r>
        <w:rPr>
          <w:rFonts w:hint="eastAsia"/>
          <w:lang w:val="en-US" w:eastAsia="zh-CN"/>
        </w:rPr>
        <w:t>信号通过正交扩展代码得到扩展，但并非由有关波束的导频代码进行扰频。因此，由于所有波束</w:t>
      </w:r>
      <w:r w:rsidR="00F82D75">
        <w:rPr>
          <w:rFonts w:hint="eastAsia"/>
          <w:lang w:val="en-US" w:eastAsia="zh-CN"/>
        </w:rPr>
        <w:t>采用</w:t>
      </w:r>
      <w:r>
        <w:rPr>
          <w:rFonts w:hint="eastAsia"/>
          <w:lang w:val="en-US" w:eastAsia="zh-CN"/>
        </w:rPr>
        <w:t>同步传输，不同波束的发射信号当波束在同一时隙中使用不同扩展代码时呈成正交关系。由于</w:t>
      </w:r>
      <w:r>
        <w:rPr>
          <w:rFonts w:hint="eastAsia"/>
          <w:lang w:val="en-US" w:eastAsia="zh-CN"/>
        </w:rPr>
        <w:t>RRU</w:t>
      </w:r>
      <w:r>
        <w:rPr>
          <w:rFonts w:hint="eastAsia"/>
          <w:lang w:val="en-US" w:eastAsia="zh-CN"/>
        </w:rPr>
        <w:t>之间呈正交关系，波束间的干扰已降至最低，由此提高了系统</w:t>
      </w:r>
      <w:r w:rsidR="00162F7A">
        <w:rPr>
          <w:rFonts w:hint="eastAsia"/>
          <w:lang w:val="en-US" w:eastAsia="zh-CN"/>
        </w:rPr>
        <w:t>容量</w:t>
      </w:r>
      <w:r>
        <w:rPr>
          <w:rFonts w:hint="eastAsia"/>
          <w:lang w:val="en-US" w:eastAsia="zh-CN"/>
        </w:rPr>
        <w:t>。</w:t>
      </w:r>
    </w:p>
    <w:p w:rsidR="00814E84" w:rsidRDefault="00814E8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A2560" w:rsidRPr="00EA2560" w:rsidRDefault="00595100" w:rsidP="00DD687D">
      <w:pPr>
        <w:ind w:firstLineChars="200" w:firstLine="480"/>
        <w:rPr>
          <w:lang w:val="en-US" w:eastAsia="ko-KR"/>
        </w:rPr>
      </w:pPr>
      <w:r>
        <w:rPr>
          <w:rFonts w:hint="eastAsia"/>
          <w:lang w:val="en-US" w:eastAsia="zh-CN"/>
        </w:rPr>
        <w:lastRenderedPageBreak/>
        <w:t>在移动环境中，同一频</w:t>
      </w:r>
      <w:r w:rsidR="00162F7A">
        <w:rPr>
          <w:rFonts w:hint="eastAsia"/>
          <w:lang w:val="en-US" w:eastAsia="zh-CN"/>
        </w:rPr>
        <w:t>隙</w:t>
      </w:r>
      <w:r>
        <w:rPr>
          <w:rFonts w:hint="eastAsia"/>
          <w:lang w:val="en-US" w:eastAsia="zh-CN"/>
        </w:rPr>
        <w:t>/</w:t>
      </w:r>
      <w:r>
        <w:rPr>
          <w:rFonts w:hint="eastAsia"/>
          <w:lang w:val="en-US" w:eastAsia="zh-CN"/>
        </w:rPr>
        <w:t>时隙中不同扩展代码之间的正交关系因多路径（选</w:t>
      </w:r>
      <w:r w:rsidR="00162F7A">
        <w:rPr>
          <w:rFonts w:hint="eastAsia"/>
          <w:lang w:val="en-US" w:eastAsia="zh-CN"/>
        </w:rPr>
        <w:t>频</w:t>
      </w:r>
      <w:r>
        <w:rPr>
          <w:rFonts w:hint="eastAsia"/>
          <w:lang w:val="en-US" w:eastAsia="zh-CN"/>
        </w:rPr>
        <w:t>）衰减可能无法保持。在重负载的条件下，一波束中可用的</w:t>
      </w:r>
      <w:r>
        <w:rPr>
          <w:rFonts w:hint="eastAsia"/>
          <w:lang w:val="en-US" w:eastAsia="zh-CN"/>
        </w:rPr>
        <w:t>RRU</w:t>
      </w:r>
      <w:r>
        <w:rPr>
          <w:rFonts w:hint="eastAsia"/>
          <w:lang w:val="en-US" w:eastAsia="zh-CN"/>
        </w:rPr>
        <w:t>数量可能受到限制，因为所有波束共用</w:t>
      </w:r>
      <w:r>
        <w:rPr>
          <w:rFonts w:hint="eastAsia"/>
          <w:lang w:val="en-US" w:eastAsia="zh-CN"/>
        </w:rPr>
        <w:t>RRU</w:t>
      </w:r>
      <w:r>
        <w:rPr>
          <w:rFonts w:hint="eastAsia"/>
          <w:lang w:val="en-US" w:eastAsia="zh-CN"/>
        </w:rPr>
        <w:t>。为避免这种资源限制，当用户之间的距离足够大时，</w:t>
      </w:r>
      <w:r>
        <w:rPr>
          <w:rFonts w:hint="eastAsia"/>
          <w:lang w:val="en-US" w:eastAsia="zh-CN"/>
        </w:rPr>
        <w:t>RRU</w:t>
      </w:r>
      <w:r>
        <w:rPr>
          <w:rFonts w:hint="eastAsia"/>
          <w:lang w:val="en-US" w:eastAsia="zh-CN"/>
        </w:rPr>
        <w:t>可重复使用，波束间干扰不会造成重大问题。代码限制问题亦可通过使用具有高频谱效率的</w:t>
      </w:r>
      <w:r w:rsidR="00EA2560" w:rsidRPr="00EA2560">
        <w:rPr>
          <w:lang w:val="en-US" w:eastAsia="ko-KR"/>
        </w:rPr>
        <w:t>MODCOD</w:t>
      </w:r>
      <w:r w:rsidR="00F73790">
        <w:rPr>
          <w:rFonts w:hint="eastAsia"/>
          <w:lang w:val="en-US" w:eastAsia="zh-CN"/>
        </w:rPr>
        <w:t>，如</w:t>
      </w:r>
      <w:r w:rsidR="00EA2560" w:rsidRPr="00EA2560">
        <w:rPr>
          <w:lang w:val="en-US" w:eastAsia="zh-CN"/>
        </w:rPr>
        <w:t>16</w:t>
      </w:r>
      <w:r w:rsidR="00EA2560" w:rsidRPr="00EA2560">
        <w:rPr>
          <w:lang w:val="en-US" w:eastAsia="ko-KR"/>
        </w:rPr>
        <w:t>-</w:t>
      </w:r>
      <w:r w:rsidR="00EA2560" w:rsidRPr="00EA2560">
        <w:rPr>
          <w:lang w:val="en-US" w:eastAsia="zh-CN"/>
        </w:rPr>
        <w:t>QAM</w:t>
      </w:r>
      <w:r w:rsidR="00162F7A">
        <w:rPr>
          <w:rFonts w:hint="eastAsia"/>
          <w:lang w:val="en-US" w:eastAsia="zh-CN"/>
        </w:rPr>
        <w:t>加</w:t>
      </w:r>
      <w:r w:rsidR="00F73790">
        <w:rPr>
          <w:rFonts w:hint="eastAsia"/>
          <w:lang w:val="en-US" w:eastAsia="zh-CN"/>
        </w:rPr>
        <w:t>以解决。使用高</w:t>
      </w:r>
      <w:r w:rsidR="00162F7A">
        <w:rPr>
          <w:rFonts w:hint="eastAsia"/>
          <w:lang w:val="en-US" w:eastAsia="zh-CN"/>
        </w:rPr>
        <w:t>阶</w:t>
      </w:r>
      <w:r w:rsidR="00F73790">
        <w:rPr>
          <w:rFonts w:hint="eastAsia"/>
          <w:lang w:val="en-US" w:eastAsia="zh-CN"/>
        </w:rPr>
        <w:t>调制方案可以减少分组传输所需要的</w:t>
      </w:r>
      <w:r w:rsidR="00F73790">
        <w:rPr>
          <w:rFonts w:hint="eastAsia"/>
          <w:lang w:val="en-US" w:eastAsia="zh-CN"/>
        </w:rPr>
        <w:t>RRU</w:t>
      </w:r>
      <w:r w:rsidR="00F73790">
        <w:rPr>
          <w:rFonts w:hint="eastAsia"/>
          <w:lang w:val="en-US" w:eastAsia="zh-CN"/>
        </w:rPr>
        <w:t>数量。</w:t>
      </w:r>
      <w:r w:rsidR="00EA2560" w:rsidRPr="00EA2560">
        <w:rPr>
          <w:lang w:val="en-US" w:eastAsia="ko-KR"/>
        </w:rPr>
        <w:t xml:space="preserve"> </w:t>
      </w:r>
    </w:p>
    <w:p w:rsidR="00EA2560" w:rsidRPr="00EA2560" w:rsidRDefault="00F73790" w:rsidP="00DD687D">
      <w:pPr>
        <w:ind w:firstLineChars="200" w:firstLine="480"/>
        <w:rPr>
          <w:lang w:val="en-US" w:eastAsia="zh-CN"/>
        </w:rPr>
      </w:pPr>
      <w:r>
        <w:rPr>
          <w:rFonts w:hint="eastAsia"/>
          <w:lang w:val="en-US" w:eastAsia="zh-CN"/>
        </w:rPr>
        <w:t>对于</w:t>
      </w:r>
      <w:r w:rsidR="00A70730">
        <w:rPr>
          <w:rFonts w:hint="eastAsia"/>
          <w:lang w:val="en-US" w:eastAsia="zh-CN"/>
        </w:rPr>
        <w:t>自适应</w:t>
      </w:r>
      <w:r>
        <w:rPr>
          <w:rFonts w:hint="eastAsia"/>
          <w:lang w:val="en-US" w:eastAsia="zh-CN"/>
        </w:rPr>
        <w:t>分组传输，每个用户使用导频波束</w:t>
      </w:r>
      <w:r w:rsidR="00162F7A">
        <w:rPr>
          <w:rFonts w:hint="eastAsia"/>
          <w:lang w:val="en-US" w:eastAsia="zh-CN"/>
        </w:rPr>
        <w:t>测</w:t>
      </w:r>
      <w:r>
        <w:rPr>
          <w:rFonts w:hint="eastAsia"/>
          <w:lang w:val="en-US" w:eastAsia="zh-CN"/>
        </w:rPr>
        <w:t>量信道状态并将所</w:t>
      </w:r>
      <w:r w:rsidR="00162F7A">
        <w:rPr>
          <w:rFonts w:hint="eastAsia"/>
          <w:lang w:val="en-US" w:eastAsia="zh-CN"/>
        </w:rPr>
        <w:t>测</w:t>
      </w:r>
      <w:r>
        <w:rPr>
          <w:rFonts w:hint="eastAsia"/>
          <w:lang w:val="en-US" w:eastAsia="zh-CN"/>
        </w:rPr>
        <w:t>量的结果定期通过反向链路报告给</w:t>
      </w:r>
      <w:r>
        <w:rPr>
          <w:rFonts w:hint="eastAsia"/>
          <w:lang w:val="en-US" w:eastAsia="zh-CN"/>
        </w:rPr>
        <w:t>FES</w:t>
      </w:r>
      <w:r>
        <w:rPr>
          <w:rFonts w:hint="eastAsia"/>
          <w:lang w:val="en-US" w:eastAsia="zh-CN"/>
        </w:rPr>
        <w:t>。用户报告包括主要波束和邻近波束导频</w:t>
      </w:r>
      <w:r w:rsidR="00162F7A">
        <w:rPr>
          <w:rFonts w:hint="eastAsia"/>
          <w:lang w:val="en-US" w:eastAsia="zh-CN"/>
        </w:rPr>
        <w:t>的</w:t>
      </w:r>
      <w:r>
        <w:rPr>
          <w:rFonts w:hint="eastAsia"/>
          <w:lang w:val="en-US" w:eastAsia="zh-CN"/>
        </w:rPr>
        <w:t>接受功率和载干比。用户</w:t>
      </w:r>
      <w:r w:rsidR="00162F7A">
        <w:rPr>
          <w:rFonts w:hint="eastAsia"/>
          <w:lang w:val="en-US" w:eastAsia="zh-CN"/>
        </w:rPr>
        <w:t>的</w:t>
      </w:r>
      <w:r>
        <w:rPr>
          <w:rFonts w:hint="eastAsia"/>
          <w:lang w:val="en-US" w:eastAsia="zh-CN"/>
        </w:rPr>
        <w:t>主波束是正在向该用户提供分组业务的波束。根据所报告的链路状况，</w:t>
      </w:r>
      <w:r>
        <w:rPr>
          <w:rFonts w:hint="eastAsia"/>
          <w:lang w:val="en-US" w:eastAsia="zh-CN"/>
        </w:rPr>
        <w:t>FES</w:t>
      </w:r>
      <w:r>
        <w:rPr>
          <w:rFonts w:hint="eastAsia"/>
          <w:lang w:val="en-US" w:eastAsia="zh-CN"/>
        </w:rPr>
        <w:t>的资源管理中心将做出包安排，为每项分组传输选择最佳资源并分配发射功率和</w:t>
      </w:r>
      <w:r>
        <w:rPr>
          <w:lang w:val="en-US" w:eastAsia="ko-KR"/>
        </w:rPr>
        <w:t>MODCOD</w:t>
      </w:r>
      <w:r>
        <w:rPr>
          <w:rFonts w:hint="eastAsia"/>
          <w:lang w:val="en-US" w:eastAsia="zh-CN"/>
        </w:rPr>
        <w:t>。</w:t>
      </w:r>
    </w:p>
    <w:p w:rsidR="00EA2560" w:rsidRPr="00EA2560" w:rsidRDefault="00F73790" w:rsidP="00DD687D">
      <w:pPr>
        <w:ind w:firstLineChars="200" w:firstLine="480"/>
        <w:rPr>
          <w:lang w:val="en-US" w:eastAsia="zh-CN"/>
        </w:rPr>
      </w:pPr>
      <w:r>
        <w:rPr>
          <w:rFonts w:hint="eastAsia"/>
          <w:lang w:val="en-US" w:eastAsia="zh-CN"/>
        </w:rPr>
        <w:t>前向链路</w:t>
      </w:r>
      <w:r>
        <w:rPr>
          <w:rFonts w:hint="eastAsia"/>
          <w:lang w:val="en-US" w:eastAsia="zh-CN"/>
        </w:rPr>
        <w:t>IP</w:t>
      </w:r>
      <w:r>
        <w:rPr>
          <w:rFonts w:hint="eastAsia"/>
          <w:lang w:val="en-US" w:eastAsia="zh-CN"/>
        </w:rPr>
        <w:t>信息信号相对于反向链路而言带宽不对称。使用</w:t>
      </w:r>
      <w:r w:rsidR="00EA2560" w:rsidRPr="00EA2560">
        <w:rPr>
          <w:lang w:val="en-US" w:eastAsia="zh-CN"/>
        </w:rPr>
        <w:t>MC-CDMA</w:t>
      </w:r>
      <w:r>
        <w:rPr>
          <w:rFonts w:hint="eastAsia"/>
          <w:lang w:val="en-US" w:eastAsia="zh-CN"/>
        </w:rPr>
        <w:t>综合</w:t>
      </w:r>
      <w:r w:rsidR="00162F7A">
        <w:rPr>
          <w:rFonts w:hint="eastAsia"/>
          <w:lang w:val="en-US" w:eastAsia="zh-CN"/>
        </w:rPr>
        <w:t>猝发</w:t>
      </w:r>
      <w:r>
        <w:rPr>
          <w:rFonts w:hint="eastAsia"/>
          <w:lang w:val="en-US" w:eastAsia="zh-CN"/>
        </w:rPr>
        <w:t>和高速率分组传输使发射机的频谱效率进一步提高。</w:t>
      </w:r>
    </w:p>
    <w:p w:rsidR="00EA2560" w:rsidRPr="00EA2560" w:rsidRDefault="00EA2560" w:rsidP="00DD687D">
      <w:pPr>
        <w:ind w:firstLineChars="200" w:firstLine="480"/>
        <w:rPr>
          <w:lang w:val="en-US" w:eastAsia="ko-KR"/>
        </w:rPr>
      </w:pPr>
      <w:r w:rsidRPr="00EA2560">
        <w:rPr>
          <w:lang w:val="en-US" w:eastAsia="zh-CN"/>
        </w:rPr>
        <w:t>MC-CDMA</w:t>
      </w:r>
      <w:r w:rsidR="00F73790">
        <w:rPr>
          <w:rFonts w:hint="eastAsia"/>
          <w:lang w:val="en-US" w:eastAsia="zh-CN"/>
        </w:rPr>
        <w:t>综合了</w:t>
      </w:r>
      <w:r w:rsidRPr="00EA2560">
        <w:rPr>
          <w:lang w:val="en-US" w:eastAsia="zh-CN"/>
        </w:rPr>
        <w:t>CDMA</w:t>
      </w:r>
      <w:r w:rsidR="00F73790">
        <w:rPr>
          <w:rFonts w:hint="eastAsia"/>
          <w:lang w:val="en-US" w:eastAsia="zh-CN"/>
        </w:rPr>
        <w:t>和</w:t>
      </w:r>
      <w:r w:rsidRPr="00EA2560">
        <w:rPr>
          <w:lang w:val="en-US" w:eastAsia="zh-CN"/>
        </w:rPr>
        <w:t>OFDM</w:t>
      </w:r>
      <w:r w:rsidR="00F73790">
        <w:rPr>
          <w:rFonts w:hint="eastAsia"/>
          <w:lang w:val="en-US" w:eastAsia="zh-CN"/>
        </w:rPr>
        <w:t>技术，从而提供两方面的优势。</w:t>
      </w:r>
      <w:r w:rsidRPr="00EA2560">
        <w:rPr>
          <w:lang w:val="en-US" w:eastAsia="ko-KR"/>
        </w:rPr>
        <w:t>MC-CDMA</w:t>
      </w:r>
      <w:r w:rsidR="00F73790">
        <w:rPr>
          <w:rFonts w:hint="eastAsia"/>
          <w:lang w:val="en-US" w:eastAsia="zh-CN"/>
        </w:rPr>
        <w:t>卫星系统通过其多载波传输方案提</w:t>
      </w:r>
      <w:r w:rsidR="00162F7A">
        <w:rPr>
          <w:rFonts w:hint="eastAsia"/>
          <w:lang w:val="en-US" w:eastAsia="zh-CN"/>
        </w:rPr>
        <w:t>供了高度自由，因此可提供更高效</w:t>
      </w:r>
      <w:r w:rsidR="00F73790">
        <w:rPr>
          <w:rFonts w:hint="eastAsia"/>
          <w:lang w:val="en-US" w:eastAsia="zh-CN"/>
        </w:rPr>
        <w:t>的</w:t>
      </w:r>
      <w:r w:rsidR="00A70730">
        <w:rPr>
          <w:rFonts w:hint="eastAsia"/>
          <w:lang w:val="en-US" w:eastAsia="zh-CN"/>
        </w:rPr>
        <w:t>自适应</w:t>
      </w:r>
      <w:r w:rsidR="00F73790">
        <w:rPr>
          <w:rFonts w:hint="eastAsia"/>
          <w:lang w:val="en-US" w:eastAsia="zh-CN"/>
        </w:rPr>
        <w:t>传输。</w:t>
      </w:r>
      <w:r w:rsidRPr="00EA2560">
        <w:rPr>
          <w:lang w:val="en-US" w:eastAsia="ja-JP"/>
        </w:rPr>
        <w:t xml:space="preserve"> </w:t>
      </w:r>
    </w:p>
    <w:p w:rsidR="00EA2560" w:rsidRPr="00EA2560" w:rsidRDefault="00F73790" w:rsidP="00EA2560">
      <w:pPr>
        <w:pStyle w:val="FigureNo"/>
        <w:rPr>
          <w:lang w:val="en-US" w:eastAsia="ja-JP"/>
        </w:rPr>
      </w:pPr>
      <w:r>
        <w:rPr>
          <w:rFonts w:hint="eastAsia"/>
          <w:lang w:val="en-US" w:eastAsia="zh-CN"/>
        </w:rPr>
        <w:t>图</w:t>
      </w:r>
      <w:r w:rsidR="00EA2560" w:rsidRPr="00EA2560">
        <w:rPr>
          <w:lang w:val="en-US"/>
        </w:rPr>
        <w:t xml:space="preserve"> 4</w:t>
      </w:r>
    </w:p>
    <w:p w:rsidR="00EA2560" w:rsidRPr="00EA2560" w:rsidRDefault="00F73790" w:rsidP="00F73790">
      <w:pPr>
        <w:pStyle w:val="Figuretitle"/>
        <w:rPr>
          <w:lang w:val="en-US"/>
        </w:rPr>
      </w:pPr>
      <w:r>
        <w:rPr>
          <w:noProof/>
          <w:lang w:val="en-US" w:eastAsia="zh-CN"/>
        </w:rPr>
        <mc:AlternateContent>
          <mc:Choice Requires="wps">
            <w:drawing>
              <wp:anchor distT="0" distB="0" distL="114300" distR="114300" simplePos="0" relativeHeight="251662336" behindDoc="0" locked="0" layoutInCell="1" allowOverlap="1" wp14:anchorId="159F5E5A" wp14:editId="1DF35905">
                <wp:simplePos x="0" y="0"/>
                <wp:positionH relativeFrom="column">
                  <wp:posOffset>2498090</wp:posOffset>
                </wp:positionH>
                <wp:positionV relativeFrom="paragraph">
                  <wp:posOffset>165100</wp:posOffset>
                </wp:positionV>
                <wp:extent cx="474980" cy="380365"/>
                <wp:effectExtent l="0" t="0" r="1270" b="635"/>
                <wp:wrapNone/>
                <wp:docPr id="4" name="Text Box 4"/>
                <wp:cNvGraphicFramePr/>
                <a:graphic xmlns:a="http://schemas.openxmlformats.org/drawingml/2006/main">
                  <a:graphicData uri="http://schemas.microsoft.com/office/word/2010/wordprocessingShape">
                    <wps:wsp>
                      <wps:cNvSpPr txBox="1"/>
                      <wps:spPr>
                        <a:xfrm>
                          <a:off x="0" y="0"/>
                          <a:ext cx="47498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F73790">
                            <w:pPr>
                              <w:spacing w:before="0"/>
                              <w:jc w:val="center"/>
                              <w:rPr>
                                <w:sz w:val="20"/>
                                <w:lang w:eastAsia="zh-CN"/>
                              </w:rPr>
                            </w:pPr>
                            <w:r>
                              <w:rPr>
                                <w:rFonts w:hint="eastAsia"/>
                                <w:sz w:val="20"/>
                                <w:lang w:eastAsia="zh-CN"/>
                              </w:rPr>
                              <w:t>GSO</w:t>
                            </w:r>
                            <w:r>
                              <w:rPr>
                                <w:rFonts w:hint="eastAsia"/>
                                <w:sz w:val="20"/>
                                <w:lang w:eastAsia="zh-CN"/>
                              </w:rPr>
                              <w:br/>
                            </w:r>
                            <w:r>
                              <w:rPr>
                                <w:rFonts w:hint="eastAsia"/>
                                <w:sz w:val="20"/>
                                <w:lang w:eastAsia="zh-CN"/>
                              </w:rPr>
                              <w:t>卫星</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75" type="#_x0000_t202" style="position:absolute;left:0;text-align:left;margin-left:196.7pt;margin-top:13pt;width:37.4pt;height: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" fillcolor="white [3201]" stroked="f" strokeweight=".5pt">
                <v:textbox inset="0,,0">
                  <w:txbxContent>
                    <w:p w:rsidR="00E31694" w:rsidRPr="005B1096" w:rsidRDefault="00E31694" w:rsidP="00F73790">
                      <w:pPr>
                        <w:spacing w:before="0"/>
                        <w:jc w:val="center"/>
                        <w:rPr>
                          <w:sz w:val="20"/>
                          <w:lang w:eastAsia="zh-CN"/>
                        </w:rPr>
                      </w:pPr>
                      <w:r>
                        <w:rPr>
                          <w:rFonts w:hint="eastAsia"/>
                          <w:sz w:val="20"/>
                          <w:lang w:eastAsia="zh-CN"/>
                        </w:rPr>
                        <w:t>GSO</w:t>
                      </w:r>
                      <w:r>
                        <w:rPr>
                          <w:rFonts w:hint="eastAsia"/>
                          <w:sz w:val="20"/>
                          <w:lang w:eastAsia="zh-CN"/>
                        </w:rPr>
                        <w:br/>
                      </w:r>
                      <w:r>
                        <w:rPr>
                          <w:rFonts w:hint="eastAsia"/>
                          <w:sz w:val="20"/>
                          <w:lang w:eastAsia="zh-CN"/>
                        </w:rPr>
                        <w:t>卫星</w:t>
                      </w:r>
                    </w:p>
                  </w:txbxContent>
                </v:textbox>
              </v:shape>
            </w:pict>
          </mc:Fallback>
        </mc:AlternateContent>
      </w:r>
      <w:r>
        <w:rPr>
          <w:rFonts w:hint="eastAsia"/>
          <w:lang w:val="en-US" w:eastAsia="zh-CN"/>
        </w:rPr>
        <w:t>多波束卫星系统示例</w:t>
      </w:r>
    </w:p>
    <w:p w:rsidR="00EA2560" w:rsidRPr="00D13B36" w:rsidRDefault="00162F7A" w:rsidP="00EA2560">
      <w:pPr>
        <w:pStyle w:val="Figure"/>
        <w:rPr>
          <w:lang w:eastAsia="ja-JP"/>
        </w:rPr>
      </w:pPr>
      <w:r>
        <w:rPr>
          <w:noProof/>
          <w:lang w:val="en-US" w:eastAsia="zh-CN"/>
        </w:rPr>
        <mc:AlternateContent>
          <mc:Choice Requires="wps">
            <w:drawing>
              <wp:anchor distT="0" distB="0" distL="114300" distR="114300" simplePos="0" relativeHeight="251674624" behindDoc="0" locked="0" layoutInCell="1" allowOverlap="1" wp14:anchorId="1BAAE2BF" wp14:editId="05C96945">
                <wp:simplePos x="0" y="0"/>
                <wp:positionH relativeFrom="column">
                  <wp:posOffset>1944370</wp:posOffset>
                </wp:positionH>
                <wp:positionV relativeFrom="paragraph">
                  <wp:posOffset>2669540</wp:posOffset>
                </wp:positionV>
                <wp:extent cx="643255" cy="263525"/>
                <wp:effectExtent l="0" t="0" r="4445" b="3175"/>
                <wp:wrapNone/>
                <wp:docPr id="11" name="Text Box 11"/>
                <wp:cNvGraphicFramePr/>
                <a:graphic xmlns:a="http://schemas.openxmlformats.org/drawingml/2006/main">
                  <a:graphicData uri="http://schemas.microsoft.com/office/word/2010/wordprocessingShape">
                    <wps:wsp>
                      <wps:cNvSpPr txBox="1"/>
                      <wps:spPr>
                        <a:xfrm>
                          <a:off x="0" y="0"/>
                          <a:ext cx="64325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162F7A">
                            <w:pPr>
                              <w:spacing w:before="0"/>
                              <w:jc w:val="center"/>
                              <w:rPr>
                                <w:sz w:val="20"/>
                                <w:lang w:eastAsia="zh-CN"/>
                              </w:rPr>
                            </w:pPr>
                            <w:r>
                              <w:rPr>
                                <w:rFonts w:hint="eastAsia"/>
                                <w:sz w:val="20"/>
                                <w:lang w:eastAsia="zh-CN"/>
                              </w:rPr>
                              <w:t>频隙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76" type="#_x0000_t202" style="position:absolute;left:0;text-align:left;margin-left:153.1pt;margin-top:210.2pt;width:50.65pt;height: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" fillcolor="white [3201]" stroked="f" strokeweight=".5pt">
                <v:textbox inset="0,0,0,0">
                  <w:txbxContent>
                    <w:p w:rsidR="00E31694" w:rsidRPr="005B1096" w:rsidRDefault="00E31694" w:rsidP="00162F7A">
                      <w:pPr>
                        <w:spacing w:before="0"/>
                        <w:jc w:val="center"/>
                        <w:rPr>
                          <w:sz w:val="20"/>
                          <w:lang w:eastAsia="zh-CN"/>
                        </w:rPr>
                      </w:pPr>
                      <w:r>
                        <w:rPr>
                          <w:rFonts w:hint="eastAsia"/>
                          <w:sz w:val="20"/>
                          <w:lang w:eastAsia="zh-CN"/>
                        </w:rPr>
                        <w:t>频隙</w:t>
                      </w:r>
                    </w:p>
                  </w:txbxContent>
                </v:textbox>
              </v:shape>
            </w:pict>
          </mc:Fallback>
        </mc:AlternateContent>
      </w:r>
      <w:r w:rsidR="0048437F">
        <w:rPr>
          <w:noProof/>
          <w:lang w:val="en-US" w:eastAsia="zh-CN"/>
        </w:rPr>
        <mc:AlternateContent>
          <mc:Choice Requires="wps">
            <w:drawing>
              <wp:anchor distT="0" distB="0" distL="114300" distR="114300" simplePos="0" relativeHeight="251686912" behindDoc="0" locked="0" layoutInCell="1" allowOverlap="1" wp14:anchorId="1AD8322B" wp14:editId="730954A4">
                <wp:simplePos x="0" y="0"/>
                <wp:positionH relativeFrom="column">
                  <wp:posOffset>3186227</wp:posOffset>
                </wp:positionH>
                <wp:positionV relativeFrom="paragraph">
                  <wp:posOffset>3781628</wp:posOffset>
                </wp:positionV>
                <wp:extent cx="365760" cy="18476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365760" cy="184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501710">
                            <w:pPr>
                              <w:spacing w:before="0"/>
                              <w:jc w:val="center"/>
                              <w:rPr>
                                <w:sz w:val="20"/>
                                <w:lang w:eastAsia="zh-CN"/>
                              </w:rPr>
                            </w:pPr>
                            <w:r>
                              <w:rPr>
                                <w:rFonts w:hint="eastAsia"/>
                                <w:sz w:val="20"/>
                                <w:lang w:eastAsia="zh-CN"/>
                              </w:rPr>
                              <w:t>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77" type="#_x0000_t202" style="position:absolute;left:0;text-align:left;margin-left:250.9pt;margin-top:297.75pt;width:28.8pt;height:1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" fillcolor="white [3201]" stroked="f" strokeweight=".5pt">
                <v:textbox inset="0,0,0,0">
                  <w:txbxContent>
                    <w:p w:rsidR="00E31694" w:rsidRPr="005B1096" w:rsidRDefault="00E31694" w:rsidP="00501710">
                      <w:pPr>
                        <w:spacing w:before="0"/>
                        <w:jc w:val="center"/>
                        <w:rPr>
                          <w:sz w:val="20"/>
                          <w:lang w:eastAsia="zh-CN"/>
                        </w:rPr>
                      </w:pPr>
                      <w:r>
                        <w:rPr>
                          <w:rFonts w:hint="eastAsia"/>
                          <w:sz w:val="20"/>
                          <w:lang w:eastAsia="zh-CN"/>
                        </w:rPr>
                        <w:t>帧</w:t>
                      </w:r>
                    </w:p>
                  </w:txbxContent>
                </v:textbox>
              </v:shape>
            </w:pict>
          </mc:Fallback>
        </mc:AlternateContent>
      </w:r>
      <w:r w:rsidR="0048437F">
        <w:rPr>
          <w:noProof/>
          <w:lang w:val="en-US" w:eastAsia="zh-CN"/>
        </w:rPr>
        <mc:AlternateContent>
          <mc:Choice Requires="wps">
            <w:drawing>
              <wp:anchor distT="0" distB="0" distL="114300" distR="114300" simplePos="0" relativeHeight="251684864" behindDoc="0" locked="0" layoutInCell="1" allowOverlap="1" wp14:anchorId="4800FA2F" wp14:editId="688AB869">
                <wp:simplePos x="0" y="0"/>
                <wp:positionH relativeFrom="column">
                  <wp:posOffset>2252345</wp:posOffset>
                </wp:positionH>
                <wp:positionV relativeFrom="paragraph">
                  <wp:posOffset>3768725</wp:posOffset>
                </wp:positionV>
                <wp:extent cx="643255" cy="199390"/>
                <wp:effectExtent l="0" t="0" r="4445" b="0"/>
                <wp:wrapNone/>
                <wp:docPr id="16" name="Text Box 16"/>
                <wp:cNvGraphicFramePr/>
                <a:graphic xmlns:a="http://schemas.openxmlformats.org/drawingml/2006/main">
                  <a:graphicData uri="http://schemas.microsoft.com/office/word/2010/wordprocessingShape">
                    <wps:wsp>
                      <wps:cNvSpPr txBox="1"/>
                      <wps:spPr>
                        <a:xfrm>
                          <a:off x="0" y="0"/>
                          <a:ext cx="643255"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501710">
                            <w:pPr>
                              <w:spacing w:before="0"/>
                              <w:jc w:val="center"/>
                              <w:rPr>
                                <w:sz w:val="20"/>
                                <w:lang w:eastAsia="zh-CN"/>
                              </w:rPr>
                            </w:pPr>
                            <w:r>
                              <w:rPr>
                                <w:rFonts w:hint="eastAsia"/>
                                <w:sz w:val="20"/>
                                <w:lang w:eastAsia="zh-CN"/>
                              </w:rPr>
                              <w:t>时隙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8" type="#_x0000_t202" style="position:absolute;left:0;text-align:left;margin-left:177.35pt;margin-top:296.75pt;width:50.65pt;height:1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" fillcolor="white [3201]" stroked="f" strokeweight=".5pt">
                <v:textbox inset="0,0,0,0">
                  <w:txbxContent>
                    <w:p w:rsidR="00E31694" w:rsidRPr="005B1096" w:rsidRDefault="00E31694" w:rsidP="00501710">
                      <w:pPr>
                        <w:spacing w:before="0"/>
                        <w:jc w:val="center"/>
                        <w:rPr>
                          <w:sz w:val="20"/>
                          <w:lang w:eastAsia="zh-CN"/>
                        </w:rPr>
                      </w:pPr>
                      <w:r>
                        <w:rPr>
                          <w:rFonts w:hint="eastAsia"/>
                          <w:sz w:val="20"/>
                          <w:lang w:eastAsia="zh-CN"/>
                        </w:rPr>
                        <w:t>时隙</w:t>
                      </w:r>
                    </w:p>
                  </w:txbxContent>
                </v:textbox>
              </v:shape>
            </w:pict>
          </mc:Fallback>
        </mc:AlternateContent>
      </w:r>
      <w:r w:rsidR="0048437F">
        <w:rPr>
          <w:noProof/>
          <w:lang w:val="en-US" w:eastAsia="zh-CN"/>
        </w:rPr>
        <mc:AlternateContent>
          <mc:Choice Requires="wps">
            <w:drawing>
              <wp:anchor distT="0" distB="0" distL="114300" distR="114300" simplePos="0" relativeHeight="251680768" behindDoc="0" locked="0" layoutInCell="1" allowOverlap="1" wp14:anchorId="2CD17E18" wp14:editId="7BDF3269">
                <wp:simplePos x="0" y="0"/>
                <wp:positionH relativeFrom="column">
                  <wp:posOffset>4340225</wp:posOffset>
                </wp:positionH>
                <wp:positionV relativeFrom="paragraph">
                  <wp:posOffset>2973705</wp:posOffset>
                </wp:positionV>
                <wp:extent cx="643255" cy="199390"/>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643255"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8437F">
                            <w:pPr>
                              <w:spacing w:before="0"/>
                              <w:jc w:val="left"/>
                              <w:rPr>
                                <w:sz w:val="20"/>
                                <w:lang w:eastAsia="zh-CN"/>
                              </w:rPr>
                            </w:pPr>
                            <w:r>
                              <w:rPr>
                                <w:rFonts w:hint="eastAsia"/>
                                <w:sz w:val="20"/>
                                <w:lang w:eastAsia="zh-CN"/>
                              </w:rPr>
                              <w:t>波束</w:t>
                            </w:r>
                            <w:r>
                              <w:rPr>
                                <w:rFonts w:hint="eastAsia"/>
                                <w:sz w:val="20"/>
                                <w:lang w:eastAsia="zh-CN"/>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79" type="#_x0000_t202" style="position:absolute;left:0;text-align:left;margin-left:341.75pt;margin-top:234.15pt;width:50.65pt;height:1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" fillcolor="white [3201]" stroked="f" strokeweight=".5pt">
                <v:textbox inset="0,0,0,0">
                  <w:txbxContent>
                    <w:p w:rsidR="00E31694" w:rsidRPr="005B1096" w:rsidRDefault="00E31694" w:rsidP="0048437F">
                      <w:pPr>
                        <w:spacing w:before="0"/>
                        <w:jc w:val="left"/>
                        <w:rPr>
                          <w:sz w:val="20"/>
                          <w:lang w:eastAsia="zh-CN"/>
                        </w:rPr>
                      </w:pPr>
                      <w:r>
                        <w:rPr>
                          <w:rFonts w:hint="eastAsia"/>
                          <w:sz w:val="20"/>
                          <w:lang w:eastAsia="zh-CN"/>
                        </w:rPr>
                        <w:t>波束</w:t>
                      </w:r>
                      <w:r>
                        <w:rPr>
                          <w:rFonts w:hint="eastAsia"/>
                          <w:sz w:val="20"/>
                          <w:lang w:eastAsia="zh-CN"/>
                        </w:rPr>
                        <w:t xml:space="preserve"> 1</w:t>
                      </w:r>
                    </w:p>
                  </w:txbxContent>
                </v:textbox>
              </v:shape>
            </w:pict>
          </mc:Fallback>
        </mc:AlternateContent>
      </w:r>
      <w:r w:rsidR="0048437F">
        <w:rPr>
          <w:noProof/>
          <w:lang w:val="en-US" w:eastAsia="zh-CN"/>
        </w:rPr>
        <mc:AlternateContent>
          <mc:Choice Requires="wps">
            <w:drawing>
              <wp:anchor distT="0" distB="0" distL="114300" distR="114300" simplePos="0" relativeHeight="251682816" behindDoc="0" locked="0" layoutInCell="1" allowOverlap="1" wp14:anchorId="3C9DE23A" wp14:editId="0FFC9D1F">
                <wp:simplePos x="0" y="0"/>
                <wp:positionH relativeFrom="column">
                  <wp:posOffset>4046220</wp:posOffset>
                </wp:positionH>
                <wp:positionV relativeFrom="paragraph">
                  <wp:posOffset>3371444</wp:posOffset>
                </wp:positionV>
                <wp:extent cx="643255" cy="199390"/>
                <wp:effectExtent l="0" t="0" r="4445" b="0"/>
                <wp:wrapNone/>
                <wp:docPr id="15" name="Text Box 15"/>
                <wp:cNvGraphicFramePr/>
                <a:graphic xmlns:a="http://schemas.openxmlformats.org/drawingml/2006/main">
                  <a:graphicData uri="http://schemas.microsoft.com/office/word/2010/wordprocessingShape">
                    <wps:wsp>
                      <wps:cNvSpPr txBox="1"/>
                      <wps:spPr>
                        <a:xfrm>
                          <a:off x="0" y="0"/>
                          <a:ext cx="643255"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8437F">
                            <w:pPr>
                              <w:spacing w:before="0"/>
                              <w:jc w:val="left"/>
                              <w:rPr>
                                <w:sz w:val="20"/>
                                <w:lang w:eastAsia="zh-CN"/>
                              </w:rPr>
                            </w:pPr>
                            <w:r>
                              <w:rPr>
                                <w:rFonts w:hint="eastAsia"/>
                                <w:sz w:val="20"/>
                                <w:lang w:eastAsia="zh-CN"/>
                              </w:rPr>
                              <w:t>波束</w:t>
                            </w:r>
                            <w:r>
                              <w:rPr>
                                <w:rFonts w:hint="eastAsia"/>
                                <w:sz w:val="20"/>
                                <w:lang w:eastAsia="zh-CN"/>
                              </w:rPr>
                              <w:t xml:space="preserve">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80" type="#_x0000_t202" style="position:absolute;left:0;text-align:left;margin-left:318.6pt;margin-top:265.45pt;width:50.65pt;height:1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" fillcolor="white [3201]" stroked="f" strokeweight=".5pt">
                <v:textbox inset="0,0,0,0">
                  <w:txbxContent>
                    <w:p w:rsidR="00E31694" w:rsidRPr="005B1096" w:rsidRDefault="00E31694" w:rsidP="0048437F">
                      <w:pPr>
                        <w:spacing w:before="0"/>
                        <w:jc w:val="left"/>
                        <w:rPr>
                          <w:sz w:val="20"/>
                          <w:lang w:eastAsia="zh-CN"/>
                        </w:rPr>
                      </w:pPr>
                      <w:r>
                        <w:rPr>
                          <w:rFonts w:hint="eastAsia"/>
                          <w:sz w:val="20"/>
                          <w:lang w:eastAsia="zh-CN"/>
                        </w:rPr>
                        <w:t>波束</w:t>
                      </w:r>
                      <w:r>
                        <w:rPr>
                          <w:rFonts w:hint="eastAsia"/>
                          <w:sz w:val="20"/>
                          <w:lang w:eastAsia="zh-CN"/>
                        </w:rPr>
                        <w:t xml:space="preserve"> 0</w:t>
                      </w:r>
                    </w:p>
                  </w:txbxContent>
                </v:textbox>
              </v:shape>
            </w:pict>
          </mc:Fallback>
        </mc:AlternateContent>
      </w:r>
      <w:r w:rsidR="0048437F">
        <w:rPr>
          <w:noProof/>
          <w:lang w:val="en-US" w:eastAsia="zh-CN"/>
        </w:rPr>
        <mc:AlternateContent>
          <mc:Choice Requires="wps">
            <w:drawing>
              <wp:anchor distT="0" distB="0" distL="114300" distR="114300" simplePos="0" relativeHeight="251678720" behindDoc="0" locked="0" layoutInCell="1" allowOverlap="1" wp14:anchorId="69245DC4" wp14:editId="332E0830">
                <wp:simplePos x="0" y="0"/>
                <wp:positionH relativeFrom="column">
                  <wp:posOffset>1657350</wp:posOffset>
                </wp:positionH>
                <wp:positionV relativeFrom="paragraph">
                  <wp:posOffset>3225672</wp:posOffset>
                </wp:positionV>
                <wp:extent cx="569773" cy="395021"/>
                <wp:effectExtent l="0" t="0" r="1905" b="5080"/>
                <wp:wrapNone/>
                <wp:docPr id="13" name="Text Box 13"/>
                <wp:cNvGraphicFramePr/>
                <a:graphic xmlns:a="http://schemas.openxmlformats.org/drawingml/2006/main">
                  <a:graphicData uri="http://schemas.microsoft.com/office/word/2010/wordprocessingShape">
                    <wps:wsp>
                      <wps:cNvSpPr txBox="1"/>
                      <wps:spPr>
                        <a:xfrm>
                          <a:off x="0" y="0"/>
                          <a:ext cx="569773" cy="395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8437F">
                            <w:pPr>
                              <w:spacing w:before="0"/>
                              <w:jc w:val="center"/>
                              <w:rPr>
                                <w:sz w:val="20"/>
                                <w:lang w:eastAsia="zh-CN"/>
                              </w:rPr>
                            </w:pPr>
                            <w:r>
                              <w:rPr>
                                <w:rFonts w:hint="eastAsia"/>
                                <w:sz w:val="20"/>
                                <w:lang w:eastAsia="zh-CN"/>
                              </w:rPr>
                              <w:t>扩展</w:t>
                            </w:r>
                            <w:r>
                              <w:rPr>
                                <w:sz w:val="20"/>
                                <w:lang w:eastAsia="zh-CN"/>
                              </w:rPr>
                              <w:br/>
                            </w:r>
                            <w:r>
                              <w:rPr>
                                <w:rFonts w:hint="eastAsia"/>
                                <w:sz w:val="20"/>
                                <w:lang w:eastAsia="zh-CN"/>
                              </w:rPr>
                              <w:t>代码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81" type="#_x0000_t202" style="position:absolute;left:0;text-align:left;margin-left:130.5pt;margin-top:254pt;width:44.85pt;height:3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" fillcolor="white [3201]" stroked="f" strokeweight=".5pt">
                <v:textbox inset="0,0,0,0">
                  <w:txbxContent>
                    <w:p w:rsidR="00E31694" w:rsidRPr="005B1096" w:rsidRDefault="00E31694" w:rsidP="0048437F">
                      <w:pPr>
                        <w:spacing w:before="0"/>
                        <w:jc w:val="center"/>
                        <w:rPr>
                          <w:sz w:val="20"/>
                          <w:lang w:eastAsia="zh-CN"/>
                        </w:rPr>
                      </w:pPr>
                      <w:r>
                        <w:rPr>
                          <w:rFonts w:hint="eastAsia"/>
                          <w:sz w:val="20"/>
                          <w:lang w:eastAsia="zh-CN"/>
                        </w:rPr>
                        <w:t>扩展</w:t>
                      </w:r>
                      <w:r>
                        <w:rPr>
                          <w:sz w:val="20"/>
                          <w:lang w:eastAsia="zh-CN"/>
                        </w:rPr>
                        <w:br/>
                      </w:r>
                      <w:r>
                        <w:rPr>
                          <w:rFonts w:hint="eastAsia"/>
                          <w:sz w:val="20"/>
                          <w:lang w:eastAsia="zh-CN"/>
                        </w:rPr>
                        <w:t>代码</w:t>
                      </w:r>
                    </w:p>
                  </w:txbxContent>
                </v:textbox>
              </v:shape>
            </w:pict>
          </mc:Fallback>
        </mc:AlternateContent>
      </w:r>
      <w:r w:rsidR="00F73790">
        <w:rPr>
          <w:noProof/>
          <w:lang w:val="en-US" w:eastAsia="zh-CN"/>
        </w:rPr>
        <mc:AlternateContent>
          <mc:Choice Requires="wps">
            <w:drawing>
              <wp:anchor distT="0" distB="0" distL="114300" distR="114300" simplePos="0" relativeHeight="251672576" behindDoc="0" locked="0" layoutInCell="1" allowOverlap="1" wp14:anchorId="07FCE711" wp14:editId="0C39318C">
                <wp:simplePos x="0" y="0"/>
                <wp:positionH relativeFrom="column">
                  <wp:posOffset>2052371</wp:posOffset>
                </wp:positionH>
                <wp:positionV relativeFrom="paragraph">
                  <wp:posOffset>2260068</wp:posOffset>
                </wp:positionV>
                <wp:extent cx="570230" cy="402336"/>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570230"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F73790">
                            <w:pPr>
                              <w:spacing w:before="0"/>
                              <w:jc w:val="center"/>
                              <w:rPr>
                                <w:sz w:val="20"/>
                                <w:lang w:eastAsia="zh-CN"/>
                              </w:rPr>
                            </w:pPr>
                            <w:r>
                              <w:rPr>
                                <w:rFonts w:hint="eastAsia"/>
                                <w:sz w:val="20"/>
                                <w:lang w:eastAsia="zh-CN"/>
                              </w:rPr>
                              <w:t>无线电</w:t>
                            </w:r>
                            <w:r>
                              <w:rPr>
                                <w:sz w:val="20"/>
                                <w:lang w:eastAsia="zh-CN"/>
                              </w:rPr>
                              <w:br/>
                            </w:r>
                            <w:r>
                              <w:rPr>
                                <w:rFonts w:hint="eastAsia"/>
                                <w:sz w:val="20"/>
                                <w:lang w:eastAsia="zh-CN"/>
                              </w:rPr>
                              <w:t>资源单位</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82" type="#_x0000_t202" style="position:absolute;left:0;text-align:left;margin-left:161.6pt;margin-top:177.95pt;width:44.9pt;height:3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" fillcolor="white [3201]" stroked="f" strokeweight=".5pt">
                <v:textbox inset="0,,0">
                  <w:txbxContent>
                    <w:p w:rsidR="00E31694" w:rsidRPr="005B1096" w:rsidRDefault="00E31694" w:rsidP="00F73790">
                      <w:pPr>
                        <w:spacing w:before="0"/>
                        <w:jc w:val="center"/>
                        <w:rPr>
                          <w:sz w:val="20"/>
                          <w:lang w:eastAsia="zh-CN"/>
                        </w:rPr>
                      </w:pPr>
                      <w:r>
                        <w:rPr>
                          <w:rFonts w:hint="eastAsia"/>
                          <w:sz w:val="20"/>
                          <w:lang w:eastAsia="zh-CN"/>
                        </w:rPr>
                        <w:t>无线电</w:t>
                      </w:r>
                      <w:r>
                        <w:rPr>
                          <w:sz w:val="20"/>
                          <w:lang w:eastAsia="zh-CN"/>
                        </w:rPr>
                        <w:br/>
                      </w:r>
                      <w:r>
                        <w:rPr>
                          <w:rFonts w:hint="eastAsia"/>
                          <w:sz w:val="20"/>
                          <w:lang w:eastAsia="zh-CN"/>
                        </w:rPr>
                        <w:t>资源单位</w:t>
                      </w:r>
                    </w:p>
                  </w:txbxContent>
                </v:textbox>
              </v:shape>
            </w:pict>
          </mc:Fallback>
        </mc:AlternateContent>
      </w:r>
      <w:r w:rsidR="00F73790">
        <w:rPr>
          <w:noProof/>
          <w:lang w:val="en-US" w:eastAsia="zh-CN"/>
        </w:rPr>
        <mc:AlternateContent>
          <mc:Choice Requires="wps">
            <w:drawing>
              <wp:anchor distT="0" distB="0" distL="114300" distR="114300" simplePos="0" relativeHeight="251670528" behindDoc="0" locked="0" layoutInCell="1" allowOverlap="1" wp14:anchorId="092E8E72" wp14:editId="5A1B62EF">
                <wp:simplePos x="0" y="0"/>
                <wp:positionH relativeFrom="column">
                  <wp:posOffset>1818284</wp:posOffset>
                </wp:positionH>
                <wp:positionV relativeFrom="paragraph">
                  <wp:posOffset>1689481</wp:posOffset>
                </wp:positionV>
                <wp:extent cx="570586" cy="511607"/>
                <wp:effectExtent l="0" t="0" r="1270" b="3175"/>
                <wp:wrapNone/>
                <wp:docPr id="8" name="Text Box 8"/>
                <wp:cNvGraphicFramePr/>
                <a:graphic xmlns:a="http://schemas.openxmlformats.org/drawingml/2006/main">
                  <a:graphicData uri="http://schemas.microsoft.com/office/word/2010/wordprocessingShape">
                    <wps:wsp>
                      <wps:cNvSpPr txBox="1"/>
                      <wps:spPr>
                        <a:xfrm>
                          <a:off x="0" y="0"/>
                          <a:ext cx="570586" cy="5116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F73790">
                            <w:pPr>
                              <w:spacing w:before="0"/>
                              <w:jc w:val="center"/>
                              <w:rPr>
                                <w:sz w:val="20"/>
                                <w:lang w:eastAsia="zh-CN"/>
                              </w:rPr>
                            </w:pPr>
                            <w:r>
                              <w:rPr>
                                <w:rFonts w:hint="eastAsia"/>
                                <w:sz w:val="20"/>
                                <w:lang w:eastAsia="zh-CN"/>
                              </w:rPr>
                              <w:t>固定</w:t>
                            </w:r>
                            <w:r>
                              <w:rPr>
                                <w:sz w:val="20"/>
                                <w:lang w:eastAsia="zh-CN"/>
                              </w:rPr>
                              <w:br/>
                            </w:r>
                            <w:r>
                              <w:rPr>
                                <w:rFonts w:hint="eastAsia"/>
                                <w:sz w:val="20"/>
                                <w:lang w:eastAsia="zh-CN"/>
                              </w:rPr>
                              <w:t>地球站</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83" type="#_x0000_t202" style="position:absolute;left:0;text-align:left;margin-left:143.15pt;margin-top:133.05pt;width:44.95pt;height:4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" fillcolor="white [3201]" stroked="f" strokeweight=".5pt">
                <v:textbox inset="0,,0">
                  <w:txbxContent>
                    <w:p w:rsidR="00E31694" w:rsidRPr="005B1096" w:rsidRDefault="00E31694" w:rsidP="00F73790">
                      <w:pPr>
                        <w:spacing w:before="0"/>
                        <w:jc w:val="center"/>
                        <w:rPr>
                          <w:sz w:val="20"/>
                          <w:lang w:eastAsia="zh-CN"/>
                        </w:rPr>
                      </w:pPr>
                      <w:r>
                        <w:rPr>
                          <w:rFonts w:hint="eastAsia"/>
                          <w:sz w:val="20"/>
                          <w:lang w:eastAsia="zh-CN"/>
                        </w:rPr>
                        <w:t>固定</w:t>
                      </w:r>
                      <w:r>
                        <w:rPr>
                          <w:sz w:val="20"/>
                          <w:lang w:eastAsia="zh-CN"/>
                        </w:rPr>
                        <w:br/>
                      </w:r>
                      <w:r>
                        <w:rPr>
                          <w:rFonts w:hint="eastAsia"/>
                          <w:sz w:val="20"/>
                          <w:lang w:eastAsia="zh-CN"/>
                        </w:rPr>
                        <w:t>地球站</w:t>
                      </w:r>
                    </w:p>
                  </w:txbxContent>
                </v:textbox>
              </v:shape>
            </w:pict>
          </mc:Fallback>
        </mc:AlternateContent>
      </w:r>
      <w:r w:rsidR="00F73790">
        <w:rPr>
          <w:noProof/>
          <w:lang w:val="en-US" w:eastAsia="zh-CN"/>
        </w:rPr>
        <mc:AlternateContent>
          <mc:Choice Requires="wps">
            <w:drawing>
              <wp:anchor distT="0" distB="0" distL="114300" distR="114300" simplePos="0" relativeHeight="251668480" behindDoc="0" locked="0" layoutInCell="1" allowOverlap="1" wp14:anchorId="67AF5B84" wp14:editId="4D56B7FC">
                <wp:simplePos x="0" y="0"/>
                <wp:positionH relativeFrom="column">
                  <wp:posOffset>998982</wp:posOffset>
                </wp:positionH>
                <wp:positionV relativeFrom="paragraph">
                  <wp:posOffset>1513916</wp:posOffset>
                </wp:positionV>
                <wp:extent cx="863194" cy="2628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863194"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F73790">
                            <w:pPr>
                              <w:spacing w:before="0"/>
                              <w:jc w:val="center"/>
                              <w:rPr>
                                <w:sz w:val="20"/>
                                <w:lang w:eastAsia="zh-CN"/>
                              </w:rPr>
                            </w:pPr>
                            <w:r>
                              <w:rPr>
                                <w:rFonts w:hint="eastAsia"/>
                                <w:sz w:val="20"/>
                                <w:lang w:eastAsia="zh-CN"/>
                              </w:rPr>
                              <w:t>地面网络</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84" type="#_x0000_t202" style="position:absolute;left:0;text-align:left;margin-left:78.65pt;margin-top:119.2pt;width:67.95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" fillcolor="white [3201]" stroked="f" strokeweight=".5pt">
                <v:textbox inset="0,,0">
                  <w:txbxContent>
                    <w:p w:rsidR="00E31694" w:rsidRPr="005B1096" w:rsidRDefault="00E31694" w:rsidP="00F73790">
                      <w:pPr>
                        <w:spacing w:before="0"/>
                        <w:jc w:val="center"/>
                        <w:rPr>
                          <w:sz w:val="20"/>
                          <w:lang w:eastAsia="zh-CN"/>
                        </w:rPr>
                      </w:pPr>
                      <w:r>
                        <w:rPr>
                          <w:rFonts w:hint="eastAsia"/>
                          <w:sz w:val="20"/>
                          <w:lang w:eastAsia="zh-CN"/>
                        </w:rPr>
                        <w:t>地面网络</w:t>
                      </w:r>
                    </w:p>
                  </w:txbxContent>
                </v:textbox>
              </v:shape>
            </w:pict>
          </mc:Fallback>
        </mc:AlternateContent>
      </w:r>
      <w:r w:rsidR="00F73790">
        <w:rPr>
          <w:noProof/>
          <w:lang w:val="en-US" w:eastAsia="zh-CN"/>
        </w:rPr>
        <mc:AlternateContent>
          <mc:Choice Requires="wps">
            <w:drawing>
              <wp:anchor distT="0" distB="0" distL="114300" distR="114300" simplePos="0" relativeHeight="251666432" behindDoc="0" locked="0" layoutInCell="1" allowOverlap="1" wp14:anchorId="12DD2101" wp14:editId="4847F0C4">
                <wp:simplePos x="0" y="0"/>
                <wp:positionH relativeFrom="column">
                  <wp:posOffset>2973578</wp:posOffset>
                </wp:positionH>
                <wp:positionV relativeFrom="paragraph">
                  <wp:posOffset>1023798</wp:posOffset>
                </wp:positionV>
                <wp:extent cx="819556" cy="2628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819556"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F73790">
                            <w:pPr>
                              <w:spacing w:before="0"/>
                              <w:jc w:val="center"/>
                              <w:rPr>
                                <w:sz w:val="20"/>
                                <w:lang w:eastAsia="zh-CN"/>
                              </w:rPr>
                            </w:pPr>
                            <w:r>
                              <w:rPr>
                                <w:rFonts w:hint="eastAsia"/>
                                <w:sz w:val="20"/>
                                <w:lang w:eastAsia="zh-CN"/>
                              </w:rPr>
                              <w:t>反向链路</w:t>
                            </w:r>
                            <w:r>
                              <w:rPr>
                                <w:rFonts w:hint="eastAsia"/>
                                <w:sz w:val="20"/>
                                <w:lang w:eastAsia="zh-CN"/>
                              </w:rPr>
                              <w:br/>
                            </w:r>
                            <w:r>
                              <w:rPr>
                                <w:rFonts w:hint="eastAsia"/>
                                <w:sz w:val="20"/>
                                <w:lang w:eastAsia="zh-CN"/>
                              </w:rPr>
                              <w:t>卫星</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85" type="#_x0000_t202" style="position:absolute;left:0;text-align:left;margin-left:234.15pt;margin-top:80.6pt;width:64.55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" fillcolor="white [3201]" stroked="f" strokeweight=".5pt">
                <v:textbox inset="0,,0">
                  <w:txbxContent>
                    <w:p w:rsidR="00E31694" w:rsidRPr="005B1096" w:rsidRDefault="00E31694" w:rsidP="00F73790">
                      <w:pPr>
                        <w:spacing w:before="0"/>
                        <w:jc w:val="center"/>
                        <w:rPr>
                          <w:sz w:val="20"/>
                          <w:lang w:eastAsia="zh-CN"/>
                        </w:rPr>
                      </w:pPr>
                      <w:r>
                        <w:rPr>
                          <w:rFonts w:hint="eastAsia"/>
                          <w:sz w:val="20"/>
                          <w:lang w:eastAsia="zh-CN"/>
                        </w:rPr>
                        <w:t>反向链路</w:t>
                      </w:r>
                      <w:r>
                        <w:rPr>
                          <w:rFonts w:hint="eastAsia"/>
                          <w:sz w:val="20"/>
                          <w:lang w:eastAsia="zh-CN"/>
                        </w:rPr>
                        <w:br/>
                      </w:r>
                      <w:r>
                        <w:rPr>
                          <w:rFonts w:hint="eastAsia"/>
                          <w:sz w:val="20"/>
                          <w:lang w:eastAsia="zh-CN"/>
                        </w:rPr>
                        <w:t>卫星</w:t>
                      </w:r>
                    </w:p>
                  </w:txbxContent>
                </v:textbox>
              </v:shape>
            </w:pict>
          </mc:Fallback>
        </mc:AlternateContent>
      </w:r>
      <w:r w:rsidR="00F73790">
        <w:rPr>
          <w:noProof/>
          <w:lang w:val="en-US" w:eastAsia="zh-CN"/>
        </w:rPr>
        <mc:AlternateContent>
          <mc:Choice Requires="wps">
            <w:drawing>
              <wp:anchor distT="0" distB="0" distL="114300" distR="114300" simplePos="0" relativeHeight="251664384" behindDoc="0" locked="0" layoutInCell="1" allowOverlap="1" wp14:anchorId="0AEC5B09" wp14:editId="286D14DB">
                <wp:simplePos x="0" y="0"/>
                <wp:positionH relativeFrom="column">
                  <wp:posOffset>3836822</wp:posOffset>
                </wp:positionH>
                <wp:positionV relativeFrom="paragraph">
                  <wp:posOffset>723723</wp:posOffset>
                </wp:positionV>
                <wp:extent cx="877824" cy="263348"/>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877824" cy="2633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F73790">
                            <w:pPr>
                              <w:spacing w:before="0"/>
                              <w:jc w:val="center"/>
                              <w:rPr>
                                <w:sz w:val="20"/>
                                <w:lang w:eastAsia="zh-CN"/>
                              </w:rPr>
                            </w:pPr>
                            <w:r>
                              <w:rPr>
                                <w:rFonts w:hint="eastAsia"/>
                                <w:sz w:val="20"/>
                                <w:lang w:eastAsia="zh-CN"/>
                              </w:rPr>
                              <w:t>前向链路</w:t>
                            </w:r>
                            <w:r>
                              <w:rPr>
                                <w:rFonts w:hint="eastAsia"/>
                                <w:sz w:val="20"/>
                                <w:lang w:eastAsia="zh-CN"/>
                              </w:rPr>
                              <w:br/>
                            </w:r>
                            <w:r>
                              <w:rPr>
                                <w:rFonts w:hint="eastAsia"/>
                                <w:sz w:val="20"/>
                                <w:lang w:eastAsia="zh-CN"/>
                              </w:rPr>
                              <w:t>卫星</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86" type="#_x0000_t202" style="position:absolute;left:0;text-align:left;margin-left:302.1pt;margin-top:57pt;width:69.1pt;height: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" fillcolor="white [3201]" stroked="f" strokeweight=".5pt">
                <v:textbox inset="0,,0">
                  <w:txbxContent>
                    <w:p w:rsidR="00E31694" w:rsidRPr="005B1096" w:rsidRDefault="00E31694" w:rsidP="00F73790">
                      <w:pPr>
                        <w:spacing w:before="0"/>
                        <w:jc w:val="center"/>
                        <w:rPr>
                          <w:sz w:val="20"/>
                          <w:lang w:eastAsia="zh-CN"/>
                        </w:rPr>
                      </w:pPr>
                      <w:r>
                        <w:rPr>
                          <w:rFonts w:hint="eastAsia"/>
                          <w:sz w:val="20"/>
                          <w:lang w:eastAsia="zh-CN"/>
                        </w:rPr>
                        <w:t>前向链路</w:t>
                      </w:r>
                      <w:r>
                        <w:rPr>
                          <w:rFonts w:hint="eastAsia"/>
                          <w:sz w:val="20"/>
                          <w:lang w:eastAsia="zh-CN"/>
                        </w:rPr>
                        <w:br/>
                      </w:r>
                      <w:r>
                        <w:rPr>
                          <w:rFonts w:hint="eastAsia"/>
                          <w:sz w:val="20"/>
                          <w:lang w:eastAsia="zh-CN"/>
                        </w:rPr>
                        <w:t>卫星</w:t>
                      </w:r>
                    </w:p>
                  </w:txbxContent>
                </v:textbox>
              </v:shape>
            </w:pict>
          </mc:Fallback>
        </mc:AlternateContent>
      </w:r>
      <w:r w:rsidR="00EA2560">
        <w:rPr>
          <w:noProof/>
          <w:lang w:val="en-US" w:eastAsia="zh-CN"/>
        </w:rPr>
        <w:drawing>
          <wp:inline distT="0" distB="0" distL="0" distR="0" wp14:anchorId="7BC5CBF4" wp14:editId="6E2E4AE5">
            <wp:extent cx="3429000" cy="4248150"/>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4248150"/>
                    </a:xfrm>
                    <a:prstGeom prst="rect">
                      <a:avLst/>
                    </a:prstGeom>
                    <a:noFill/>
                    <a:ln>
                      <a:noFill/>
                    </a:ln>
                  </pic:spPr>
                </pic:pic>
              </a:graphicData>
            </a:graphic>
          </wp:inline>
        </w:drawing>
      </w:r>
    </w:p>
    <w:p w:rsidR="00D000C1" w:rsidRDefault="00D000C1" w:rsidP="00EA2560">
      <w:pPr>
        <w:pStyle w:val="FigureNo"/>
        <w:rPr>
          <w:rFonts w:ascii="SimSun" w:hAnsi="SimSun" w:cs="SimSun"/>
          <w:lang w:val="en-US" w:eastAsia="zh-CN"/>
        </w:rPr>
      </w:pPr>
    </w:p>
    <w:p w:rsidR="00EA2560" w:rsidRPr="00EA2560" w:rsidRDefault="00076CE9" w:rsidP="00EA2560">
      <w:pPr>
        <w:pStyle w:val="FigureNo"/>
        <w:rPr>
          <w:lang w:val="en-US" w:eastAsia="ko-KR"/>
        </w:rPr>
      </w:pPr>
      <w:r>
        <w:rPr>
          <w:rFonts w:ascii="SimSun" w:hAnsi="SimSun" w:cs="SimSun" w:hint="eastAsia"/>
          <w:lang w:val="en-US" w:eastAsia="zh-CN"/>
        </w:rPr>
        <w:t>图</w:t>
      </w:r>
      <w:r w:rsidR="00EA2560" w:rsidRPr="00EA2560">
        <w:rPr>
          <w:rFonts w:eastAsia="MS PGothic"/>
          <w:lang w:val="en-US" w:eastAsia="zh-CN"/>
        </w:rPr>
        <w:t xml:space="preserve"> </w:t>
      </w:r>
      <w:r w:rsidR="00EA2560" w:rsidRPr="00EA2560">
        <w:rPr>
          <w:lang w:val="en-US" w:eastAsia="ko-KR"/>
        </w:rPr>
        <w:t>5</w:t>
      </w:r>
    </w:p>
    <w:p w:rsidR="00EA2560" w:rsidRPr="00EA2560" w:rsidRDefault="00A70730" w:rsidP="00076CE9">
      <w:pPr>
        <w:pStyle w:val="Figuretitle"/>
        <w:rPr>
          <w:lang w:val="en-US" w:eastAsia="ko-KR"/>
        </w:rPr>
      </w:pPr>
      <w:r>
        <w:rPr>
          <w:rFonts w:hint="eastAsia"/>
          <w:lang w:val="en-US" w:eastAsia="zh-CN"/>
        </w:rPr>
        <w:t>自适应</w:t>
      </w:r>
      <w:r w:rsidR="00EA2560" w:rsidRPr="00EA2560">
        <w:rPr>
          <w:lang w:val="en-US" w:eastAsia="ko-KR"/>
        </w:rPr>
        <w:t>MC-CDMA</w:t>
      </w:r>
      <w:r w:rsidR="00076CE9">
        <w:rPr>
          <w:rFonts w:hint="eastAsia"/>
          <w:lang w:val="en-US" w:eastAsia="zh-CN"/>
        </w:rPr>
        <w:t>卫星系统块框图</w:t>
      </w:r>
    </w:p>
    <w:p w:rsidR="00EA2560" w:rsidRPr="0037493C" w:rsidRDefault="00EA2560" w:rsidP="00EA2560">
      <w:pPr>
        <w:pStyle w:val="Blanc"/>
        <w:rPr>
          <w:lang w:eastAsia="ko-KR"/>
        </w:rPr>
      </w:pPr>
    </w:p>
    <w:p w:rsidR="00EA2560" w:rsidRPr="00816E7A" w:rsidRDefault="00253872" w:rsidP="00EA2560">
      <w:pPr>
        <w:pStyle w:val="Figure"/>
        <w:rPr>
          <w:rFonts w:eastAsia="MS PGothic"/>
          <w:lang w:eastAsia="ko-KR"/>
        </w:rPr>
      </w:pPr>
      <w:r w:rsidRPr="00253872">
        <w:rPr>
          <w:rFonts w:eastAsia="MS PGothic"/>
          <w:noProof/>
          <w:lang w:val="en-US" w:eastAsia="zh-CN"/>
        </w:rPr>
        <mc:AlternateContent>
          <mc:Choice Requires="wps">
            <w:drawing>
              <wp:anchor distT="0" distB="0" distL="114300" distR="114300" simplePos="0" relativeHeight="251750400" behindDoc="0" locked="0" layoutInCell="1" allowOverlap="1" wp14:anchorId="00FC2BC1" wp14:editId="652748A1">
                <wp:simplePos x="0" y="0"/>
                <wp:positionH relativeFrom="column">
                  <wp:posOffset>4179456</wp:posOffset>
                </wp:positionH>
                <wp:positionV relativeFrom="paragraph">
                  <wp:posOffset>5737907</wp:posOffset>
                </wp:positionV>
                <wp:extent cx="483984" cy="279400"/>
                <wp:effectExtent l="0" t="0" r="0" b="6350"/>
                <wp:wrapNone/>
                <wp:docPr id="2141" name="Text Box 2141"/>
                <wp:cNvGraphicFramePr/>
                <a:graphic xmlns:a="http://schemas.openxmlformats.org/drawingml/2006/main">
                  <a:graphicData uri="http://schemas.microsoft.com/office/word/2010/wordprocessingShape">
                    <wps:wsp>
                      <wps:cNvSpPr txBox="1"/>
                      <wps:spPr>
                        <a:xfrm>
                          <a:off x="0" y="0"/>
                          <a:ext cx="483984"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253872" w:rsidRDefault="00E31694" w:rsidP="004A34C3">
                            <w:pPr>
                              <w:spacing w:before="0"/>
                              <w:jc w:val="center"/>
                              <w:rPr>
                                <w:sz w:val="12"/>
                                <w:szCs w:val="12"/>
                                <w:lang w:eastAsia="zh-CN"/>
                              </w:rPr>
                            </w:pPr>
                            <w:r w:rsidRPr="00253872">
                              <w:rPr>
                                <w:rFonts w:hint="eastAsia"/>
                                <w:sz w:val="12"/>
                                <w:szCs w:val="12"/>
                                <w:lang w:eastAsia="zh-CN"/>
                              </w:rPr>
                              <w:t>Walsh</w:t>
                            </w:r>
                            <w:r w:rsidRPr="00253872">
                              <w:rPr>
                                <w:sz w:val="12"/>
                                <w:szCs w:val="12"/>
                                <w:lang w:eastAsia="zh-CN"/>
                              </w:rPr>
                              <w:br/>
                            </w:r>
                            <w:r w:rsidRPr="00253872">
                              <w:rPr>
                                <w:rFonts w:hint="eastAsia"/>
                                <w:sz w:val="12"/>
                                <w:szCs w:val="12"/>
                                <w:lang w:eastAsia="zh-CN"/>
                              </w:rPr>
                              <w:t>解扩展器和</w:t>
                            </w:r>
                            <w:r>
                              <w:rPr>
                                <w:sz w:val="12"/>
                                <w:szCs w:val="12"/>
                                <w:lang w:eastAsia="zh-CN"/>
                              </w:rPr>
                              <w:br/>
                            </w:r>
                            <w:r>
                              <w:rPr>
                                <w:rFonts w:hint="eastAsia"/>
                                <w:sz w:val="12"/>
                                <w:szCs w:val="12"/>
                                <w:lang w:eastAsia="zh-CN"/>
                              </w:rPr>
                              <w:t>合并</w:t>
                            </w:r>
                            <w:r w:rsidRPr="00253872">
                              <w:rPr>
                                <w:rFonts w:hint="eastAsia"/>
                                <w:sz w:val="12"/>
                                <w:szCs w:val="12"/>
                                <w:lang w:eastAsia="zh-CN"/>
                              </w:rPr>
                              <w:t>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1" o:spid="_x0000_s1087" type="#_x0000_t202" style="position:absolute;left:0;text-align:left;margin-left:329.1pt;margin-top:451.8pt;width:38.1pt;height: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" fillcolor="white [3201]" stroked="f" strokeweight=".5pt">
                <v:textbox inset="0,0,0,0">
                  <w:txbxContent>
                    <w:p w:rsidR="00E31694" w:rsidRPr="00253872" w:rsidRDefault="00E31694" w:rsidP="004A34C3">
                      <w:pPr>
                        <w:spacing w:before="0"/>
                        <w:jc w:val="center"/>
                        <w:rPr>
                          <w:sz w:val="12"/>
                          <w:szCs w:val="12"/>
                          <w:lang w:eastAsia="zh-CN"/>
                        </w:rPr>
                      </w:pPr>
                      <w:r w:rsidRPr="00253872">
                        <w:rPr>
                          <w:rFonts w:hint="eastAsia"/>
                          <w:sz w:val="12"/>
                          <w:szCs w:val="12"/>
                          <w:lang w:eastAsia="zh-CN"/>
                        </w:rPr>
                        <w:t>Walsh</w:t>
                      </w:r>
                      <w:r w:rsidRPr="00253872">
                        <w:rPr>
                          <w:sz w:val="12"/>
                          <w:szCs w:val="12"/>
                          <w:lang w:eastAsia="zh-CN"/>
                        </w:rPr>
                        <w:br/>
                      </w:r>
                      <w:r w:rsidRPr="00253872">
                        <w:rPr>
                          <w:rFonts w:hint="eastAsia"/>
                          <w:sz w:val="12"/>
                          <w:szCs w:val="12"/>
                          <w:lang w:eastAsia="zh-CN"/>
                        </w:rPr>
                        <w:t>解扩展器和</w:t>
                      </w:r>
                      <w:r>
                        <w:rPr>
                          <w:sz w:val="12"/>
                          <w:szCs w:val="12"/>
                          <w:lang w:eastAsia="zh-CN"/>
                        </w:rPr>
                        <w:br/>
                      </w:r>
                      <w:r>
                        <w:rPr>
                          <w:rFonts w:hint="eastAsia"/>
                          <w:sz w:val="12"/>
                          <w:szCs w:val="12"/>
                          <w:lang w:eastAsia="zh-CN"/>
                        </w:rPr>
                        <w:t>合并</w:t>
                      </w:r>
                      <w:r w:rsidRPr="00253872">
                        <w:rPr>
                          <w:rFonts w:hint="eastAsia"/>
                          <w:sz w:val="12"/>
                          <w:szCs w:val="12"/>
                          <w:lang w:eastAsia="zh-CN"/>
                        </w:rPr>
                        <w:t>器</w:t>
                      </w:r>
                    </w:p>
                  </w:txbxContent>
                </v:textbox>
              </v:shape>
            </w:pict>
          </mc:Fallback>
        </mc:AlternateContent>
      </w:r>
      <w:r w:rsidRPr="00253872">
        <w:rPr>
          <w:rFonts w:eastAsia="MS PGothic"/>
          <w:noProof/>
          <w:lang w:val="en-US" w:eastAsia="zh-CN"/>
        </w:rPr>
        <mc:AlternateContent>
          <mc:Choice Requires="wps">
            <w:drawing>
              <wp:anchor distT="0" distB="0" distL="114300" distR="114300" simplePos="0" relativeHeight="251748352" behindDoc="0" locked="0" layoutInCell="1" allowOverlap="1" wp14:anchorId="2F1A2733" wp14:editId="195EA53F">
                <wp:simplePos x="0" y="0"/>
                <wp:positionH relativeFrom="column">
                  <wp:posOffset>2944335</wp:posOffset>
                </wp:positionH>
                <wp:positionV relativeFrom="paragraph">
                  <wp:posOffset>5751555</wp:posOffset>
                </wp:positionV>
                <wp:extent cx="375114" cy="231775"/>
                <wp:effectExtent l="0" t="0" r="6350" b="0"/>
                <wp:wrapNone/>
                <wp:docPr id="2139" name="Text Box 2139"/>
                <wp:cNvGraphicFramePr/>
                <a:graphic xmlns:a="http://schemas.openxmlformats.org/drawingml/2006/main">
                  <a:graphicData uri="http://schemas.microsoft.com/office/word/2010/wordprocessingShape">
                    <wps:wsp>
                      <wps:cNvSpPr txBox="1"/>
                      <wps:spPr>
                        <a:xfrm>
                          <a:off x="0" y="0"/>
                          <a:ext cx="375114"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253872">
                            <w:pPr>
                              <w:spacing w:before="0"/>
                              <w:jc w:val="center"/>
                              <w:rPr>
                                <w:sz w:val="18"/>
                                <w:szCs w:val="18"/>
                                <w:lang w:eastAsia="zh-CN"/>
                              </w:rPr>
                            </w:pPr>
                            <w:r>
                              <w:rPr>
                                <w:rFonts w:hint="eastAsia"/>
                                <w:sz w:val="14"/>
                                <w:szCs w:val="14"/>
                                <w:lang w:eastAsia="zh-CN"/>
                              </w:rPr>
                              <w:t>符号解</w:t>
                            </w:r>
                            <w:r>
                              <w:rPr>
                                <w:sz w:val="14"/>
                                <w:szCs w:val="14"/>
                                <w:lang w:eastAsia="zh-CN"/>
                              </w:rPr>
                              <w:br/>
                            </w:r>
                            <w:r>
                              <w:rPr>
                                <w:rFonts w:hint="eastAsia"/>
                                <w:sz w:val="14"/>
                                <w:szCs w:val="14"/>
                                <w:lang w:eastAsia="zh-CN"/>
                              </w:rPr>
                              <w:t>映射器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9" o:spid="_x0000_s1088" type="#_x0000_t202" style="position:absolute;left:0;text-align:left;margin-left:231.85pt;margin-top:452.9pt;width:29.55pt;height:1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" fillcolor="white [3201]" stroked="f" strokeweight=".5pt">
                <v:textbox inset="0,0,0,0">
                  <w:txbxContent>
                    <w:p w:rsidR="00E31694" w:rsidRPr="00853651" w:rsidRDefault="00E31694" w:rsidP="00253872">
                      <w:pPr>
                        <w:spacing w:before="0"/>
                        <w:jc w:val="center"/>
                        <w:rPr>
                          <w:sz w:val="18"/>
                          <w:szCs w:val="18"/>
                          <w:lang w:eastAsia="zh-CN"/>
                        </w:rPr>
                      </w:pPr>
                      <w:r>
                        <w:rPr>
                          <w:rFonts w:hint="eastAsia"/>
                          <w:sz w:val="14"/>
                          <w:szCs w:val="14"/>
                          <w:lang w:eastAsia="zh-CN"/>
                        </w:rPr>
                        <w:t>符号解</w:t>
                      </w:r>
                      <w:r>
                        <w:rPr>
                          <w:sz w:val="14"/>
                          <w:szCs w:val="14"/>
                          <w:lang w:eastAsia="zh-CN"/>
                        </w:rPr>
                        <w:br/>
                      </w:r>
                      <w:r>
                        <w:rPr>
                          <w:rFonts w:hint="eastAsia"/>
                          <w:sz w:val="14"/>
                          <w:szCs w:val="14"/>
                          <w:lang w:eastAsia="zh-CN"/>
                        </w:rPr>
                        <w:t>映射器</w:t>
                      </w:r>
                    </w:p>
                  </w:txbxContent>
                </v:textbox>
              </v:shape>
            </w:pict>
          </mc:Fallback>
        </mc:AlternateContent>
      </w:r>
      <w:r>
        <w:rPr>
          <w:noProof/>
          <w:lang w:val="en-US" w:eastAsia="zh-CN"/>
        </w:rPr>
        <mc:AlternateContent>
          <mc:Choice Requires="wps">
            <w:drawing>
              <wp:anchor distT="0" distB="0" distL="114300" distR="114300" simplePos="0" relativeHeight="251752448" behindDoc="0" locked="0" layoutInCell="1" allowOverlap="1" wp14:anchorId="5EF633EE" wp14:editId="26332DB2">
                <wp:simplePos x="0" y="0"/>
                <wp:positionH relativeFrom="column">
                  <wp:posOffset>3319647</wp:posOffset>
                </wp:positionH>
                <wp:positionV relativeFrom="paragraph">
                  <wp:posOffset>5444481</wp:posOffset>
                </wp:positionV>
                <wp:extent cx="1462557" cy="156845"/>
                <wp:effectExtent l="0" t="0" r="4445" b="0"/>
                <wp:wrapNone/>
                <wp:docPr id="2142" name="Text Box 2142"/>
                <wp:cNvGraphicFramePr/>
                <a:graphic xmlns:a="http://schemas.openxmlformats.org/drawingml/2006/main">
                  <a:graphicData uri="http://schemas.microsoft.com/office/word/2010/wordprocessingShape">
                    <wps:wsp>
                      <wps:cNvSpPr txBox="1"/>
                      <wps:spPr>
                        <a:xfrm>
                          <a:off x="0" y="0"/>
                          <a:ext cx="1462557" cy="156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253872">
                            <w:pPr>
                              <w:spacing w:before="0"/>
                              <w:jc w:val="center"/>
                              <w:rPr>
                                <w:b/>
                                <w:bCs/>
                                <w:sz w:val="18"/>
                                <w:szCs w:val="18"/>
                                <w:lang w:eastAsia="zh-CN"/>
                              </w:rPr>
                            </w:pPr>
                            <w:r>
                              <w:rPr>
                                <w:rFonts w:hint="eastAsia"/>
                                <w:b/>
                                <w:bCs/>
                                <w:sz w:val="18"/>
                                <w:szCs w:val="18"/>
                                <w:lang w:eastAsia="zh-CN"/>
                              </w:rPr>
                              <w:t>用户</w:t>
                            </w:r>
                            <w:r>
                              <w:rPr>
                                <w:rFonts w:hint="eastAsia"/>
                                <w:b/>
                                <w:bCs/>
                                <w:sz w:val="18"/>
                                <w:szCs w:val="18"/>
                                <w:lang w:eastAsia="zh-CN"/>
                              </w:rPr>
                              <w:t>1</w:t>
                            </w:r>
                            <w:r>
                              <w:rPr>
                                <w:rFonts w:hint="eastAsia"/>
                                <w:b/>
                                <w:bCs/>
                                <w:sz w:val="18"/>
                                <w:szCs w:val="18"/>
                                <w:lang w:eastAsia="zh-CN"/>
                              </w:rPr>
                              <w:t>的符号解扩展器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2" o:spid="_x0000_s1089" type="#_x0000_t202" style="position:absolute;left:0;text-align:left;margin-left:261.4pt;margin-top:428.7pt;width:115.15pt;height:1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" fillcolor="white [3201]" stroked="f" strokeweight=".5pt">
                <v:textbox inset="0,0,0,0">
                  <w:txbxContent>
                    <w:p w:rsidR="00E31694" w:rsidRPr="00501710" w:rsidRDefault="00E31694" w:rsidP="00253872">
                      <w:pPr>
                        <w:spacing w:before="0"/>
                        <w:jc w:val="center"/>
                        <w:rPr>
                          <w:b/>
                          <w:bCs/>
                          <w:sz w:val="18"/>
                          <w:szCs w:val="18"/>
                          <w:lang w:eastAsia="zh-CN"/>
                        </w:rPr>
                      </w:pPr>
                      <w:r>
                        <w:rPr>
                          <w:rFonts w:hint="eastAsia"/>
                          <w:b/>
                          <w:bCs/>
                          <w:sz w:val="18"/>
                          <w:szCs w:val="18"/>
                          <w:lang w:eastAsia="zh-CN"/>
                        </w:rPr>
                        <w:t>用户</w:t>
                      </w:r>
                      <w:r>
                        <w:rPr>
                          <w:rFonts w:hint="eastAsia"/>
                          <w:b/>
                          <w:bCs/>
                          <w:sz w:val="18"/>
                          <w:szCs w:val="18"/>
                          <w:lang w:eastAsia="zh-CN"/>
                        </w:rPr>
                        <w:t>1</w:t>
                      </w:r>
                      <w:r>
                        <w:rPr>
                          <w:rFonts w:hint="eastAsia"/>
                          <w:b/>
                          <w:bCs/>
                          <w:sz w:val="18"/>
                          <w:szCs w:val="18"/>
                          <w:lang w:eastAsia="zh-CN"/>
                        </w:rPr>
                        <w:t>的符号解扩展器</w:t>
                      </w:r>
                    </w:p>
                  </w:txbxContent>
                </v:textbox>
              </v:shape>
            </w:pict>
          </mc:Fallback>
        </mc:AlternateContent>
      </w:r>
      <w:r w:rsidRPr="00253872">
        <w:rPr>
          <w:rFonts w:eastAsia="MS PGothic"/>
          <w:noProof/>
          <w:lang w:val="en-US" w:eastAsia="zh-CN"/>
        </w:rPr>
        <mc:AlternateContent>
          <mc:Choice Requires="wps">
            <w:drawing>
              <wp:anchor distT="0" distB="0" distL="114300" distR="114300" simplePos="0" relativeHeight="251749376" behindDoc="0" locked="0" layoutInCell="1" allowOverlap="1" wp14:anchorId="146CBF49" wp14:editId="2AF32126">
                <wp:simplePos x="0" y="0"/>
                <wp:positionH relativeFrom="column">
                  <wp:posOffset>3530600</wp:posOffset>
                </wp:positionH>
                <wp:positionV relativeFrom="paragraph">
                  <wp:posOffset>5751195</wp:posOffset>
                </wp:positionV>
                <wp:extent cx="395605" cy="231775"/>
                <wp:effectExtent l="0" t="0" r="4445" b="0"/>
                <wp:wrapNone/>
                <wp:docPr id="2140" name="Text Box 2140"/>
                <wp:cNvGraphicFramePr/>
                <a:graphic xmlns:a="http://schemas.openxmlformats.org/drawingml/2006/main">
                  <a:graphicData uri="http://schemas.microsoft.com/office/word/2010/wordprocessingShape">
                    <wps:wsp>
                      <wps:cNvSpPr txBox="1"/>
                      <wps:spPr>
                        <a:xfrm>
                          <a:off x="0" y="0"/>
                          <a:ext cx="39560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4A34C3">
                            <w:pPr>
                              <w:spacing w:before="0"/>
                              <w:jc w:val="center"/>
                              <w:rPr>
                                <w:sz w:val="18"/>
                                <w:szCs w:val="18"/>
                                <w:lang w:eastAsia="zh-CN"/>
                              </w:rPr>
                            </w:pPr>
                            <w:r>
                              <w:rPr>
                                <w:rFonts w:hint="eastAsia"/>
                                <w:sz w:val="14"/>
                                <w:szCs w:val="14"/>
                                <w:lang w:eastAsia="zh-CN"/>
                              </w:rPr>
                              <w:t>符号</w:t>
                            </w:r>
                            <w:r>
                              <w:rPr>
                                <w:sz w:val="14"/>
                                <w:szCs w:val="14"/>
                                <w:lang w:eastAsia="zh-CN"/>
                              </w:rPr>
                              <w:br/>
                            </w:r>
                            <w:r>
                              <w:rPr>
                                <w:rFonts w:hint="eastAsia"/>
                                <w:sz w:val="14"/>
                                <w:szCs w:val="14"/>
                                <w:lang w:eastAsia="zh-CN"/>
                              </w:rPr>
                              <w:t>合并器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0" o:spid="_x0000_s1090" type="#_x0000_t202" style="position:absolute;left:0;text-align:left;margin-left:278pt;margin-top:452.85pt;width:31.15pt;height:1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" fillcolor="white [3201]" stroked="f" strokeweight=".5pt">
                <v:textbox inset="0,0,0,0">
                  <w:txbxContent>
                    <w:p w:rsidR="00E31694" w:rsidRPr="00853651" w:rsidRDefault="00E31694" w:rsidP="004A34C3">
                      <w:pPr>
                        <w:spacing w:before="0"/>
                        <w:jc w:val="center"/>
                        <w:rPr>
                          <w:sz w:val="18"/>
                          <w:szCs w:val="18"/>
                          <w:lang w:eastAsia="zh-CN"/>
                        </w:rPr>
                      </w:pPr>
                      <w:r>
                        <w:rPr>
                          <w:rFonts w:hint="eastAsia"/>
                          <w:sz w:val="14"/>
                          <w:szCs w:val="14"/>
                          <w:lang w:eastAsia="zh-CN"/>
                        </w:rPr>
                        <w:t>符号</w:t>
                      </w:r>
                      <w:r>
                        <w:rPr>
                          <w:sz w:val="14"/>
                          <w:szCs w:val="14"/>
                          <w:lang w:eastAsia="zh-CN"/>
                        </w:rPr>
                        <w:br/>
                      </w:r>
                      <w:r>
                        <w:rPr>
                          <w:rFonts w:hint="eastAsia"/>
                          <w:sz w:val="14"/>
                          <w:szCs w:val="14"/>
                          <w:lang w:eastAsia="zh-CN"/>
                        </w:rPr>
                        <w:t>合并器</w:t>
                      </w:r>
                    </w:p>
                  </w:txbxContent>
                </v:textbox>
              </v:shape>
            </w:pict>
          </mc:Fallback>
        </mc:AlternateContent>
      </w:r>
      <w:r w:rsidRPr="00253872">
        <w:rPr>
          <w:rFonts w:eastAsia="MS PGothic"/>
          <w:noProof/>
          <w:lang w:val="en-US" w:eastAsia="zh-CN"/>
        </w:rPr>
        <mc:AlternateContent>
          <mc:Choice Requires="wps">
            <w:drawing>
              <wp:anchor distT="0" distB="0" distL="114300" distR="114300" simplePos="0" relativeHeight="251746304" behindDoc="0" locked="0" layoutInCell="1" allowOverlap="1" wp14:anchorId="4C4B692C" wp14:editId="040EA9EF">
                <wp:simplePos x="0" y="0"/>
                <wp:positionH relativeFrom="column">
                  <wp:posOffset>2125468</wp:posOffset>
                </wp:positionH>
                <wp:positionV relativeFrom="paragraph">
                  <wp:posOffset>5731084</wp:posOffset>
                </wp:positionV>
                <wp:extent cx="470440" cy="231775"/>
                <wp:effectExtent l="0" t="0" r="6350" b="0"/>
                <wp:wrapNone/>
                <wp:docPr id="2138" name="Text Box 2138"/>
                <wp:cNvGraphicFramePr/>
                <a:graphic xmlns:a="http://schemas.openxmlformats.org/drawingml/2006/main">
                  <a:graphicData uri="http://schemas.microsoft.com/office/word/2010/wordprocessingShape">
                    <wps:wsp>
                      <wps:cNvSpPr txBox="1"/>
                      <wps:spPr>
                        <a:xfrm>
                          <a:off x="0" y="0"/>
                          <a:ext cx="47044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253872">
                            <w:pPr>
                              <w:spacing w:before="0"/>
                              <w:jc w:val="center"/>
                              <w:rPr>
                                <w:sz w:val="18"/>
                                <w:szCs w:val="18"/>
                                <w:lang w:eastAsia="zh-CN"/>
                              </w:rPr>
                            </w:pPr>
                            <w:r>
                              <w:rPr>
                                <w:rFonts w:hint="eastAsia"/>
                                <w:sz w:val="14"/>
                                <w:szCs w:val="14"/>
                                <w:lang w:eastAsia="zh-CN"/>
                              </w:rPr>
                              <w:t>帧</w:t>
                            </w:r>
                            <w:r>
                              <w:rPr>
                                <w:sz w:val="14"/>
                                <w:szCs w:val="14"/>
                                <w:lang w:eastAsia="zh-CN"/>
                              </w:rPr>
                              <w:br/>
                            </w:r>
                            <w:r>
                              <w:rPr>
                                <w:rFonts w:hint="eastAsia"/>
                                <w:sz w:val="14"/>
                                <w:szCs w:val="14"/>
                                <w:lang w:eastAsia="zh-CN"/>
                              </w:rPr>
                              <w:t>交织器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8" o:spid="_x0000_s1091" type="#_x0000_t202" style="position:absolute;left:0;text-align:left;margin-left:167.35pt;margin-top:451.25pt;width:37.05pt;height:1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" fillcolor="white [3201]" stroked="f" strokeweight=".5pt">
                <v:textbox inset="0,0,0,0">
                  <w:txbxContent>
                    <w:p w:rsidR="00E31694" w:rsidRPr="00853651" w:rsidRDefault="00E31694" w:rsidP="00253872">
                      <w:pPr>
                        <w:spacing w:before="0"/>
                        <w:jc w:val="center"/>
                        <w:rPr>
                          <w:sz w:val="18"/>
                          <w:szCs w:val="18"/>
                          <w:lang w:eastAsia="zh-CN"/>
                        </w:rPr>
                      </w:pPr>
                      <w:r>
                        <w:rPr>
                          <w:rFonts w:hint="eastAsia"/>
                          <w:sz w:val="14"/>
                          <w:szCs w:val="14"/>
                          <w:lang w:eastAsia="zh-CN"/>
                        </w:rPr>
                        <w:t>帧</w:t>
                      </w:r>
                      <w:r>
                        <w:rPr>
                          <w:sz w:val="14"/>
                          <w:szCs w:val="14"/>
                          <w:lang w:eastAsia="zh-CN"/>
                        </w:rPr>
                        <w:br/>
                      </w:r>
                      <w:r>
                        <w:rPr>
                          <w:rFonts w:hint="eastAsia"/>
                          <w:sz w:val="14"/>
                          <w:szCs w:val="14"/>
                          <w:lang w:eastAsia="zh-CN"/>
                        </w:rPr>
                        <w:t>交织器</w:t>
                      </w:r>
                    </w:p>
                  </w:txbxContent>
                </v:textbox>
              </v:shape>
            </w:pict>
          </mc:Fallback>
        </mc:AlternateContent>
      </w:r>
      <w:r w:rsidRPr="00253872">
        <w:rPr>
          <w:rFonts w:eastAsia="MS PGothic"/>
          <w:noProof/>
          <w:lang w:val="en-US" w:eastAsia="zh-CN"/>
        </w:rPr>
        <mc:AlternateContent>
          <mc:Choice Requires="wps">
            <w:drawing>
              <wp:anchor distT="0" distB="0" distL="114300" distR="114300" simplePos="0" relativeHeight="251745280" behindDoc="0" locked="0" layoutInCell="1" allowOverlap="1" wp14:anchorId="4199ED59" wp14:editId="493339A9">
                <wp:simplePos x="0" y="0"/>
                <wp:positionH relativeFrom="column">
                  <wp:posOffset>1631315</wp:posOffset>
                </wp:positionH>
                <wp:positionV relativeFrom="paragraph">
                  <wp:posOffset>5741035</wp:posOffset>
                </wp:positionV>
                <wp:extent cx="307340" cy="231775"/>
                <wp:effectExtent l="0" t="0" r="0" b="0"/>
                <wp:wrapNone/>
                <wp:docPr id="2137" name="Text Box 2137"/>
                <wp:cNvGraphicFramePr/>
                <a:graphic xmlns:a="http://schemas.openxmlformats.org/drawingml/2006/main">
                  <a:graphicData uri="http://schemas.microsoft.com/office/word/2010/wordprocessingShape">
                    <wps:wsp>
                      <wps:cNvSpPr txBox="1"/>
                      <wps:spPr>
                        <a:xfrm>
                          <a:off x="0" y="0"/>
                          <a:ext cx="30734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253872">
                            <w:pPr>
                              <w:spacing w:before="0"/>
                              <w:jc w:val="center"/>
                              <w:rPr>
                                <w:sz w:val="18"/>
                                <w:szCs w:val="18"/>
                                <w:lang w:eastAsia="zh-CN"/>
                              </w:rPr>
                            </w:pPr>
                            <w:r>
                              <w:rPr>
                                <w:rFonts w:hint="eastAsia"/>
                                <w:sz w:val="14"/>
                                <w:szCs w:val="14"/>
                                <w:lang w:eastAsia="zh-CN"/>
                              </w:rPr>
                              <w:t>信道</w:t>
                            </w:r>
                            <w:r>
                              <w:rPr>
                                <w:sz w:val="14"/>
                                <w:szCs w:val="14"/>
                                <w:lang w:eastAsia="zh-CN"/>
                              </w:rPr>
                              <w:br/>
                            </w:r>
                            <w:r>
                              <w:rPr>
                                <w:rFonts w:hint="eastAsia"/>
                                <w:sz w:val="14"/>
                                <w:szCs w:val="14"/>
                                <w:lang w:eastAsia="zh-CN"/>
                              </w:rPr>
                              <w:t>解码器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7" o:spid="_x0000_s1092" type="#_x0000_t202" style="position:absolute;left:0;text-align:left;margin-left:128.45pt;margin-top:452.05pt;width:24.2pt;height:1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" fillcolor="white [3201]" stroked="f" strokeweight=".5pt">
                <v:textbox inset="0,0,0,0">
                  <w:txbxContent>
                    <w:p w:rsidR="00E31694" w:rsidRPr="00853651" w:rsidRDefault="00E31694" w:rsidP="00253872">
                      <w:pPr>
                        <w:spacing w:before="0"/>
                        <w:jc w:val="center"/>
                        <w:rPr>
                          <w:sz w:val="18"/>
                          <w:szCs w:val="18"/>
                          <w:lang w:eastAsia="zh-CN"/>
                        </w:rPr>
                      </w:pPr>
                      <w:r>
                        <w:rPr>
                          <w:rFonts w:hint="eastAsia"/>
                          <w:sz w:val="14"/>
                          <w:szCs w:val="14"/>
                          <w:lang w:eastAsia="zh-CN"/>
                        </w:rPr>
                        <w:t>信道</w:t>
                      </w:r>
                      <w:r>
                        <w:rPr>
                          <w:sz w:val="14"/>
                          <w:szCs w:val="14"/>
                          <w:lang w:eastAsia="zh-CN"/>
                        </w:rPr>
                        <w:br/>
                      </w:r>
                      <w:r>
                        <w:rPr>
                          <w:rFonts w:hint="eastAsia"/>
                          <w:sz w:val="14"/>
                          <w:szCs w:val="14"/>
                          <w:lang w:eastAsia="zh-CN"/>
                        </w:rPr>
                        <w:t>解码器</w:t>
                      </w:r>
                    </w:p>
                  </w:txbxContent>
                </v:textbox>
              </v:shape>
            </w:pict>
          </mc:Fallback>
        </mc:AlternateContent>
      </w:r>
      <w:r w:rsidRPr="00253872">
        <w:rPr>
          <w:rFonts w:eastAsia="MS PGothic"/>
          <w:noProof/>
          <w:lang w:val="en-US" w:eastAsia="zh-CN"/>
        </w:rPr>
        <mc:AlternateContent>
          <mc:Choice Requires="wps">
            <w:drawing>
              <wp:anchor distT="0" distB="0" distL="114300" distR="114300" simplePos="0" relativeHeight="251744256" behindDoc="0" locked="0" layoutInCell="1" allowOverlap="1" wp14:anchorId="4D37E96D" wp14:editId="7502DD0D">
                <wp:simplePos x="0" y="0"/>
                <wp:positionH relativeFrom="column">
                  <wp:posOffset>1124585</wp:posOffset>
                </wp:positionH>
                <wp:positionV relativeFrom="paragraph">
                  <wp:posOffset>5732780</wp:posOffset>
                </wp:positionV>
                <wp:extent cx="307340" cy="231775"/>
                <wp:effectExtent l="0" t="0" r="0" b="0"/>
                <wp:wrapNone/>
                <wp:docPr id="2136" name="Text Box 2136"/>
                <wp:cNvGraphicFramePr/>
                <a:graphic xmlns:a="http://schemas.openxmlformats.org/drawingml/2006/main">
                  <a:graphicData uri="http://schemas.microsoft.com/office/word/2010/wordprocessingShape">
                    <wps:wsp>
                      <wps:cNvSpPr txBox="1"/>
                      <wps:spPr>
                        <a:xfrm>
                          <a:off x="0" y="0"/>
                          <a:ext cx="30734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253872">
                            <w:pPr>
                              <w:spacing w:before="0"/>
                              <w:jc w:val="center"/>
                              <w:rPr>
                                <w:sz w:val="18"/>
                                <w:szCs w:val="18"/>
                                <w:lang w:eastAsia="zh-CN"/>
                              </w:rPr>
                            </w:pPr>
                            <w:r>
                              <w:rPr>
                                <w:rFonts w:hint="eastAsia"/>
                                <w:sz w:val="14"/>
                                <w:szCs w:val="14"/>
                                <w:lang w:eastAsia="zh-CN"/>
                              </w:rPr>
                              <w:t>CRC</w:t>
                            </w:r>
                            <w:r>
                              <w:rPr>
                                <w:sz w:val="14"/>
                                <w:szCs w:val="14"/>
                                <w:lang w:eastAsia="zh-CN"/>
                              </w:rPr>
                              <w:br/>
                            </w:r>
                            <w:r>
                              <w:rPr>
                                <w:rFonts w:hint="eastAsia"/>
                                <w:sz w:val="14"/>
                                <w:szCs w:val="14"/>
                                <w:lang w:eastAsia="zh-CN"/>
                              </w:rPr>
                              <w:t>解码器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6" o:spid="_x0000_s1093" type="#_x0000_t202" style="position:absolute;left:0;text-align:left;margin-left:88.55pt;margin-top:451.4pt;width:24.2pt;height:1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" fillcolor="white [3201]" stroked="f" strokeweight=".5pt">
                <v:textbox inset="0,0,0,0">
                  <w:txbxContent>
                    <w:p w:rsidR="00E31694" w:rsidRPr="00853651" w:rsidRDefault="00E31694" w:rsidP="00253872">
                      <w:pPr>
                        <w:spacing w:before="0"/>
                        <w:jc w:val="center"/>
                        <w:rPr>
                          <w:sz w:val="18"/>
                          <w:szCs w:val="18"/>
                          <w:lang w:eastAsia="zh-CN"/>
                        </w:rPr>
                      </w:pPr>
                      <w:r>
                        <w:rPr>
                          <w:rFonts w:hint="eastAsia"/>
                          <w:sz w:val="14"/>
                          <w:szCs w:val="14"/>
                          <w:lang w:eastAsia="zh-CN"/>
                        </w:rPr>
                        <w:t>CRC</w:t>
                      </w:r>
                      <w:r>
                        <w:rPr>
                          <w:sz w:val="14"/>
                          <w:szCs w:val="14"/>
                          <w:lang w:eastAsia="zh-CN"/>
                        </w:rPr>
                        <w:br/>
                      </w:r>
                      <w:r>
                        <w:rPr>
                          <w:rFonts w:hint="eastAsia"/>
                          <w:sz w:val="14"/>
                          <w:szCs w:val="14"/>
                          <w:lang w:eastAsia="zh-CN"/>
                        </w:rPr>
                        <w:t>解码器</w:t>
                      </w:r>
                    </w:p>
                  </w:txbxContent>
                </v:textbox>
              </v:shape>
            </w:pict>
          </mc:Fallback>
        </mc:AlternateContent>
      </w:r>
      <w:r>
        <w:rPr>
          <w:noProof/>
          <w:lang w:val="en-US" w:eastAsia="zh-CN"/>
        </w:rPr>
        <mc:AlternateContent>
          <mc:Choice Requires="wps">
            <w:drawing>
              <wp:anchor distT="0" distB="0" distL="114300" distR="114300" simplePos="0" relativeHeight="251742208" behindDoc="0" locked="0" layoutInCell="1" allowOverlap="1" wp14:anchorId="09E72F7E" wp14:editId="05159A51">
                <wp:simplePos x="0" y="0"/>
                <wp:positionH relativeFrom="column">
                  <wp:posOffset>612140</wp:posOffset>
                </wp:positionH>
                <wp:positionV relativeFrom="paragraph">
                  <wp:posOffset>5732780</wp:posOffset>
                </wp:positionV>
                <wp:extent cx="321310" cy="231775"/>
                <wp:effectExtent l="0" t="0" r="2540" b="0"/>
                <wp:wrapNone/>
                <wp:docPr id="2135" name="Text Box 2135"/>
                <wp:cNvGraphicFramePr/>
                <a:graphic xmlns:a="http://schemas.openxmlformats.org/drawingml/2006/main">
                  <a:graphicData uri="http://schemas.microsoft.com/office/word/2010/wordprocessingShape">
                    <wps:wsp>
                      <wps:cNvSpPr txBox="1"/>
                      <wps:spPr>
                        <a:xfrm>
                          <a:off x="0" y="0"/>
                          <a:ext cx="32131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253872">
                            <w:pPr>
                              <w:spacing w:before="0"/>
                              <w:jc w:val="center"/>
                              <w:rPr>
                                <w:sz w:val="18"/>
                                <w:szCs w:val="18"/>
                                <w:lang w:eastAsia="zh-CN"/>
                              </w:rPr>
                            </w:pPr>
                            <w:r w:rsidRPr="00501710">
                              <w:rPr>
                                <w:rFonts w:hint="eastAsia"/>
                                <w:sz w:val="14"/>
                                <w:szCs w:val="14"/>
                                <w:lang w:eastAsia="zh-CN"/>
                              </w:rPr>
                              <w:t>数据</w:t>
                            </w:r>
                            <w:r w:rsidRPr="00501710">
                              <w:rPr>
                                <w:sz w:val="14"/>
                                <w:szCs w:val="14"/>
                                <w:lang w:eastAsia="zh-CN"/>
                              </w:rPr>
                              <w:br/>
                            </w:r>
                            <w:r>
                              <w:rPr>
                                <w:rFonts w:hint="eastAsia"/>
                                <w:sz w:val="14"/>
                                <w:szCs w:val="14"/>
                                <w:lang w:eastAsia="zh-CN"/>
                              </w:rPr>
                              <w:t>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5" o:spid="_x0000_s1094" type="#_x0000_t202" style="position:absolute;left:0;text-align:left;margin-left:48.2pt;margin-top:451.4pt;width:25.3pt;height:1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" fillcolor="white [3201]" stroked="f" strokeweight=".5pt">
                <v:textbox inset="0,0,0,0">
                  <w:txbxContent>
                    <w:p w:rsidR="00E31694" w:rsidRPr="00853651" w:rsidRDefault="00E31694" w:rsidP="00253872">
                      <w:pPr>
                        <w:spacing w:before="0"/>
                        <w:jc w:val="center"/>
                        <w:rPr>
                          <w:sz w:val="18"/>
                          <w:szCs w:val="18"/>
                          <w:lang w:eastAsia="zh-CN"/>
                        </w:rPr>
                      </w:pPr>
                      <w:r w:rsidRPr="00501710">
                        <w:rPr>
                          <w:rFonts w:hint="eastAsia"/>
                          <w:sz w:val="14"/>
                          <w:szCs w:val="14"/>
                          <w:lang w:eastAsia="zh-CN"/>
                        </w:rPr>
                        <w:t>数据</w:t>
                      </w:r>
                      <w:r w:rsidRPr="00501710">
                        <w:rPr>
                          <w:sz w:val="14"/>
                          <w:szCs w:val="14"/>
                          <w:lang w:eastAsia="zh-CN"/>
                        </w:rPr>
                        <w:br/>
                      </w:r>
                      <w:r>
                        <w:rPr>
                          <w:rFonts w:hint="eastAsia"/>
                          <w:sz w:val="14"/>
                          <w:szCs w:val="14"/>
                          <w:lang w:eastAsia="zh-CN"/>
                        </w:rPr>
                        <w:t>槽</w:t>
                      </w:r>
                    </w:p>
                  </w:txbxContent>
                </v:textbox>
              </v:shape>
            </w:pict>
          </mc:Fallback>
        </mc:AlternateContent>
      </w:r>
      <w:r>
        <w:rPr>
          <w:noProof/>
          <w:lang w:val="en-US" w:eastAsia="zh-CN"/>
        </w:rPr>
        <mc:AlternateContent>
          <mc:Choice Requires="wps">
            <w:drawing>
              <wp:anchor distT="0" distB="0" distL="114300" distR="114300" simplePos="0" relativeHeight="251740160" behindDoc="0" locked="0" layoutInCell="1" allowOverlap="1" wp14:anchorId="28CDC8FA" wp14:editId="79A3F775">
                <wp:simplePos x="0" y="0"/>
                <wp:positionH relativeFrom="column">
                  <wp:posOffset>1006352</wp:posOffset>
                </wp:positionH>
                <wp:positionV relativeFrom="paragraph">
                  <wp:posOffset>5444481</wp:posOffset>
                </wp:positionV>
                <wp:extent cx="1364776" cy="156949"/>
                <wp:effectExtent l="0" t="0" r="6985" b="0"/>
                <wp:wrapNone/>
                <wp:docPr id="2134" name="Text Box 2134"/>
                <wp:cNvGraphicFramePr/>
                <a:graphic xmlns:a="http://schemas.openxmlformats.org/drawingml/2006/main">
                  <a:graphicData uri="http://schemas.microsoft.com/office/word/2010/wordprocessingShape">
                    <wps:wsp>
                      <wps:cNvSpPr txBox="1"/>
                      <wps:spPr>
                        <a:xfrm>
                          <a:off x="0" y="0"/>
                          <a:ext cx="1364776" cy="1569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253872">
                            <w:pPr>
                              <w:spacing w:before="0"/>
                              <w:jc w:val="center"/>
                              <w:rPr>
                                <w:b/>
                                <w:bCs/>
                                <w:sz w:val="18"/>
                                <w:szCs w:val="18"/>
                                <w:lang w:eastAsia="zh-CN"/>
                              </w:rPr>
                            </w:pPr>
                            <w:r>
                              <w:rPr>
                                <w:rFonts w:hint="eastAsia"/>
                                <w:b/>
                                <w:bCs/>
                                <w:sz w:val="18"/>
                                <w:szCs w:val="18"/>
                                <w:lang w:eastAsia="zh-CN"/>
                              </w:rPr>
                              <w:t>用户</w:t>
                            </w:r>
                            <w:r>
                              <w:rPr>
                                <w:rFonts w:hint="eastAsia"/>
                                <w:b/>
                                <w:bCs/>
                                <w:sz w:val="18"/>
                                <w:szCs w:val="18"/>
                                <w:lang w:eastAsia="zh-CN"/>
                              </w:rPr>
                              <w:t>1</w:t>
                            </w:r>
                            <w:r>
                              <w:rPr>
                                <w:rFonts w:hint="eastAsia"/>
                                <w:b/>
                                <w:bCs/>
                                <w:sz w:val="18"/>
                                <w:szCs w:val="18"/>
                                <w:lang w:eastAsia="zh-CN"/>
                              </w:rPr>
                              <w:t>的信道解码器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4" o:spid="_x0000_s1095" type="#_x0000_t202" style="position:absolute;left:0;text-align:left;margin-left:79.25pt;margin-top:428.7pt;width:107.45pt;height:1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" fillcolor="white [3201]" stroked="f" strokeweight=".5pt">
                <v:textbox inset="0,0,0,0">
                  <w:txbxContent>
                    <w:p w:rsidR="00E31694" w:rsidRPr="00501710" w:rsidRDefault="00E31694" w:rsidP="00253872">
                      <w:pPr>
                        <w:spacing w:before="0"/>
                        <w:jc w:val="center"/>
                        <w:rPr>
                          <w:b/>
                          <w:bCs/>
                          <w:sz w:val="18"/>
                          <w:szCs w:val="18"/>
                          <w:lang w:eastAsia="zh-CN"/>
                        </w:rPr>
                      </w:pPr>
                      <w:r>
                        <w:rPr>
                          <w:rFonts w:hint="eastAsia"/>
                          <w:b/>
                          <w:bCs/>
                          <w:sz w:val="18"/>
                          <w:szCs w:val="18"/>
                          <w:lang w:eastAsia="zh-CN"/>
                        </w:rPr>
                        <w:t>用户</w:t>
                      </w:r>
                      <w:r>
                        <w:rPr>
                          <w:rFonts w:hint="eastAsia"/>
                          <w:b/>
                          <w:bCs/>
                          <w:sz w:val="18"/>
                          <w:szCs w:val="18"/>
                          <w:lang w:eastAsia="zh-CN"/>
                        </w:rPr>
                        <w:t>1</w:t>
                      </w:r>
                      <w:r>
                        <w:rPr>
                          <w:rFonts w:hint="eastAsia"/>
                          <w:b/>
                          <w:bCs/>
                          <w:sz w:val="18"/>
                          <w:szCs w:val="18"/>
                          <w:lang w:eastAsia="zh-CN"/>
                        </w:rPr>
                        <w:t>的信道解码器</w:t>
                      </w:r>
                    </w:p>
                  </w:txbxContent>
                </v:textbox>
              </v:shape>
            </w:pict>
          </mc:Fallback>
        </mc:AlternateContent>
      </w:r>
      <w:r>
        <w:rPr>
          <w:noProof/>
          <w:lang w:val="en-US" w:eastAsia="zh-CN"/>
        </w:rPr>
        <mc:AlternateContent>
          <mc:Choice Requires="wps">
            <w:drawing>
              <wp:anchor distT="0" distB="0" distL="114300" distR="114300" simplePos="0" relativeHeight="251738112" behindDoc="0" locked="0" layoutInCell="1" allowOverlap="1" wp14:anchorId="22593F23" wp14:editId="54D7F050">
                <wp:simplePos x="0" y="0"/>
                <wp:positionH relativeFrom="column">
                  <wp:posOffset>4288638</wp:posOffset>
                </wp:positionH>
                <wp:positionV relativeFrom="paragraph">
                  <wp:posOffset>4803036</wp:posOffset>
                </wp:positionV>
                <wp:extent cx="457200" cy="292744"/>
                <wp:effectExtent l="0" t="0" r="0" b="0"/>
                <wp:wrapNone/>
                <wp:docPr id="2133" name="Text Box 2133"/>
                <wp:cNvGraphicFramePr/>
                <a:graphic xmlns:a="http://schemas.openxmlformats.org/drawingml/2006/main">
                  <a:graphicData uri="http://schemas.microsoft.com/office/word/2010/wordprocessingShape">
                    <wps:wsp>
                      <wps:cNvSpPr txBox="1"/>
                      <wps:spPr>
                        <a:xfrm>
                          <a:off x="0" y="0"/>
                          <a:ext cx="457200" cy="292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4A34C3">
                            <w:pPr>
                              <w:spacing w:before="0"/>
                              <w:jc w:val="center"/>
                              <w:rPr>
                                <w:sz w:val="14"/>
                                <w:szCs w:val="14"/>
                                <w:lang w:eastAsia="zh-CN"/>
                              </w:rPr>
                            </w:pPr>
                            <w:r>
                              <w:rPr>
                                <w:rFonts w:hint="eastAsia"/>
                                <w:sz w:val="14"/>
                                <w:szCs w:val="14"/>
                                <w:lang w:eastAsia="zh-CN"/>
                              </w:rPr>
                              <w:t>扩展模式</w:t>
                            </w:r>
                            <w:r>
                              <w:rPr>
                                <w:sz w:val="14"/>
                                <w:szCs w:val="14"/>
                                <w:lang w:eastAsia="zh-CN"/>
                              </w:rPr>
                              <w:br/>
                            </w:r>
                            <w:r>
                              <w:rPr>
                                <w:rFonts w:hint="eastAsia"/>
                                <w:sz w:val="14"/>
                                <w:szCs w:val="14"/>
                                <w:lang w:eastAsia="zh-CN"/>
                              </w:rPr>
                              <w:t>交换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3" o:spid="_x0000_s1096" type="#_x0000_t202" style="position:absolute;left:0;text-align:left;margin-left:337.7pt;margin-top:378.2pt;width:36pt;height:23.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" fillcolor="white [3201]" stroked="f" strokeweight=".5pt">
                <v:textbox inset="0,0,0,0">
                  <w:txbxContent>
                    <w:p w:rsidR="00E31694" w:rsidRPr="00501710" w:rsidRDefault="00E31694" w:rsidP="004A34C3">
                      <w:pPr>
                        <w:spacing w:before="0"/>
                        <w:jc w:val="center"/>
                        <w:rPr>
                          <w:sz w:val="14"/>
                          <w:szCs w:val="14"/>
                          <w:lang w:eastAsia="zh-CN"/>
                        </w:rPr>
                      </w:pPr>
                      <w:r>
                        <w:rPr>
                          <w:rFonts w:hint="eastAsia"/>
                          <w:sz w:val="14"/>
                          <w:szCs w:val="14"/>
                          <w:lang w:eastAsia="zh-CN"/>
                        </w:rPr>
                        <w:t>扩展模式</w:t>
                      </w:r>
                      <w:r>
                        <w:rPr>
                          <w:sz w:val="14"/>
                          <w:szCs w:val="14"/>
                          <w:lang w:eastAsia="zh-CN"/>
                        </w:rPr>
                        <w:br/>
                      </w:r>
                      <w:r>
                        <w:rPr>
                          <w:rFonts w:hint="eastAsia"/>
                          <w:sz w:val="14"/>
                          <w:szCs w:val="14"/>
                          <w:lang w:eastAsia="zh-CN"/>
                        </w:rPr>
                        <w:t>交换</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7B2B1BA7" wp14:editId="3FD0D9C4">
                <wp:simplePos x="0" y="0"/>
                <wp:positionH relativeFrom="column">
                  <wp:posOffset>3336925</wp:posOffset>
                </wp:positionH>
                <wp:positionV relativeFrom="paragraph">
                  <wp:posOffset>4779010</wp:posOffset>
                </wp:positionV>
                <wp:extent cx="497840" cy="320040"/>
                <wp:effectExtent l="0" t="0" r="0" b="3810"/>
                <wp:wrapNone/>
                <wp:docPr id="2132" name="Text Box 2132"/>
                <wp:cNvGraphicFramePr/>
                <a:graphic xmlns:a="http://schemas.openxmlformats.org/drawingml/2006/main">
                  <a:graphicData uri="http://schemas.microsoft.com/office/word/2010/wordprocessingShape">
                    <wps:wsp>
                      <wps:cNvSpPr txBox="1"/>
                      <wps:spPr>
                        <a:xfrm>
                          <a:off x="0" y="0"/>
                          <a:ext cx="49784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253872">
                            <w:pPr>
                              <w:spacing w:before="0"/>
                              <w:jc w:val="center"/>
                              <w:rPr>
                                <w:sz w:val="14"/>
                                <w:szCs w:val="14"/>
                                <w:lang w:eastAsia="zh-CN"/>
                              </w:rPr>
                            </w:pPr>
                            <w:r>
                              <w:rPr>
                                <w:rFonts w:hint="eastAsia"/>
                                <w:sz w:val="14"/>
                                <w:szCs w:val="14"/>
                                <w:lang w:eastAsia="zh-CN"/>
                              </w:rPr>
                              <w:t>PAPR</w:t>
                            </w:r>
                            <w:r>
                              <w:rPr>
                                <w:rFonts w:hint="eastAsia"/>
                                <w:sz w:val="14"/>
                                <w:szCs w:val="14"/>
                                <w:lang w:eastAsia="zh-CN"/>
                              </w:rPr>
                              <w:br/>
                            </w:r>
                            <w:r>
                              <w:rPr>
                                <w:rFonts w:hint="eastAsia"/>
                                <w:sz w:val="14"/>
                                <w:szCs w:val="14"/>
                                <w:lang w:eastAsia="zh-CN"/>
                              </w:rPr>
                              <w:t>降低功能</w:t>
                            </w:r>
                            <w:r>
                              <w:rPr>
                                <w:sz w:val="14"/>
                                <w:szCs w:val="14"/>
                                <w:lang w:eastAsia="zh-CN"/>
                              </w:rPr>
                              <w:br/>
                            </w:r>
                            <w:r>
                              <w:rPr>
                                <w:rFonts w:hint="eastAsia"/>
                                <w:sz w:val="14"/>
                                <w:szCs w:val="14"/>
                                <w:lang w:eastAsia="zh-CN"/>
                              </w:rPr>
                              <w:t>解除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2" o:spid="_x0000_s1097" type="#_x0000_t202" style="position:absolute;left:0;text-align:left;margin-left:262.75pt;margin-top:376.3pt;width:39.2pt;height:2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" fillcolor="white [3201]" stroked="f" strokeweight=".5pt">
                <v:textbox inset="0,0,0,0">
                  <w:txbxContent>
                    <w:p w:rsidR="00E31694" w:rsidRPr="00501710" w:rsidRDefault="00E31694" w:rsidP="00253872">
                      <w:pPr>
                        <w:spacing w:before="0"/>
                        <w:jc w:val="center"/>
                        <w:rPr>
                          <w:sz w:val="14"/>
                          <w:szCs w:val="14"/>
                          <w:lang w:eastAsia="zh-CN"/>
                        </w:rPr>
                      </w:pPr>
                      <w:r>
                        <w:rPr>
                          <w:rFonts w:hint="eastAsia"/>
                          <w:sz w:val="14"/>
                          <w:szCs w:val="14"/>
                          <w:lang w:eastAsia="zh-CN"/>
                        </w:rPr>
                        <w:t>PAPR</w:t>
                      </w:r>
                      <w:r>
                        <w:rPr>
                          <w:rFonts w:hint="eastAsia"/>
                          <w:sz w:val="14"/>
                          <w:szCs w:val="14"/>
                          <w:lang w:eastAsia="zh-CN"/>
                        </w:rPr>
                        <w:br/>
                      </w:r>
                      <w:r>
                        <w:rPr>
                          <w:rFonts w:hint="eastAsia"/>
                          <w:sz w:val="14"/>
                          <w:szCs w:val="14"/>
                          <w:lang w:eastAsia="zh-CN"/>
                        </w:rPr>
                        <w:t>降低功能</w:t>
                      </w:r>
                      <w:r>
                        <w:rPr>
                          <w:sz w:val="14"/>
                          <w:szCs w:val="14"/>
                          <w:lang w:eastAsia="zh-CN"/>
                        </w:rPr>
                        <w:br/>
                      </w:r>
                      <w:r>
                        <w:rPr>
                          <w:rFonts w:hint="eastAsia"/>
                          <w:sz w:val="14"/>
                          <w:szCs w:val="14"/>
                          <w:lang w:eastAsia="zh-CN"/>
                        </w:rPr>
                        <w:t>解除</w:t>
                      </w:r>
                    </w:p>
                  </w:txbxContent>
                </v:textbox>
              </v:shape>
            </w:pict>
          </mc:Fallback>
        </mc:AlternateContent>
      </w:r>
      <w:r>
        <w:rPr>
          <w:noProof/>
          <w:lang w:val="en-US" w:eastAsia="zh-CN"/>
        </w:rPr>
        <mc:AlternateContent>
          <mc:Choice Requires="wps">
            <w:drawing>
              <wp:anchor distT="0" distB="0" distL="114300" distR="114300" simplePos="0" relativeHeight="251734016" behindDoc="0" locked="0" layoutInCell="1" allowOverlap="1" wp14:anchorId="4A3F1709" wp14:editId="71637E25">
                <wp:simplePos x="0" y="0"/>
                <wp:positionH relativeFrom="column">
                  <wp:posOffset>2409825</wp:posOffset>
                </wp:positionH>
                <wp:positionV relativeFrom="paragraph">
                  <wp:posOffset>4799965</wp:posOffset>
                </wp:positionV>
                <wp:extent cx="497840" cy="320040"/>
                <wp:effectExtent l="0" t="0" r="0" b="3810"/>
                <wp:wrapNone/>
                <wp:docPr id="2131" name="Text Box 2131"/>
                <wp:cNvGraphicFramePr/>
                <a:graphic xmlns:a="http://schemas.openxmlformats.org/drawingml/2006/main">
                  <a:graphicData uri="http://schemas.microsoft.com/office/word/2010/wordprocessingShape">
                    <wps:wsp>
                      <wps:cNvSpPr txBox="1"/>
                      <wps:spPr>
                        <a:xfrm>
                          <a:off x="0" y="0"/>
                          <a:ext cx="49784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253872">
                            <w:pPr>
                              <w:spacing w:before="0"/>
                              <w:jc w:val="center"/>
                              <w:rPr>
                                <w:sz w:val="14"/>
                                <w:szCs w:val="14"/>
                                <w:lang w:eastAsia="zh-CN"/>
                              </w:rPr>
                            </w:pPr>
                            <w:r>
                              <w:rPr>
                                <w:rFonts w:hint="eastAsia"/>
                                <w:sz w:val="14"/>
                                <w:szCs w:val="14"/>
                                <w:lang w:eastAsia="zh-CN"/>
                              </w:rPr>
                              <w:t>多载波</w:t>
                            </w:r>
                            <w:r>
                              <w:rPr>
                                <w:sz w:val="14"/>
                                <w:szCs w:val="14"/>
                                <w:lang w:eastAsia="zh-CN"/>
                              </w:rPr>
                              <w:br/>
                            </w:r>
                            <w:r>
                              <w:rPr>
                                <w:rFonts w:hint="eastAsia"/>
                                <w:sz w:val="14"/>
                                <w:szCs w:val="14"/>
                                <w:lang w:eastAsia="zh-CN"/>
                              </w:rPr>
                              <w:t>解调器</w:t>
                            </w:r>
                            <w:r>
                              <w:rPr>
                                <w:sz w:val="14"/>
                                <w:szCs w:val="14"/>
                                <w:lang w:eastAsia="zh-CN"/>
                              </w:rPr>
                              <w:br/>
                            </w:r>
                            <w:r>
                              <w:rPr>
                                <w:rFonts w:hint="eastAsia"/>
                                <w:sz w:val="14"/>
                                <w:szCs w:val="14"/>
                                <w:lang w:eastAsia="zh-CN"/>
                              </w:rPr>
                              <w:t>（</w:t>
                            </w:r>
                            <w:r>
                              <w:rPr>
                                <w:rFonts w:hint="eastAsia"/>
                                <w:sz w:val="14"/>
                                <w:szCs w:val="14"/>
                                <w:lang w:eastAsia="zh-CN"/>
                              </w:rPr>
                              <w:t>FFT</w:t>
                            </w:r>
                            <w:r>
                              <w:rPr>
                                <w:rFonts w:hint="eastAsia"/>
                                <w:sz w:val="14"/>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1" o:spid="_x0000_s1098" type="#_x0000_t202" style="position:absolute;left:0;text-align:left;margin-left:189.75pt;margin-top:377.95pt;width:39.2pt;height:2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" fillcolor="white [3201]" stroked="f" strokeweight=".5pt">
                <v:textbox inset="0,0,0,0">
                  <w:txbxContent>
                    <w:p w:rsidR="00E31694" w:rsidRPr="00501710" w:rsidRDefault="00E31694" w:rsidP="00253872">
                      <w:pPr>
                        <w:spacing w:before="0"/>
                        <w:jc w:val="center"/>
                        <w:rPr>
                          <w:sz w:val="14"/>
                          <w:szCs w:val="14"/>
                          <w:lang w:eastAsia="zh-CN"/>
                        </w:rPr>
                      </w:pPr>
                      <w:r>
                        <w:rPr>
                          <w:rFonts w:hint="eastAsia"/>
                          <w:sz w:val="14"/>
                          <w:szCs w:val="14"/>
                          <w:lang w:eastAsia="zh-CN"/>
                        </w:rPr>
                        <w:t>多载波</w:t>
                      </w:r>
                      <w:r>
                        <w:rPr>
                          <w:sz w:val="14"/>
                          <w:szCs w:val="14"/>
                          <w:lang w:eastAsia="zh-CN"/>
                        </w:rPr>
                        <w:br/>
                      </w:r>
                      <w:r>
                        <w:rPr>
                          <w:rFonts w:hint="eastAsia"/>
                          <w:sz w:val="14"/>
                          <w:szCs w:val="14"/>
                          <w:lang w:eastAsia="zh-CN"/>
                        </w:rPr>
                        <w:t>解调器</w:t>
                      </w:r>
                      <w:r>
                        <w:rPr>
                          <w:sz w:val="14"/>
                          <w:szCs w:val="14"/>
                          <w:lang w:eastAsia="zh-CN"/>
                        </w:rPr>
                        <w:br/>
                      </w:r>
                      <w:r>
                        <w:rPr>
                          <w:rFonts w:hint="eastAsia"/>
                          <w:sz w:val="14"/>
                          <w:szCs w:val="14"/>
                          <w:lang w:eastAsia="zh-CN"/>
                        </w:rPr>
                        <w:t>（</w:t>
                      </w:r>
                      <w:r>
                        <w:rPr>
                          <w:rFonts w:hint="eastAsia"/>
                          <w:sz w:val="14"/>
                          <w:szCs w:val="14"/>
                          <w:lang w:eastAsia="zh-CN"/>
                        </w:rPr>
                        <w:t>FFT</w:t>
                      </w:r>
                      <w:r>
                        <w:rPr>
                          <w:rFonts w:hint="eastAsia"/>
                          <w:sz w:val="14"/>
                          <w:szCs w:val="14"/>
                          <w:lang w:eastAsia="zh-CN"/>
                        </w:rPr>
                        <w:t>）</w:t>
                      </w:r>
                    </w:p>
                  </w:txbxContent>
                </v:textbox>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10EB5565" wp14:editId="2F37B239">
                <wp:simplePos x="0" y="0"/>
                <wp:positionH relativeFrom="column">
                  <wp:posOffset>1941223</wp:posOffset>
                </wp:positionH>
                <wp:positionV relativeFrom="paragraph">
                  <wp:posOffset>4202534</wp:posOffset>
                </wp:positionV>
                <wp:extent cx="655093" cy="354842"/>
                <wp:effectExtent l="0" t="0" r="0" b="7620"/>
                <wp:wrapNone/>
                <wp:docPr id="2122" name="Text Box 2122"/>
                <wp:cNvGraphicFramePr/>
                <a:graphic xmlns:a="http://schemas.openxmlformats.org/drawingml/2006/main">
                  <a:graphicData uri="http://schemas.microsoft.com/office/word/2010/wordprocessingShape">
                    <wps:wsp>
                      <wps:cNvSpPr txBox="1"/>
                      <wps:spPr>
                        <a:xfrm>
                          <a:off x="0" y="0"/>
                          <a:ext cx="655093" cy="354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253872">
                            <w:pPr>
                              <w:spacing w:before="0"/>
                              <w:jc w:val="center"/>
                              <w:rPr>
                                <w:sz w:val="14"/>
                                <w:szCs w:val="14"/>
                                <w:lang w:eastAsia="zh-CN"/>
                              </w:rPr>
                            </w:pPr>
                            <w:r>
                              <w:rPr>
                                <w:rFonts w:hint="eastAsia"/>
                                <w:sz w:val="14"/>
                                <w:szCs w:val="14"/>
                                <w:lang w:eastAsia="zh-CN"/>
                              </w:rPr>
                              <w:t>信道</w:t>
                            </w:r>
                            <w:r>
                              <w:rPr>
                                <w:sz w:val="14"/>
                                <w:szCs w:val="14"/>
                                <w:lang w:eastAsia="zh-CN"/>
                              </w:rPr>
                              <w:br/>
                            </w:r>
                            <w:r>
                              <w:rPr>
                                <w:rFonts w:hint="eastAsia"/>
                                <w:sz w:val="14"/>
                                <w:szCs w:val="14"/>
                                <w:lang w:eastAsia="zh-CN"/>
                              </w:rPr>
                              <w:t>质量</w:t>
                            </w:r>
                            <w:r>
                              <w:rPr>
                                <w:sz w:val="14"/>
                                <w:szCs w:val="14"/>
                                <w:lang w:eastAsia="zh-CN"/>
                              </w:rPr>
                              <w:br/>
                            </w:r>
                            <w:r>
                              <w:rPr>
                                <w:rFonts w:hint="eastAsia"/>
                                <w:sz w:val="14"/>
                                <w:szCs w:val="14"/>
                                <w:lang w:eastAsia="zh-CN"/>
                              </w:rPr>
                              <w:t>测量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2" o:spid="_x0000_s1099" type="#_x0000_t202" style="position:absolute;left:0;text-align:left;margin-left:152.85pt;margin-top:330.9pt;width:51.6pt;height:27.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" fillcolor="white [3201]" stroked="f" strokeweight=".5pt">
                <v:textbox inset="0,0,0,0">
                  <w:txbxContent>
                    <w:p w:rsidR="00E31694" w:rsidRPr="00501710" w:rsidRDefault="00E31694" w:rsidP="00253872">
                      <w:pPr>
                        <w:spacing w:before="0"/>
                        <w:jc w:val="center"/>
                        <w:rPr>
                          <w:sz w:val="14"/>
                          <w:szCs w:val="14"/>
                          <w:lang w:eastAsia="zh-CN"/>
                        </w:rPr>
                      </w:pPr>
                      <w:r>
                        <w:rPr>
                          <w:rFonts w:hint="eastAsia"/>
                          <w:sz w:val="14"/>
                          <w:szCs w:val="14"/>
                          <w:lang w:eastAsia="zh-CN"/>
                        </w:rPr>
                        <w:t>信道</w:t>
                      </w:r>
                      <w:r>
                        <w:rPr>
                          <w:sz w:val="14"/>
                          <w:szCs w:val="14"/>
                          <w:lang w:eastAsia="zh-CN"/>
                        </w:rPr>
                        <w:br/>
                      </w:r>
                      <w:r>
                        <w:rPr>
                          <w:rFonts w:hint="eastAsia"/>
                          <w:sz w:val="14"/>
                          <w:szCs w:val="14"/>
                          <w:lang w:eastAsia="zh-CN"/>
                        </w:rPr>
                        <w:t>质量</w:t>
                      </w:r>
                      <w:r>
                        <w:rPr>
                          <w:sz w:val="14"/>
                          <w:szCs w:val="14"/>
                          <w:lang w:eastAsia="zh-CN"/>
                        </w:rPr>
                        <w:br/>
                      </w:r>
                      <w:r>
                        <w:rPr>
                          <w:rFonts w:hint="eastAsia"/>
                          <w:sz w:val="14"/>
                          <w:szCs w:val="14"/>
                          <w:lang w:eastAsia="zh-CN"/>
                        </w:rPr>
                        <w:t>测量</w:t>
                      </w:r>
                    </w:p>
                  </w:txbxContent>
                </v:textbox>
              </v:shape>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06BD06D5" wp14:editId="1CBBCFDB">
                <wp:simplePos x="0" y="0"/>
                <wp:positionH relativeFrom="column">
                  <wp:posOffset>1561465</wp:posOffset>
                </wp:positionH>
                <wp:positionV relativeFrom="paragraph">
                  <wp:posOffset>4805045</wp:posOffset>
                </wp:positionV>
                <wp:extent cx="497840" cy="320040"/>
                <wp:effectExtent l="0" t="0" r="0" b="3810"/>
                <wp:wrapNone/>
                <wp:docPr id="2121" name="Text Box 2121"/>
                <wp:cNvGraphicFramePr/>
                <a:graphic xmlns:a="http://schemas.openxmlformats.org/drawingml/2006/main">
                  <a:graphicData uri="http://schemas.microsoft.com/office/word/2010/wordprocessingShape">
                    <wps:wsp>
                      <wps:cNvSpPr txBox="1"/>
                      <wps:spPr>
                        <a:xfrm>
                          <a:off x="0" y="0"/>
                          <a:ext cx="49784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253872">
                            <w:pPr>
                              <w:spacing w:before="0"/>
                              <w:jc w:val="center"/>
                              <w:rPr>
                                <w:sz w:val="14"/>
                                <w:szCs w:val="14"/>
                                <w:lang w:eastAsia="zh-CN"/>
                              </w:rPr>
                            </w:pPr>
                            <w:r w:rsidRPr="00501710">
                              <w:rPr>
                                <w:rFonts w:hint="eastAsia"/>
                                <w:sz w:val="14"/>
                                <w:szCs w:val="14"/>
                                <w:lang w:eastAsia="zh-CN"/>
                              </w:rPr>
                              <w:t>冠字</w:t>
                            </w:r>
                            <w:r w:rsidRPr="00501710">
                              <w:rPr>
                                <w:rFonts w:hint="eastAsia"/>
                                <w:sz w:val="14"/>
                                <w:szCs w:val="14"/>
                                <w:lang w:eastAsia="zh-CN"/>
                              </w:rPr>
                              <w:t>/</w:t>
                            </w:r>
                            <w:r w:rsidRPr="00501710">
                              <w:rPr>
                                <w:rFonts w:hint="eastAsia"/>
                                <w:sz w:val="14"/>
                                <w:szCs w:val="14"/>
                                <w:lang w:eastAsia="zh-CN"/>
                              </w:rPr>
                              <w:t>尾字</w:t>
                            </w:r>
                            <w:r w:rsidRPr="00501710">
                              <w:rPr>
                                <w:sz w:val="14"/>
                                <w:szCs w:val="14"/>
                                <w:lang w:eastAsia="zh-CN"/>
                              </w:rPr>
                              <w:br/>
                            </w:r>
                            <w:r>
                              <w:rPr>
                                <w:rFonts w:hint="eastAsia"/>
                                <w:sz w:val="14"/>
                                <w:szCs w:val="14"/>
                                <w:lang w:eastAsia="zh-CN"/>
                              </w:rPr>
                              <w:t>消除器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1" o:spid="_x0000_s1100" type="#_x0000_t202" style="position:absolute;left:0;text-align:left;margin-left:122.95pt;margin-top:378.35pt;width:39.2pt;height:2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" fillcolor="white [3201]" stroked="f" strokeweight=".5pt">
                <v:textbox inset="0,0,0,0">
                  <w:txbxContent>
                    <w:p w:rsidR="00E31694" w:rsidRPr="00501710" w:rsidRDefault="00E31694" w:rsidP="00253872">
                      <w:pPr>
                        <w:spacing w:before="0"/>
                        <w:jc w:val="center"/>
                        <w:rPr>
                          <w:sz w:val="14"/>
                          <w:szCs w:val="14"/>
                          <w:lang w:eastAsia="zh-CN"/>
                        </w:rPr>
                      </w:pPr>
                      <w:r w:rsidRPr="00501710">
                        <w:rPr>
                          <w:rFonts w:hint="eastAsia"/>
                          <w:sz w:val="14"/>
                          <w:szCs w:val="14"/>
                          <w:lang w:eastAsia="zh-CN"/>
                        </w:rPr>
                        <w:t>冠字</w:t>
                      </w:r>
                      <w:r w:rsidRPr="00501710">
                        <w:rPr>
                          <w:rFonts w:hint="eastAsia"/>
                          <w:sz w:val="14"/>
                          <w:szCs w:val="14"/>
                          <w:lang w:eastAsia="zh-CN"/>
                        </w:rPr>
                        <w:t>/</w:t>
                      </w:r>
                      <w:r w:rsidRPr="00501710">
                        <w:rPr>
                          <w:rFonts w:hint="eastAsia"/>
                          <w:sz w:val="14"/>
                          <w:szCs w:val="14"/>
                          <w:lang w:eastAsia="zh-CN"/>
                        </w:rPr>
                        <w:t>尾字</w:t>
                      </w:r>
                      <w:r w:rsidRPr="00501710">
                        <w:rPr>
                          <w:sz w:val="14"/>
                          <w:szCs w:val="14"/>
                          <w:lang w:eastAsia="zh-CN"/>
                        </w:rPr>
                        <w:br/>
                      </w:r>
                      <w:r>
                        <w:rPr>
                          <w:rFonts w:hint="eastAsia"/>
                          <w:sz w:val="14"/>
                          <w:szCs w:val="14"/>
                          <w:lang w:eastAsia="zh-CN"/>
                        </w:rPr>
                        <w:t>消除器</w:t>
                      </w:r>
                    </w:p>
                  </w:txbxContent>
                </v:textbox>
              </v:shape>
            </w:pict>
          </mc:Fallback>
        </mc:AlternateContent>
      </w:r>
      <w:r w:rsidR="00501710">
        <w:rPr>
          <w:noProof/>
          <w:lang w:val="en-US" w:eastAsia="zh-CN"/>
        </w:rPr>
        <mc:AlternateContent>
          <mc:Choice Requires="wps">
            <w:drawing>
              <wp:anchor distT="0" distB="0" distL="114300" distR="114300" simplePos="0" relativeHeight="251727872" behindDoc="0" locked="0" layoutInCell="1" allowOverlap="1" wp14:anchorId="6C21BA0E" wp14:editId="64EB9F73">
                <wp:simplePos x="0" y="0"/>
                <wp:positionH relativeFrom="column">
                  <wp:posOffset>2181860</wp:posOffset>
                </wp:positionH>
                <wp:positionV relativeFrom="paragraph">
                  <wp:posOffset>3488055</wp:posOffset>
                </wp:positionV>
                <wp:extent cx="914400" cy="241935"/>
                <wp:effectExtent l="0" t="0" r="0" b="5715"/>
                <wp:wrapNone/>
                <wp:docPr id="2120" name="Text Box 2120"/>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4A34C3">
                            <w:pPr>
                              <w:spacing w:before="0"/>
                              <w:jc w:val="center"/>
                              <w:rPr>
                                <w:b/>
                                <w:bCs/>
                                <w:sz w:val="18"/>
                                <w:szCs w:val="18"/>
                                <w:lang w:eastAsia="zh-CN"/>
                              </w:rPr>
                            </w:pPr>
                            <w:r w:rsidRPr="00501710">
                              <w:rPr>
                                <w:rFonts w:hint="eastAsia"/>
                                <w:b/>
                                <w:bCs/>
                                <w:sz w:val="18"/>
                                <w:szCs w:val="18"/>
                                <w:lang w:eastAsia="zh-CN"/>
                              </w:rPr>
                              <w:t>衰</w:t>
                            </w:r>
                            <w:r>
                              <w:rPr>
                                <w:rFonts w:hint="eastAsia"/>
                                <w:b/>
                                <w:bCs/>
                                <w:sz w:val="18"/>
                                <w:szCs w:val="18"/>
                                <w:lang w:eastAsia="zh-CN"/>
                              </w:rPr>
                              <w:t>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0" o:spid="_x0000_s1101" type="#_x0000_t202" style="position:absolute;left:0;text-align:left;margin-left:171.8pt;margin-top:274.65pt;width:1in;height:1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" fillcolor="white [3201]" stroked="f" strokeweight=".5pt">
                <v:textbox inset="0,0,0,0">
                  <w:txbxContent>
                    <w:p w:rsidR="00E31694" w:rsidRPr="00501710" w:rsidRDefault="00E31694" w:rsidP="004A34C3">
                      <w:pPr>
                        <w:spacing w:before="0"/>
                        <w:jc w:val="center"/>
                        <w:rPr>
                          <w:b/>
                          <w:bCs/>
                          <w:sz w:val="18"/>
                          <w:szCs w:val="18"/>
                          <w:lang w:eastAsia="zh-CN"/>
                        </w:rPr>
                      </w:pPr>
                      <w:r w:rsidRPr="00501710">
                        <w:rPr>
                          <w:rFonts w:hint="eastAsia"/>
                          <w:b/>
                          <w:bCs/>
                          <w:sz w:val="18"/>
                          <w:szCs w:val="18"/>
                          <w:lang w:eastAsia="zh-CN"/>
                        </w:rPr>
                        <w:t>衰</w:t>
                      </w:r>
                      <w:r>
                        <w:rPr>
                          <w:rFonts w:hint="eastAsia"/>
                          <w:b/>
                          <w:bCs/>
                          <w:sz w:val="18"/>
                          <w:szCs w:val="18"/>
                          <w:lang w:eastAsia="zh-CN"/>
                        </w:rPr>
                        <w:t>落</w:t>
                      </w:r>
                    </w:p>
                  </w:txbxContent>
                </v:textbox>
              </v:shape>
            </w:pict>
          </mc:Fallback>
        </mc:AlternateContent>
      </w:r>
      <w:r w:rsidR="00501710">
        <w:rPr>
          <w:noProof/>
          <w:lang w:val="en-US" w:eastAsia="zh-CN"/>
        </w:rPr>
        <mc:AlternateContent>
          <mc:Choice Requires="wps">
            <w:drawing>
              <wp:anchor distT="0" distB="0" distL="114300" distR="114300" simplePos="0" relativeHeight="251725824" behindDoc="0" locked="0" layoutInCell="1" allowOverlap="1" wp14:anchorId="3E50DC10" wp14:editId="3F17311F">
                <wp:simplePos x="0" y="0"/>
                <wp:positionH relativeFrom="column">
                  <wp:posOffset>1142829</wp:posOffset>
                </wp:positionH>
                <wp:positionV relativeFrom="paragraph">
                  <wp:posOffset>3636152</wp:posOffset>
                </wp:positionV>
                <wp:extent cx="914400" cy="241935"/>
                <wp:effectExtent l="0" t="0" r="0" b="5715"/>
                <wp:wrapNone/>
                <wp:docPr id="2119" name="Text Box 2119"/>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501710">
                            <w:pPr>
                              <w:spacing w:before="0"/>
                              <w:jc w:val="center"/>
                              <w:rPr>
                                <w:b/>
                                <w:bCs/>
                                <w:sz w:val="18"/>
                                <w:szCs w:val="18"/>
                                <w:lang w:eastAsia="zh-CN"/>
                              </w:rPr>
                            </w:pPr>
                            <w:r w:rsidRPr="00501710">
                              <w:rPr>
                                <w:rFonts w:hint="eastAsia"/>
                                <w:b/>
                                <w:bCs/>
                                <w:sz w:val="18"/>
                                <w:szCs w:val="18"/>
                                <w:lang w:eastAsia="zh-CN"/>
                              </w:rPr>
                              <w:t>雨衰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9" o:spid="_x0000_s1102" type="#_x0000_t202" style="position:absolute;left:0;text-align:left;margin-left:90pt;margin-top:286.3pt;width:1in;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" fillcolor="white [3201]" stroked="f" strokeweight=".5pt">
                <v:textbox inset="0,0,0,0">
                  <w:txbxContent>
                    <w:p w:rsidR="00E31694" w:rsidRPr="00501710" w:rsidRDefault="00E31694" w:rsidP="00501710">
                      <w:pPr>
                        <w:spacing w:before="0"/>
                        <w:jc w:val="center"/>
                        <w:rPr>
                          <w:b/>
                          <w:bCs/>
                          <w:sz w:val="18"/>
                          <w:szCs w:val="18"/>
                          <w:lang w:eastAsia="zh-CN"/>
                        </w:rPr>
                      </w:pPr>
                      <w:r w:rsidRPr="00501710">
                        <w:rPr>
                          <w:rFonts w:hint="eastAsia"/>
                          <w:b/>
                          <w:bCs/>
                          <w:sz w:val="18"/>
                          <w:szCs w:val="18"/>
                          <w:lang w:eastAsia="zh-CN"/>
                        </w:rPr>
                        <w:t>雨衰</w:t>
                      </w:r>
                    </w:p>
                  </w:txbxContent>
                </v:textbox>
              </v:shape>
            </w:pict>
          </mc:Fallback>
        </mc:AlternateContent>
      </w:r>
      <w:r w:rsidR="00501710">
        <w:rPr>
          <w:noProof/>
          <w:lang w:val="en-US" w:eastAsia="zh-CN"/>
        </w:rPr>
        <mc:AlternateContent>
          <mc:Choice Requires="wps">
            <w:drawing>
              <wp:anchor distT="0" distB="0" distL="114300" distR="114300" simplePos="0" relativeHeight="251723776" behindDoc="0" locked="0" layoutInCell="1" allowOverlap="1" wp14:anchorId="77C44DE5" wp14:editId="40ED5003">
                <wp:simplePos x="0" y="0"/>
                <wp:positionH relativeFrom="column">
                  <wp:posOffset>4588889</wp:posOffset>
                </wp:positionH>
                <wp:positionV relativeFrom="paragraph">
                  <wp:posOffset>2394206</wp:posOffset>
                </wp:positionV>
                <wp:extent cx="497840" cy="265809"/>
                <wp:effectExtent l="0" t="0" r="0" b="1270"/>
                <wp:wrapNone/>
                <wp:docPr id="2118" name="Text Box 2118"/>
                <wp:cNvGraphicFramePr/>
                <a:graphic xmlns:a="http://schemas.openxmlformats.org/drawingml/2006/main">
                  <a:graphicData uri="http://schemas.microsoft.com/office/word/2010/wordprocessingShape">
                    <wps:wsp>
                      <wps:cNvSpPr txBox="1"/>
                      <wps:spPr>
                        <a:xfrm>
                          <a:off x="0" y="0"/>
                          <a:ext cx="497840" cy="2658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4A34C3">
                            <w:pPr>
                              <w:spacing w:before="0"/>
                              <w:jc w:val="center"/>
                              <w:rPr>
                                <w:sz w:val="14"/>
                                <w:szCs w:val="14"/>
                                <w:lang w:eastAsia="zh-CN"/>
                              </w:rPr>
                            </w:pPr>
                            <w:r>
                              <w:rPr>
                                <w:rFonts w:hint="eastAsia"/>
                                <w:sz w:val="14"/>
                                <w:szCs w:val="14"/>
                                <w:lang w:eastAsia="zh-CN"/>
                              </w:rPr>
                              <w:t>扩展模式</w:t>
                            </w:r>
                            <w:r>
                              <w:rPr>
                                <w:sz w:val="14"/>
                                <w:szCs w:val="14"/>
                                <w:lang w:eastAsia="zh-CN"/>
                              </w:rPr>
                              <w:br/>
                            </w:r>
                            <w:r>
                              <w:rPr>
                                <w:rFonts w:hint="eastAsia"/>
                                <w:sz w:val="14"/>
                                <w:szCs w:val="14"/>
                                <w:lang w:eastAsia="zh-CN"/>
                              </w:rPr>
                              <w:t>交换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8" o:spid="_x0000_s1103" type="#_x0000_t202" style="position:absolute;left:0;text-align:left;margin-left:361.35pt;margin-top:188.5pt;width:39.2pt;height:2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" fillcolor="white [3201]" stroked="f" strokeweight=".5pt">
                <v:textbox inset="0,0,0,0">
                  <w:txbxContent>
                    <w:p w:rsidR="00E31694" w:rsidRPr="00501710" w:rsidRDefault="00E31694" w:rsidP="004A34C3">
                      <w:pPr>
                        <w:spacing w:before="0"/>
                        <w:jc w:val="center"/>
                        <w:rPr>
                          <w:sz w:val="14"/>
                          <w:szCs w:val="14"/>
                          <w:lang w:eastAsia="zh-CN"/>
                        </w:rPr>
                      </w:pPr>
                      <w:r>
                        <w:rPr>
                          <w:rFonts w:hint="eastAsia"/>
                          <w:sz w:val="14"/>
                          <w:szCs w:val="14"/>
                          <w:lang w:eastAsia="zh-CN"/>
                        </w:rPr>
                        <w:t>扩展模式</w:t>
                      </w:r>
                      <w:r>
                        <w:rPr>
                          <w:sz w:val="14"/>
                          <w:szCs w:val="14"/>
                          <w:lang w:eastAsia="zh-CN"/>
                        </w:rPr>
                        <w:br/>
                      </w:r>
                      <w:r>
                        <w:rPr>
                          <w:rFonts w:hint="eastAsia"/>
                          <w:sz w:val="14"/>
                          <w:szCs w:val="14"/>
                          <w:lang w:eastAsia="zh-CN"/>
                        </w:rPr>
                        <w:t>交换</w:t>
                      </w:r>
                    </w:p>
                  </w:txbxContent>
                </v:textbox>
              </v:shape>
            </w:pict>
          </mc:Fallback>
        </mc:AlternateContent>
      </w:r>
      <w:r w:rsidR="00501710">
        <w:rPr>
          <w:noProof/>
          <w:lang w:val="en-US" w:eastAsia="zh-CN"/>
        </w:rPr>
        <mc:AlternateContent>
          <mc:Choice Requires="wps">
            <w:drawing>
              <wp:anchor distT="0" distB="0" distL="114300" distR="114300" simplePos="0" relativeHeight="251715584" behindDoc="0" locked="0" layoutInCell="1" allowOverlap="1" wp14:anchorId="6B236CA9" wp14:editId="490C8CF9">
                <wp:simplePos x="0" y="0"/>
                <wp:positionH relativeFrom="column">
                  <wp:posOffset>1176655</wp:posOffset>
                </wp:positionH>
                <wp:positionV relativeFrom="paragraph">
                  <wp:posOffset>2448560</wp:posOffset>
                </wp:positionV>
                <wp:extent cx="497840" cy="306705"/>
                <wp:effectExtent l="0" t="0" r="0" b="0"/>
                <wp:wrapNone/>
                <wp:docPr id="2114" name="Text Box 2114"/>
                <wp:cNvGraphicFramePr/>
                <a:graphic xmlns:a="http://schemas.openxmlformats.org/drawingml/2006/main">
                  <a:graphicData uri="http://schemas.microsoft.com/office/word/2010/wordprocessingShape">
                    <wps:wsp>
                      <wps:cNvSpPr txBox="1"/>
                      <wps:spPr>
                        <a:xfrm>
                          <a:off x="0" y="0"/>
                          <a:ext cx="49784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63310C">
                            <w:pPr>
                              <w:spacing w:before="0"/>
                              <w:jc w:val="center"/>
                              <w:rPr>
                                <w:sz w:val="12"/>
                                <w:szCs w:val="12"/>
                                <w:lang w:eastAsia="zh-CN"/>
                              </w:rPr>
                            </w:pPr>
                            <w:r w:rsidRPr="00501710">
                              <w:rPr>
                                <w:rFonts w:hint="eastAsia"/>
                                <w:sz w:val="12"/>
                                <w:szCs w:val="12"/>
                                <w:lang w:eastAsia="zh-CN"/>
                              </w:rPr>
                              <w:t>HPA</w:t>
                            </w:r>
                            <w:r w:rsidRPr="00501710">
                              <w:rPr>
                                <w:sz w:val="12"/>
                                <w:szCs w:val="12"/>
                                <w:lang w:eastAsia="zh-CN"/>
                              </w:rPr>
                              <w:br/>
                            </w:r>
                            <w:r w:rsidRPr="00501710">
                              <w:rPr>
                                <w:rFonts w:hint="eastAsia"/>
                                <w:sz w:val="12"/>
                                <w:szCs w:val="12"/>
                                <w:lang w:eastAsia="zh-CN"/>
                              </w:rPr>
                              <w:t>（使用</w:t>
                            </w:r>
                            <w:r>
                              <w:rPr>
                                <w:rFonts w:hint="eastAsia"/>
                                <w:sz w:val="12"/>
                                <w:szCs w:val="12"/>
                                <w:lang w:eastAsia="zh-CN"/>
                              </w:rPr>
                              <w:t>预</w:t>
                            </w:r>
                            <w:r>
                              <w:rPr>
                                <w:sz w:val="12"/>
                                <w:szCs w:val="12"/>
                                <w:lang w:eastAsia="zh-CN"/>
                              </w:rPr>
                              <w:br/>
                            </w:r>
                            <w:r w:rsidRPr="00501710">
                              <w:rPr>
                                <w:rFonts w:hint="eastAsia"/>
                                <w:sz w:val="12"/>
                                <w:szCs w:val="12"/>
                                <w:lang w:eastAsia="zh-CN"/>
                              </w:rPr>
                              <w:t>畸变</w:t>
                            </w:r>
                            <w:r>
                              <w:rPr>
                                <w:rFonts w:hint="eastAsia"/>
                                <w:sz w:val="12"/>
                                <w:szCs w:val="12"/>
                                <w:lang w:eastAsia="zh-CN"/>
                              </w:rPr>
                              <w:t>器</w:t>
                            </w:r>
                            <w:r w:rsidRPr="00501710">
                              <w:rPr>
                                <w:rFonts w:hint="eastAsia"/>
                                <w:sz w:val="12"/>
                                <w:szCs w:val="12"/>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4" o:spid="_x0000_s1104" type="#_x0000_t202" style="position:absolute;left:0;text-align:left;margin-left:92.65pt;margin-top:192.8pt;width:39.2pt;height:2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" fillcolor="white [3201]" stroked="f" strokeweight=".5pt">
                <v:textbox inset="0,0,0,0">
                  <w:txbxContent>
                    <w:p w:rsidR="00E31694" w:rsidRPr="00501710" w:rsidRDefault="00E31694" w:rsidP="0063310C">
                      <w:pPr>
                        <w:spacing w:before="0"/>
                        <w:jc w:val="center"/>
                        <w:rPr>
                          <w:sz w:val="12"/>
                          <w:szCs w:val="12"/>
                          <w:lang w:eastAsia="zh-CN"/>
                        </w:rPr>
                      </w:pPr>
                      <w:r w:rsidRPr="00501710">
                        <w:rPr>
                          <w:rFonts w:hint="eastAsia"/>
                          <w:sz w:val="12"/>
                          <w:szCs w:val="12"/>
                          <w:lang w:eastAsia="zh-CN"/>
                        </w:rPr>
                        <w:t>HPA</w:t>
                      </w:r>
                      <w:r w:rsidRPr="00501710">
                        <w:rPr>
                          <w:sz w:val="12"/>
                          <w:szCs w:val="12"/>
                          <w:lang w:eastAsia="zh-CN"/>
                        </w:rPr>
                        <w:br/>
                      </w:r>
                      <w:r w:rsidRPr="00501710">
                        <w:rPr>
                          <w:rFonts w:hint="eastAsia"/>
                          <w:sz w:val="12"/>
                          <w:szCs w:val="12"/>
                          <w:lang w:eastAsia="zh-CN"/>
                        </w:rPr>
                        <w:t>（使用</w:t>
                      </w:r>
                      <w:r>
                        <w:rPr>
                          <w:rFonts w:hint="eastAsia"/>
                          <w:sz w:val="12"/>
                          <w:szCs w:val="12"/>
                          <w:lang w:eastAsia="zh-CN"/>
                        </w:rPr>
                        <w:t>预</w:t>
                      </w:r>
                      <w:r>
                        <w:rPr>
                          <w:sz w:val="12"/>
                          <w:szCs w:val="12"/>
                          <w:lang w:eastAsia="zh-CN"/>
                        </w:rPr>
                        <w:br/>
                      </w:r>
                      <w:r w:rsidRPr="00501710">
                        <w:rPr>
                          <w:rFonts w:hint="eastAsia"/>
                          <w:sz w:val="12"/>
                          <w:szCs w:val="12"/>
                          <w:lang w:eastAsia="zh-CN"/>
                        </w:rPr>
                        <w:t>畸变</w:t>
                      </w:r>
                      <w:r>
                        <w:rPr>
                          <w:rFonts w:hint="eastAsia"/>
                          <w:sz w:val="12"/>
                          <w:szCs w:val="12"/>
                          <w:lang w:eastAsia="zh-CN"/>
                        </w:rPr>
                        <w:t>器</w:t>
                      </w:r>
                      <w:r w:rsidRPr="00501710">
                        <w:rPr>
                          <w:rFonts w:hint="eastAsia"/>
                          <w:sz w:val="12"/>
                          <w:szCs w:val="12"/>
                          <w:lang w:eastAsia="zh-CN"/>
                        </w:rPr>
                        <w:t>）</w:t>
                      </w:r>
                    </w:p>
                  </w:txbxContent>
                </v:textbox>
              </v:shape>
            </w:pict>
          </mc:Fallback>
        </mc:AlternateContent>
      </w:r>
      <w:r w:rsidR="00501710">
        <w:rPr>
          <w:noProof/>
          <w:lang w:val="en-US" w:eastAsia="zh-CN"/>
        </w:rPr>
        <mc:AlternateContent>
          <mc:Choice Requires="wps">
            <w:drawing>
              <wp:anchor distT="0" distB="0" distL="114300" distR="114300" simplePos="0" relativeHeight="251721728" behindDoc="0" locked="0" layoutInCell="1" allowOverlap="1" wp14:anchorId="018916C9" wp14:editId="033BC6D5">
                <wp:simplePos x="0" y="0"/>
                <wp:positionH relativeFrom="column">
                  <wp:posOffset>3737610</wp:posOffset>
                </wp:positionH>
                <wp:positionV relativeFrom="paragraph">
                  <wp:posOffset>2402840</wp:posOffset>
                </wp:positionV>
                <wp:extent cx="497840" cy="320040"/>
                <wp:effectExtent l="0" t="0" r="0" b="3810"/>
                <wp:wrapNone/>
                <wp:docPr id="2117" name="Text Box 2117"/>
                <wp:cNvGraphicFramePr/>
                <a:graphic xmlns:a="http://schemas.openxmlformats.org/drawingml/2006/main">
                  <a:graphicData uri="http://schemas.microsoft.com/office/word/2010/wordprocessingShape">
                    <wps:wsp>
                      <wps:cNvSpPr txBox="1"/>
                      <wps:spPr>
                        <a:xfrm>
                          <a:off x="0" y="0"/>
                          <a:ext cx="49784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501710">
                            <w:pPr>
                              <w:spacing w:before="0"/>
                              <w:jc w:val="center"/>
                              <w:rPr>
                                <w:sz w:val="14"/>
                                <w:szCs w:val="14"/>
                                <w:lang w:eastAsia="zh-CN"/>
                              </w:rPr>
                            </w:pPr>
                            <w:r>
                              <w:rPr>
                                <w:rFonts w:hint="eastAsia"/>
                                <w:sz w:val="14"/>
                                <w:szCs w:val="14"/>
                                <w:lang w:eastAsia="zh-CN"/>
                              </w:rPr>
                              <w:t>PAPR</w:t>
                            </w:r>
                            <w:r>
                              <w:rPr>
                                <w:rFonts w:hint="eastAsia"/>
                                <w:sz w:val="14"/>
                                <w:szCs w:val="14"/>
                                <w:lang w:eastAsia="zh-CN"/>
                              </w:rPr>
                              <w:br/>
                            </w:r>
                            <w:r>
                              <w:rPr>
                                <w:rFonts w:hint="eastAsia"/>
                                <w:sz w:val="14"/>
                                <w:szCs w:val="14"/>
                                <w:lang w:eastAsia="zh-CN"/>
                              </w:rPr>
                              <w:t>降低功能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7" o:spid="_x0000_s1105" type="#_x0000_t202" style="position:absolute;left:0;text-align:left;margin-left:294.3pt;margin-top:189.2pt;width:39.2pt;height:2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" fillcolor="white [3201]" stroked="f" strokeweight=".5pt">
                <v:textbox inset="0,0,0,0">
                  <w:txbxContent>
                    <w:p w:rsidR="00E31694" w:rsidRPr="00501710" w:rsidRDefault="00E31694" w:rsidP="00501710">
                      <w:pPr>
                        <w:spacing w:before="0"/>
                        <w:jc w:val="center"/>
                        <w:rPr>
                          <w:sz w:val="14"/>
                          <w:szCs w:val="14"/>
                          <w:lang w:eastAsia="zh-CN"/>
                        </w:rPr>
                      </w:pPr>
                      <w:r>
                        <w:rPr>
                          <w:rFonts w:hint="eastAsia"/>
                          <w:sz w:val="14"/>
                          <w:szCs w:val="14"/>
                          <w:lang w:eastAsia="zh-CN"/>
                        </w:rPr>
                        <w:t>PAPR</w:t>
                      </w:r>
                      <w:r>
                        <w:rPr>
                          <w:rFonts w:hint="eastAsia"/>
                          <w:sz w:val="14"/>
                          <w:szCs w:val="14"/>
                          <w:lang w:eastAsia="zh-CN"/>
                        </w:rPr>
                        <w:br/>
                      </w:r>
                      <w:r>
                        <w:rPr>
                          <w:rFonts w:hint="eastAsia"/>
                          <w:sz w:val="14"/>
                          <w:szCs w:val="14"/>
                          <w:lang w:eastAsia="zh-CN"/>
                        </w:rPr>
                        <w:t>降低功能</w:t>
                      </w:r>
                    </w:p>
                  </w:txbxContent>
                </v:textbox>
              </v:shape>
            </w:pict>
          </mc:Fallback>
        </mc:AlternateContent>
      </w:r>
      <w:r w:rsidR="00501710">
        <w:rPr>
          <w:noProof/>
          <w:lang w:val="en-US" w:eastAsia="zh-CN"/>
        </w:rPr>
        <mc:AlternateContent>
          <mc:Choice Requires="wps">
            <w:drawing>
              <wp:anchor distT="0" distB="0" distL="114300" distR="114300" simplePos="0" relativeHeight="251719680" behindDoc="0" locked="0" layoutInCell="1" allowOverlap="1" wp14:anchorId="27479A7F" wp14:editId="00FEB332">
                <wp:simplePos x="0" y="0"/>
                <wp:positionH relativeFrom="column">
                  <wp:posOffset>2910214</wp:posOffset>
                </wp:positionH>
                <wp:positionV relativeFrom="paragraph">
                  <wp:posOffset>2401030</wp:posOffset>
                </wp:positionV>
                <wp:extent cx="497840" cy="320182"/>
                <wp:effectExtent l="0" t="0" r="0" b="3810"/>
                <wp:wrapNone/>
                <wp:docPr id="2116" name="Text Box 2116"/>
                <wp:cNvGraphicFramePr/>
                <a:graphic xmlns:a="http://schemas.openxmlformats.org/drawingml/2006/main">
                  <a:graphicData uri="http://schemas.microsoft.com/office/word/2010/wordprocessingShape">
                    <wps:wsp>
                      <wps:cNvSpPr txBox="1"/>
                      <wps:spPr>
                        <a:xfrm>
                          <a:off x="0" y="0"/>
                          <a:ext cx="497840" cy="320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501710">
                            <w:pPr>
                              <w:spacing w:before="0"/>
                              <w:jc w:val="center"/>
                              <w:rPr>
                                <w:sz w:val="14"/>
                                <w:szCs w:val="14"/>
                                <w:lang w:eastAsia="zh-CN"/>
                              </w:rPr>
                            </w:pPr>
                            <w:r>
                              <w:rPr>
                                <w:rFonts w:hint="eastAsia"/>
                                <w:sz w:val="14"/>
                                <w:szCs w:val="14"/>
                                <w:lang w:eastAsia="zh-CN"/>
                              </w:rPr>
                              <w:t>多载波</w:t>
                            </w:r>
                            <w:r>
                              <w:rPr>
                                <w:sz w:val="14"/>
                                <w:szCs w:val="14"/>
                                <w:lang w:eastAsia="zh-CN"/>
                              </w:rPr>
                              <w:br/>
                            </w:r>
                            <w:r>
                              <w:rPr>
                                <w:rFonts w:hint="eastAsia"/>
                                <w:sz w:val="14"/>
                                <w:szCs w:val="14"/>
                                <w:lang w:eastAsia="zh-CN"/>
                              </w:rPr>
                              <w:t>调制器</w:t>
                            </w:r>
                            <w:r>
                              <w:rPr>
                                <w:sz w:val="14"/>
                                <w:szCs w:val="14"/>
                                <w:lang w:eastAsia="zh-CN"/>
                              </w:rPr>
                              <w:br/>
                            </w:r>
                            <w:r>
                              <w:rPr>
                                <w:rFonts w:hint="eastAsia"/>
                                <w:sz w:val="14"/>
                                <w:szCs w:val="14"/>
                                <w:lang w:eastAsia="zh-CN"/>
                              </w:rPr>
                              <w:t>（</w:t>
                            </w:r>
                            <w:r>
                              <w:rPr>
                                <w:rFonts w:hint="eastAsia"/>
                                <w:sz w:val="14"/>
                                <w:szCs w:val="14"/>
                                <w:lang w:eastAsia="zh-CN"/>
                              </w:rPr>
                              <w:t>IFT</w:t>
                            </w:r>
                            <w:r>
                              <w:rPr>
                                <w:rFonts w:hint="eastAsia"/>
                                <w:sz w:val="14"/>
                                <w:szCs w:val="14"/>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6" o:spid="_x0000_s1106" type="#_x0000_t202" style="position:absolute;left:0;text-align:left;margin-left:229.15pt;margin-top:189.05pt;width:39.2pt;height:2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" fillcolor="white [3201]" stroked="f" strokeweight=".5pt">
                <v:textbox inset="0,0,0,0">
                  <w:txbxContent>
                    <w:p w:rsidR="00E31694" w:rsidRPr="00501710" w:rsidRDefault="00E31694" w:rsidP="00501710">
                      <w:pPr>
                        <w:spacing w:before="0"/>
                        <w:jc w:val="center"/>
                        <w:rPr>
                          <w:sz w:val="14"/>
                          <w:szCs w:val="14"/>
                          <w:lang w:eastAsia="zh-CN"/>
                        </w:rPr>
                      </w:pPr>
                      <w:r>
                        <w:rPr>
                          <w:rFonts w:hint="eastAsia"/>
                          <w:sz w:val="14"/>
                          <w:szCs w:val="14"/>
                          <w:lang w:eastAsia="zh-CN"/>
                        </w:rPr>
                        <w:t>多载波</w:t>
                      </w:r>
                      <w:r>
                        <w:rPr>
                          <w:sz w:val="14"/>
                          <w:szCs w:val="14"/>
                          <w:lang w:eastAsia="zh-CN"/>
                        </w:rPr>
                        <w:br/>
                      </w:r>
                      <w:r>
                        <w:rPr>
                          <w:rFonts w:hint="eastAsia"/>
                          <w:sz w:val="14"/>
                          <w:szCs w:val="14"/>
                          <w:lang w:eastAsia="zh-CN"/>
                        </w:rPr>
                        <w:t>调制器</w:t>
                      </w:r>
                      <w:r>
                        <w:rPr>
                          <w:sz w:val="14"/>
                          <w:szCs w:val="14"/>
                          <w:lang w:eastAsia="zh-CN"/>
                        </w:rPr>
                        <w:br/>
                      </w:r>
                      <w:r>
                        <w:rPr>
                          <w:rFonts w:hint="eastAsia"/>
                          <w:sz w:val="14"/>
                          <w:szCs w:val="14"/>
                          <w:lang w:eastAsia="zh-CN"/>
                        </w:rPr>
                        <w:t>（</w:t>
                      </w:r>
                      <w:r>
                        <w:rPr>
                          <w:rFonts w:hint="eastAsia"/>
                          <w:sz w:val="14"/>
                          <w:szCs w:val="14"/>
                          <w:lang w:eastAsia="zh-CN"/>
                        </w:rPr>
                        <w:t>IFT</w:t>
                      </w:r>
                      <w:r>
                        <w:rPr>
                          <w:rFonts w:hint="eastAsia"/>
                          <w:sz w:val="14"/>
                          <w:szCs w:val="14"/>
                          <w:lang w:eastAsia="zh-CN"/>
                        </w:rPr>
                        <w:t>）</w:t>
                      </w:r>
                    </w:p>
                  </w:txbxContent>
                </v:textbox>
              </v:shape>
            </w:pict>
          </mc:Fallback>
        </mc:AlternateContent>
      </w:r>
      <w:r w:rsidR="00501710">
        <w:rPr>
          <w:noProof/>
          <w:lang w:val="en-US" w:eastAsia="zh-CN"/>
        </w:rPr>
        <mc:AlternateContent>
          <mc:Choice Requires="wps">
            <w:drawing>
              <wp:anchor distT="0" distB="0" distL="114300" distR="114300" simplePos="0" relativeHeight="251717632" behindDoc="0" locked="0" layoutInCell="1" allowOverlap="1" wp14:anchorId="462D4112" wp14:editId="51261EB4">
                <wp:simplePos x="0" y="0"/>
                <wp:positionH relativeFrom="column">
                  <wp:posOffset>2054860</wp:posOffset>
                </wp:positionH>
                <wp:positionV relativeFrom="paragraph">
                  <wp:posOffset>2449830</wp:posOffset>
                </wp:positionV>
                <wp:extent cx="497840" cy="272415"/>
                <wp:effectExtent l="0" t="0" r="0" b="0"/>
                <wp:wrapNone/>
                <wp:docPr id="2115" name="Text Box 2115"/>
                <wp:cNvGraphicFramePr/>
                <a:graphic xmlns:a="http://schemas.openxmlformats.org/drawingml/2006/main">
                  <a:graphicData uri="http://schemas.microsoft.com/office/word/2010/wordprocessingShape">
                    <wps:wsp>
                      <wps:cNvSpPr txBox="1"/>
                      <wps:spPr>
                        <a:xfrm>
                          <a:off x="0" y="0"/>
                          <a:ext cx="497840"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01710" w:rsidRDefault="00E31694" w:rsidP="00501710">
                            <w:pPr>
                              <w:spacing w:before="0"/>
                              <w:jc w:val="center"/>
                              <w:rPr>
                                <w:sz w:val="14"/>
                                <w:szCs w:val="14"/>
                                <w:lang w:eastAsia="zh-CN"/>
                              </w:rPr>
                            </w:pPr>
                            <w:r w:rsidRPr="00501710">
                              <w:rPr>
                                <w:rFonts w:hint="eastAsia"/>
                                <w:sz w:val="14"/>
                                <w:szCs w:val="14"/>
                                <w:lang w:eastAsia="zh-CN"/>
                              </w:rPr>
                              <w:t>冠字</w:t>
                            </w:r>
                            <w:r w:rsidRPr="00501710">
                              <w:rPr>
                                <w:rFonts w:hint="eastAsia"/>
                                <w:sz w:val="14"/>
                                <w:szCs w:val="14"/>
                                <w:lang w:eastAsia="zh-CN"/>
                              </w:rPr>
                              <w:t>/</w:t>
                            </w:r>
                            <w:r w:rsidRPr="00501710">
                              <w:rPr>
                                <w:rFonts w:hint="eastAsia"/>
                                <w:sz w:val="14"/>
                                <w:szCs w:val="14"/>
                                <w:lang w:eastAsia="zh-CN"/>
                              </w:rPr>
                              <w:t>尾字</w:t>
                            </w:r>
                            <w:r w:rsidRPr="00501710">
                              <w:rPr>
                                <w:sz w:val="14"/>
                                <w:szCs w:val="14"/>
                                <w:lang w:eastAsia="zh-CN"/>
                              </w:rPr>
                              <w:br/>
                            </w:r>
                            <w:r w:rsidRPr="00501710">
                              <w:rPr>
                                <w:rFonts w:hint="eastAsia"/>
                                <w:sz w:val="14"/>
                                <w:szCs w:val="14"/>
                                <w:lang w:eastAsia="zh-CN"/>
                              </w:rPr>
                              <w:t>插入</w:t>
                            </w:r>
                            <w:r>
                              <w:rPr>
                                <w:rFonts w:hint="eastAsia"/>
                                <w:sz w:val="14"/>
                                <w:szCs w:val="14"/>
                                <w:lang w:eastAsia="zh-CN"/>
                              </w:rPr>
                              <w:t>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5" o:spid="_x0000_s1107" type="#_x0000_t202" style="position:absolute;left:0;text-align:left;margin-left:161.8pt;margin-top:192.9pt;width:39.2pt;height:2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" fillcolor="white [3201]" stroked="f" strokeweight=".5pt">
                <v:textbox inset="0,0,0,0">
                  <w:txbxContent>
                    <w:p w:rsidR="00E31694" w:rsidRPr="00501710" w:rsidRDefault="00E31694" w:rsidP="00501710">
                      <w:pPr>
                        <w:spacing w:before="0"/>
                        <w:jc w:val="center"/>
                        <w:rPr>
                          <w:sz w:val="14"/>
                          <w:szCs w:val="14"/>
                          <w:lang w:eastAsia="zh-CN"/>
                        </w:rPr>
                      </w:pPr>
                      <w:r w:rsidRPr="00501710">
                        <w:rPr>
                          <w:rFonts w:hint="eastAsia"/>
                          <w:sz w:val="14"/>
                          <w:szCs w:val="14"/>
                          <w:lang w:eastAsia="zh-CN"/>
                        </w:rPr>
                        <w:t>冠字</w:t>
                      </w:r>
                      <w:r w:rsidRPr="00501710">
                        <w:rPr>
                          <w:rFonts w:hint="eastAsia"/>
                          <w:sz w:val="14"/>
                          <w:szCs w:val="14"/>
                          <w:lang w:eastAsia="zh-CN"/>
                        </w:rPr>
                        <w:t>/</w:t>
                      </w:r>
                      <w:r w:rsidRPr="00501710">
                        <w:rPr>
                          <w:rFonts w:hint="eastAsia"/>
                          <w:sz w:val="14"/>
                          <w:szCs w:val="14"/>
                          <w:lang w:eastAsia="zh-CN"/>
                        </w:rPr>
                        <w:t>尾字</w:t>
                      </w:r>
                      <w:r w:rsidRPr="00501710">
                        <w:rPr>
                          <w:sz w:val="14"/>
                          <w:szCs w:val="14"/>
                          <w:lang w:eastAsia="zh-CN"/>
                        </w:rPr>
                        <w:br/>
                      </w:r>
                      <w:r w:rsidRPr="00501710">
                        <w:rPr>
                          <w:rFonts w:hint="eastAsia"/>
                          <w:sz w:val="14"/>
                          <w:szCs w:val="14"/>
                          <w:lang w:eastAsia="zh-CN"/>
                        </w:rPr>
                        <w:t>插入</w:t>
                      </w:r>
                      <w:r>
                        <w:rPr>
                          <w:rFonts w:hint="eastAsia"/>
                          <w:sz w:val="14"/>
                          <w:szCs w:val="14"/>
                          <w:lang w:eastAsia="zh-CN"/>
                        </w:rPr>
                        <w:t>器</w:t>
                      </w:r>
                    </w:p>
                  </w:txbxContent>
                </v:textbox>
              </v:shape>
            </w:pict>
          </mc:Fallback>
        </mc:AlternateContent>
      </w:r>
      <w:r w:rsidR="00501710">
        <w:rPr>
          <w:noProof/>
          <w:lang w:val="en-US" w:eastAsia="zh-CN"/>
        </w:rPr>
        <mc:AlternateContent>
          <mc:Choice Requires="wps">
            <w:drawing>
              <wp:anchor distT="0" distB="0" distL="114300" distR="114300" simplePos="0" relativeHeight="251713536" behindDoc="0" locked="0" layoutInCell="1" allowOverlap="1" wp14:anchorId="3E74ADD7" wp14:editId="1D3DF1C4">
                <wp:simplePos x="0" y="0"/>
                <wp:positionH relativeFrom="column">
                  <wp:posOffset>4309110</wp:posOffset>
                </wp:positionH>
                <wp:positionV relativeFrom="paragraph">
                  <wp:posOffset>1500278</wp:posOffset>
                </wp:positionV>
                <wp:extent cx="354842" cy="231775"/>
                <wp:effectExtent l="0" t="0" r="7620" b="0"/>
                <wp:wrapNone/>
                <wp:docPr id="2113" name="Text Box 2113"/>
                <wp:cNvGraphicFramePr/>
                <a:graphic xmlns:a="http://schemas.openxmlformats.org/drawingml/2006/main">
                  <a:graphicData uri="http://schemas.microsoft.com/office/word/2010/wordprocessingShape">
                    <wps:wsp>
                      <wps:cNvSpPr txBox="1"/>
                      <wps:spPr>
                        <a:xfrm>
                          <a:off x="0" y="0"/>
                          <a:ext cx="354842"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501710">
                            <w:pPr>
                              <w:spacing w:before="0"/>
                              <w:jc w:val="center"/>
                              <w:rPr>
                                <w:sz w:val="18"/>
                                <w:szCs w:val="18"/>
                                <w:lang w:eastAsia="zh-CN"/>
                              </w:rPr>
                            </w:pPr>
                            <w:r>
                              <w:rPr>
                                <w:rFonts w:hint="eastAsia"/>
                                <w:sz w:val="14"/>
                                <w:szCs w:val="14"/>
                                <w:lang w:eastAsia="zh-CN"/>
                              </w:rPr>
                              <w:t>Walsh</w:t>
                            </w:r>
                            <w:r>
                              <w:rPr>
                                <w:sz w:val="14"/>
                                <w:szCs w:val="14"/>
                                <w:lang w:eastAsia="zh-CN"/>
                              </w:rPr>
                              <w:br/>
                            </w:r>
                            <w:r>
                              <w:rPr>
                                <w:rFonts w:hint="eastAsia"/>
                                <w:sz w:val="14"/>
                                <w:szCs w:val="14"/>
                                <w:lang w:eastAsia="zh-CN"/>
                              </w:rPr>
                              <w:t>扩展器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3" o:spid="_x0000_s1108" type="#_x0000_t202" style="position:absolute;left:0;text-align:left;margin-left:339.3pt;margin-top:118.15pt;width:27.95pt;height:1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" fillcolor="white [3201]" stroked="f" strokeweight=".5pt">
                <v:textbox inset="0,0,0,0">
                  <w:txbxContent>
                    <w:p w:rsidR="00E31694" w:rsidRPr="00853651" w:rsidRDefault="00E31694" w:rsidP="00501710">
                      <w:pPr>
                        <w:spacing w:before="0"/>
                        <w:jc w:val="center"/>
                        <w:rPr>
                          <w:sz w:val="18"/>
                          <w:szCs w:val="18"/>
                          <w:lang w:eastAsia="zh-CN"/>
                        </w:rPr>
                      </w:pPr>
                      <w:r>
                        <w:rPr>
                          <w:rFonts w:hint="eastAsia"/>
                          <w:sz w:val="14"/>
                          <w:szCs w:val="14"/>
                          <w:lang w:eastAsia="zh-CN"/>
                        </w:rPr>
                        <w:t>Walsh</w:t>
                      </w:r>
                      <w:r>
                        <w:rPr>
                          <w:sz w:val="14"/>
                          <w:szCs w:val="14"/>
                          <w:lang w:eastAsia="zh-CN"/>
                        </w:rPr>
                        <w:br/>
                      </w:r>
                      <w:r>
                        <w:rPr>
                          <w:rFonts w:hint="eastAsia"/>
                          <w:sz w:val="14"/>
                          <w:szCs w:val="14"/>
                          <w:lang w:eastAsia="zh-CN"/>
                        </w:rPr>
                        <w:t>扩展器</w:t>
                      </w:r>
                    </w:p>
                  </w:txbxContent>
                </v:textbox>
              </v:shape>
            </w:pict>
          </mc:Fallback>
        </mc:AlternateContent>
      </w:r>
      <w:r w:rsidR="00501710">
        <w:rPr>
          <w:noProof/>
          <w:lang w:val="en-US" w:eastAsia="zh-CN"/>
        </w:rPr>
        <mc:AlternateContent>
          <mc:Choice Requires="wps">
            <w:drawing>
              <wp:anchor distT="0" distB="0" distL="114300" distR="114300" simplePos="0" relativeHeight="251711488" behindDoc="0" locked="0" layoutInCell="1" allowOverlap="1" wp14:anchorId="6C70ABD1" wp14:editId="397C52EF">
                <wp:simplePos x="0" y="0"/>
                <wp:positionH relativeFrom="column">
                  <wp:posOffset>3773805</wp:posOffset>
                </wp:positionH>
                <wp:positionV relativeFrom="paragraph">
                  <wp:posOffset>1503680</wp:posOffset>
                </wp:positionV>
                <wp:extent cx="307340" cy="231775"/>
                <wp:effectExtent l="0" t="0" r="0" b="0"/>
                <wp:wrapNone/>
                <wp:docPr id="2112" name="Text Box 2112"/>
                <wp:cNvGraphicFramePr/>
                <a:graphic xmlns:a="http://schemas.openxmlformats.org/drawingml/2006/main">
                  <a:graphicData uri="http://schemas.microsoft.com/office/word/2010/wordprocessingShape">
                    <wps:wsp>
                      <wps:cNvSpPr txBox="1"/>
                      <wps:spPr>
                        <a:xfrm>
                          <a:off x="0" y="0"/>
                          <a:ext cx="30734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A710B9">
                            <w:pPr>
                              <w:spacing w:before="0"/>
                              <w:jc w:val="center"/>
                              <w:rPr>
                                <w:sz w:val="18"/>
                                <w:szCs w:val="18"/>
                                <w:lang w:eastAsia="zh-CN"/>
                              </w:rPr>
                            </w:pPr>
                            <w:r>
                              <w:rPr>
                                <w:rFonts w:hint="eastAsia"/>
                                <w:sz w:val="14"/>
                                <w:szCs w:val="14"/>
                                <w:lang w:eastAsia="zh-CN"/>
                              </w:rPr>
                              <w:t>符号</w:t>
                            </w:r>
                            <w:r>
                              <w:rPr>
                                <w:sz w:val="14"/>
                                <w:szCs w:val="14"/>
                                <w:lang w:eastAsia="zh-CN"/>
                              </w:rPr>
                              <w:br/>
                            </w:r>
                            <w:r>
                              <w:rPr>
                                <w:rFonts w:hint="eastAsia"/>
                                <w:sz w:val="14"/>
                                <w:szCs w:val="14"/>
                                <w:lang w:eastAsia="zh-CN"/>
                              </w:rPr>
                              <w:t>重复器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2" o:spid="_x0000_s1109" type="#_x0000_t202" style="position:absolute;left:0;text-align:left;margin-left:297.15pt;margin-top:118.4pt;width:24.2pt;height:1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" fillcolor="white [3201]" stroked="f" strokeweight=".5pt">
                <v:textbox inset="0,0,0,0">
                  <w:txbxContent>
                    <w:p w:rsidR="00E31694" w:rsidRPr="00853651" w:rsidRDefault="00E31694" w:rsidP="00A710B9">
                      <w:pPr>
                        <w:spacing w:before="0"/>
                        <w:jc w:val="center"/>
                        <w:rPr>
                          <w:sz w:val="18"/>
                          <w:szCs w:val="18"/>
                          <w:lang w:eastAsia="zh-CN"/>
                        </w:rPr>
                      </w:pPr>
                      <w:r>
                        <w:rPr>
                          <w:rFonts w:hint="eastAsia"/>
                          <w:sz w:val="14"/>
                          <w:szCs w:val="14"/>
                          <w:lang w:eastAsia="zh-CN"/>
                        </w:rPr>
                        <w:t>符号</w:t>
                      </w:r>
                      <w:r>
                        <w:rPr>
                          <w:sz w:val="14"/>
                          <w:szCs w:val="14"/>
                          <w:lang w:eastAsia="zh-CN"/>
                        </w:rPr>
                        <w:br/>
                      </w:r>
                      <w:r>
                        <w:rPr>
                          <w:rFonts w:hint="eastAsia"/>
                          <w:sz w:val="14"/>
                          <w:szCs w:val="14"/>
                          <w:lang w:eastAsia="zh-CN"/>
                        </w:rPr>
                        <w:t>重复器</w:t>
                      </w:r>
                    </w:p>
                  </w:txbxContent>
                </v:textbox>
              </v:shape>
            </w:pict>
          </mc:Fallback>
        </mc:AlternateContent>
      </w:r>
      <w:r w:rsidR="00501710">
        <w:rPr>
          <w:noProof/>
          <w:lang w:val="en-US" w:eastAsia="zh-CN"/>
        </w:rPr>
        <mc:AlternateContent>
          <mc:Choice Requires="wps">
            <w:drawing>
              <wp:anchor distT="0" distB="0" distL="114300" distR="114300" simplePos="0" relativeHeight="251709440" behindDoc="0" locked="0" layoutInCell="1" allowOverlap="1" wp14:anchorId="718664C7" wp14:editId="4BD50AD9">
                <wp:simplePos x="0" y="0"/>
                <wp:positionH relativeFrom="column">
                  <wp:posOffset>3260090</wp:posOffset>
                </wp:positionH>
                <wp:positionV relativeFrom="paragraph">
                  <wp:posOffset>1508760</wp:posOffset>
                </wp:positionV>
                <wp:extent cx="307340" cy="2317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734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A710B9">
                            <w:pPr>
                              <w:spacing w:before="0"/>
                              <w:jc w:val="center"/>
                              <w:rPr>
                                <w:sz w:val="18"/>
                                <w:szCs w:val="18"/>
                                <w:lang w:eastAsia="zh-CN"/>
                              </w:rPr>
                            </w:pPr>
                            <w:r>
                              <w:rPr>
                                <w:rFonts w:hint="eastAsia"/>
                                <w:sz w:val="14"/>
                                <w:szCs w:val="14"/>
                                <w:lang w:eastAsia="zh-CN"/>
                              </w:rPr>
                              <w:t>符号</w:t>
                            </w:r>
                            <w:r>
                              <w:rPr>
                                <w:sz w:val="14"/>
                                <w:szCs w:val="14"/>
                                <w:lang w:eastAsia="zh-CN"/>
                              </w:rPr>
                              <w:br/>
                            </w:r>
                            <w:r>
                              <w:rPr>
                                <w:rFonts w:hint="eastAsia"/>
                                <w:sz w:val="14"/>
                                <w:szCs w:val="14"/>
                                <w:lang w:eastAsia="zh-CN"/>
                              </w:rPr>
                              <w:t>映射器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10" type="#_x0000_t202" style="position:absolute;left:0;text-align:left;margin-left:256.7pt;margin-top:118.8pt;width:24.2pt;height:1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" fillcolor="white [3201]" stroked="f" strokeweight=".5pt">
                <v:textbox inset="0,0,0,0">
                  <w:txbxContent>
                    <w:p w:rsidR="00E31694" w:rsidRPr="00853651" w:rsidRDefault="00E31694" w:rsidP="00A710B9">
                      <w:pPr>
                        <w:spacing w:before="0"/>
                        <w:jc w:val="center"/>
                        <w:rPr>
                          <w:sz w:val="18"/>
                          <w:szCs w:val="18"/>
                          <w:lang w:eastAsia="zh-CN"/>
                        </w:rPr>
                      </w:pPr>
                      <w:r>
                        <w:rPr>
                          <w:rFonts w:hint="eastAsia"/>
                          <w:sz w:val="14"/>
                          <w:szCs w:val="14"/>
                          <w:lang w:eastAsia="zh-CN"/>
                        </w:rPr>
                        <w:t>符号</w:t>
                      </w:r>
                      <w:r>
                        <w:rPr>
                          <w:sz w:val="14"/>
                          <w:szCs w:val="14"/>
                          <w:lang w:eastAsia="zh-CN"/>
                        </w:rPr>
                        <w:br/>
                      </w:r>
                      <w:r>
                        <w:rPr>
                          <w:rFonts w:hint="eastAsia"/>
                          <w:sz w:val="14"/>
                          <w:szCs w:val="14"/>
                          <w:lang w:eastAsia="zh-CN"/>
                        </w:rPr>
                        <w:t>映射器</w:t>
                      </w:r>
                    </w:p>
                  </w:txbxContent>
                </v:textbox>
              </v:shape>
            </w:pict>
          </mc:Fallback>
        </mc:AlternateContent>
      </w:r>
      <w:r w:rsidR="00501710">
        <w:rPr>
          <w:noProof/>
          <w:lang w:val="en-US" w:eastAsia="zh-CN"/>
        </w:rPr>
        <mc:AlternateContent>
          <mc:Choice Requires="wps">
            <w:drawing>
              <wp:anchor distT="0" distB="0" distL="114300" distR="114300" simplePos="0" relativeHeight="251707392" behindDoc="0" locked="0" layoutInCell="1" allowOverlap="1" wp14:anchorId="470DF788" wp14:editId="7DDDE7EE">
                <wp:simplePos x="0" y="0"/>
                <wp:positionH relativeFrom="column">
                  <wp:posOffset>2371128</wp:posOffset>
                </wp:positionH>
                <wp:positionV relativeFrom="paragraph">
                  <wp:posOffset>1500278</wp:posOffset>
                </wp:positionV>
                <wp:extent cx="436728" cy="231775"/>
                <wp:effectExtent l="0" t="0" r="1905" b="0"/>
                <wp:wrapNone/>
                <wp:docPr id="29" name="Text Box 29"/>
                <wp:cNvGraphicFramePr/>
                <a:graphic xmlns:a="http://schemas.openxmlformats.org/drawingml/2006/main">
                  <a:graphicData uri="http://schemas.microsoft.com/office/word/2010/wordprocessingShape">
                    <wps:wsp>
                      <wps:cNvSpPr txBox="1"/>
                      <wps:spPr>
                        <a:xfrm>
                          <a:off x="0" y="0"/>
                          <a:ext cx="436728"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501710">
                            <w:pPr>
                              <w:spacing w:before="0"/>
                              <w:jc w:val="center"/>
                              <w:rPr>
                                <w:sz w:val="18"/>
                                <w:szCs w:val="18"/>
                                <w:lang w:eastAsia="zh-CN"/>
                              </w:rPr>
                            </w:pPr>
                            <w:r>
                              <w:rPr>
                                <w:rFonts w:hint="eastAsia"/>
                                <w:sz w:val="14"/>
                                <w:szCs w:val="14"/>
                                <w:lang w:eastAsia="zh-CN"/>
                              </w:rPr>
                              <w:t>帧</w:t>
                            </w:r>
                            <w:r>
                              <w:rPr>
                                <w:sz w:val="14"/>
                                <w:szCs w:val="14"/>
                                <w:lang w:eastAsia="zh-CN"/>
                              </w:rPr>
                              <w:br/>
                            </w:r>
                            <w:r>
                              <w:rPr>
                                <w:rFonts w:hint="eastAsia"/>
                                <w:sz w:val="14"/>
                                <w:szCs w:val="14"/>
                                <w:lang w:eastAsia="zh-CN"/>
                              </w:rPr>
                              <w:t>交织器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111" type="#_x0000_t202" style="position:absolute;left:0;text-align:left;margin-left:186.7pt;margin-top:118.15pt;width:34.4pt;height:1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" fillcolor="white [3201]" stroked="f" strokeweight=".5pt">
                <v:textbox inset="0,0,0,0">
                  <w:txbxContent>
                    <w:p w:rsidR="00E31694" w:rsidRPr="00853651" w:rsidRDefault="00E31694" w:rsidP="00501710">
                      <w:pPr>
                        <w:spacing w:before="0"/>
                        <w:jc w:val="center"/>
                        <w:rPr>
                          <w:sz w:val="18"/>
                          <w:szCs w:val="18"/>
                          <w:lang w:eastAsia="zh-CN"/>
                        </w:rPr>
                      </w:pPr>
                      <w:r>
                        <w:rPr>
                          <w:rFonts w:hint="eastAsia"/>
                          <w:sz w:val="14"/>
                          <w:szCs w:val="14"/>
                          <w:lang w:eastAsia="zh-CN"/>
                        </w:rPr>
                        <w:t>帧</w:t>
                      </w:r>
                      <w:r>
                        <w:rPr>
                          <w:sz w:val="14"/>
                          <w:szCs w:val="14"/>
                          <w:lang w:eastAsia="zh-CN"/>
                        </w:rPr>
                        <w:br/>
                      </w:r>
                      <w:r>
                        <w:rPr>
                          <w:rFonts w:hint="eastAsia"/>
                          <w:sz w:val="14"/>
                          <w:szCs w:val="14"/>
                          <w:lang w:eastAsia="zh-CN"/>
                        </w:rPr>
                        <w:t>交织器</w:t>
                      </w:r>
                    </w:p>
                  </w:txbxContent>
                </v:textbox>
              </v:shape>
            </w:pict>
          </mc:Fallback>
        </mc:AlternateContent>
      </w:r>
      <w:r w:rsidR="00501710">
        <w:rPr>
          <w:noProof/>
          <w:lang w:val="en-US" w:eastAsia="zh-CN"/>
        </w:rPr>
        <mc:AlternateContent>
          <mc:Choice Requires="wps">
            <w:drawing>
              <wp:anchor distT="0" distB="0" distL="114300" distR="114300" simplePos="0" relativeHeight="251705344" behindDoc="0" locked="0" layoutInCell="1" allowOverlap="1" wp14:anchorId="45179943" wp14:editId="355F664C">
                <wp:simplePos x="0" y="0"/>
                <wp:positionH relativeFrom="column">
                  <wp:posOffset>1874520</wp:posOffset>
                </wp:positionH>
                <wp:positionV relativeFrom="paragraph">
                  <wp:posOffset>1508125</wp:posOffset>
                </wp:positionV>
                <wp:extent cx="307340" cy="2317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0734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501710">
                            <w:pPr>
                              <w:spacing w:before="0"/>
                              <w:jc w:val="center"/>
                              <w:rPr>
                                <w:sz w:val="18"/>
                                <w:szCs w:val="18"/>
                                <w:lang w:eastAsia="zh-CN"/>
                              </w:rPr>
                            </w:pPr>
                            <w:r>
                              <w:rPr>
                                <w:rFonts w:hint="eastAsia"/>
                                <w:sz w:val="14"/>
                                <w:szCs w:val="14"/>
                                <w:lang w:eastAsia="zh-CN"/>
                              </w:rPr>
                              <w:t>信道</w:t>
                            </w:r>
                            <w:r>
                              <w:rPr>
                                <w:sz w:val="14"/>
                                <w:szCs w:val="14"/>
                                <w:lang w:eastAsia="zh-CN"/>
                              </w:rPr>
                              <w:br/>
                            </w:r>
                            <w:r>
                              <w:rPr>
                                <w:rFonts w:hint="eastAsia"/>
                                <w:sz w:val="14"/>
                                <w:szCs w:val="14"/>
                                <w:lang w:eastAsia="zh-CN"/>
                              </w:rPr>
                              <w:t>编码器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112" type="#_x0000_t202" style="position:absolute;left:0;text-align:left;margin-left:147.6pt;margin-top:118.75pt;width:24.2pt;height: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" fillcolor="white [3201]" stroked="f" strokeweight=".5pt">
                <v:textbox inset="0,0,0,0">
                  <w:txbxContent>
                    <w:p w:rsidR="00E31694" w:rsidRPr="00853651" w:rsidRDefault="00E31694" w:rsidP="00501710">
                      <w:pPr>
                        <w:spacing w:before="0"/>
                        <w:jc w:val="center"/>
                        <w:rPr>
                          <w:sz w:val="18"/>
                          <w:szCs w:val="18"/>
                          <w:lang w:eastAsia="zh-CN"/>
                        </w:rPr>
                      </w:pPr>
                      <w:r>
                        <w:rPr>
                          <w:rFonts w:hint="eastAsia"/>
                          <w:sz w:val="14"/>
                          <w:szCs w:val="14"/>
                          <w:lang w:eastAsia="zh-CN"/>
                        </w:rPr>
                        <w:t>信道</w:t>
                      </w:r>
                      <w:r>
                        <w:rPr>
                          <w:sz w:val="14"/>
                          <w:szCs w:val="14"/>
                          <w:lang w:eastAsia="zh-CN"/>
                        </w:rPr>
                        <w:br/>
                      </w:r>
                      <w:r>
                        <w:rPr>
                          <w:rFonts w:hint="eastAsia"/>
                          <w:sz w:val="14"/>
                          <w:szCs w:val="14"/>
                          <w:lang w:eastAsia="zh-CN"/>
                        </w:rPr>
                        <w:t>编码器</w:t>
                      </w:r>
                    </w:p>
                  </w:txbxContent>
                </v:textbox>
              </v:shape>
            </w:pict>
          </mc:Fallback>
        </mc:AlternateContent>
      </w:r>
      <w:r w:rsidR="00501710">
        <w:rPr>
          <w:noProof/>
          <w:lang w:val="en-US" w:eastAsia="zh-CN"/>
        </w:rPr>
        <mc:AlternateContent>
          <mc:Choice Requires="wps">
            <w:drawing>
              <wp:anchor distT="0" distB="0" distL="114300" distR="114300" simplePos="0" relativeHeight="251703296" behindDoc="0" locked="0" layoutInCell="1" allowOverlap="1" wp14:anchorId="27E44BFA" wp14:editId="7C436B8A">
                <wp:simplePos x="0" y="0"/>
                <wp:positionH relativeFrom="column">
                  <wp:posOffset>1368017</wp:posOffset>
                </wp:positionH>
                <wp:positionV relativeFrom="paragraph">
                  <wp:posOffset>1500278</wp:posOffset>
                </wp:positionV>
                <wp:extent cx="307644" cy="2317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07644"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501710">
                            <w:pPr>
                              <w:spacing w:before="0"/>
                              <w:jc w:val="center"/>
                              <w:rPr>
                                <w:sz w:val="18"/>
                                <w:szCs w:val="18"/>
                                <w:lang w:eastAsia="zh-CN"/>
                              </w:rPr>
                            </w:pPr>
                            <w:r>
                              <w:rPr>
                                <w:rFonts w:hint="eastAsia"/>
                                <w:sz w:val="14"/>
                                <w:szCs w:val="14"/>
                                <w:lang w:eastAsia="zh-CN"/>
                              </w:rPr>
                              <w:t>ORC</w:t>
                            </w:r>
                            <w:r>
                              <w:rPr>
                                <w:sz w:val="14"/>
                                <w:szCs w:val="14"/>
                                <w:lang w:eastAsia="zh-CN"/>
                              </w:rPr>
                              <w:br/>
                            </w:r>
                            <w:r>
                              <w:rPr>
                                <w:rFonts w:hint="eastAsia"/>
                                <w:sz w:val="14"/>
                                <w:szCs w:val="14"/>
                                <w:lang w:eastAsia="zh-CN"/>
                              </w:rPr>
                              <w:t>编码器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13" type="#_x0000_t202" style="position:absolute;left:0;text-align:left;margin-left:107.7pt;margin-top:118.15pt;width:24.2pt;height:1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" fillcolor="white [3201]" stroked="f" strokeweight=".5pt">
                <v:textbox inset="0,0,0,0">
                  <w:txbxContent>
                    <w:p w:rsidR="00E31694" w:rsidRPr="00853651" w:rsidRDefault="00E31694" w:rsidP="00501710">
                      <w:pPr>
                        <w:spacing w:before="0"/>
                        <w:jc w:val="center"/>
                        <w:rPr>
                          <w:sz w:val="18"/>
                          <w:szCs w:val="18"/>
                          <w:lang w:eastAsia="zh-CN"/>
                        </w:rPr>
                      </w:pPr>
                      <w:r>
                        <w:rPr>
                          <w:rFonts w:hint="eastAsia"/>
                          <w:sz w:val="14"/>
                          <w:szCs w:val="14"/>
                          <w:lang w:eastAsia="zh-CN"/>
                        </w:rPr>
                        <w:t>ORC</w:t>
                      </w:r>
                      <w:r>
                        <w:rPr>
                          <w:sz w:val="14"/>
                          <w:szCs w:val="14"/>
                          <w:lang w:eastAsia="zh-CN"/>
                        </w:rPr>
                        <w:br/>
                      </w:r>
                      <w:r>
                        <w:rPr>
                          <w:rFonts w:hint="eastAsia"/>
                          <w:sz w:val="14"/>
                          <w:szCs w:val="14"/>
                          <w:lang w:eastAsia="zh-CN"/>
                        </w:rPr>
                        <w:t>编码器</w:t>
                      </w:r>
                    </w:p>
                  </w:txbxContent>
                </v:textbox>
              </v:shape>
            </w:pict>
          </mc:Fallback>
        </mc:AlternateContent>
      </w:r>
      <w:r w:rsidR="00853651">
        <w:rPr>
          <w:noProof/>
          <w:lang w:val="en-US" w:eastAsia="zh-CN"/>
        </w:rPr>
        <mc:AlternateContent>
          <mc:Choice Requires="wps">
            <w:drawing>
              <wp:anchor distT="0" distB="0" distL="114300" distR="114300" simplePos="0" relativeHeight="251701248" behindDoc="0" locked="0" layoutInCell="1" allowOverlap="1" wp14:anchorId="41819667" wp14:editId="2373BE45">
                <wp:simplePos x="0" y="0"/>
                <wp:positionH relativeFrom="column">
                  <wp:posOffset>883521</wp:posOffset>
                </wp:positionH>
                <wp:positionV relativeFrom="paragraph">
                  <wp:posOffset>1500278</wp:posOffset>
                </wp:positionV>
                <wp:extent cx="321329" cy="231775"/>
                <wp:effectExtent l="0" t="0" r="2540" b="0"/>
                <wp:wrapNone/>
                <wp:docPr id="26" name="Text Box 26"/>
                <wp:cNvGraphicFramePr/>
                <a:graphic xmlns:a="http://schemas.openxmlformats.org/drawingml/2006/main">
                  <a:graphicData uri="http://schemas.microsoft.com/office/word/2010/wordprocessingShape">
                    <wps:wsp>
                      <wps:cNvSpPr txBox="1"/>
                      <wps:spPr>
                        <a:xfrm>
                          <a:off x="0" y="0"/>
                          <a:ext cx="321329"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501710">
                            <w:pPr>
                              <w:spacing w:before="0"/>
                              <w:jc w:val="center"/>
                              <w:rPr>
                                <w:sz w:val="18"/>
                                <w:szCs w:val="18"/>
                                <w:lang w:eastAsia="zh-CN"/>
                              </w:rPr>
                            </w:pPr>
                            <w:r w:rsidRPr="00501710">
                              <w:rPr>
                                <w:rFonts w:hint="eastAsia"/>
                                <w:sz w:val="14"/>
                                <w:szCs w:val="14"/>
                                <w:lang w:eastAsia="zh-CN"/>
                              </w:rPr>
                              <w:t>数据</w:t>
                            </w:r>
                            <w:r w:rsidRPr="00501710">
                              <w:rPr>
                                <w:sz w:val="14"/>
                                <w:szCs w:val="14"/>
                                <w:lang w:eastAsia="zh-CN"/>
                              </w:rPr>
                              <w:br/>
                            </w:r>
                            <w:r w:rsidRPr="00501710">
                              <w:rPr>
                                <w:rFonts w:hint="eastAsia"/>
                                <w:sz w:val="14"/>
                                <w:szCs w:val="14"/>
                                <w:lang w:eastAsia="zh-CN"/>
                              </w:rPr>
                              <w:t>来源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114" type="#_x0000_t202" style="position:absolute;left:0;text-align:left;margin-left:69.55pt;margin-top:118.15pt;width:25.3pt;height: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" fillcolor="white [3201]" stroked="f" strokeweight=".5pt">
                <v:textbox inset="0,0,0,0">
                  <w:txbxContent>
                    <w:p w:rsidR="00E31694" w:rsidRPr="00853651" w:rsidRDefault="00E31694" w:rsidP="00501710">
                      <w:pPr>
                        <w:spacing w:before="0"/>
                        <w:jc w:val="center"/>
                        <w:rPr>
                          <w:sz w:val="18"/>
                          <w:szCs w:val="18"/>
                          <w:lang w:eastAsia="zh-CN"/>
                        </w:rPr>
                      </w:pPr>
                      <w:r w:rsidRPr="00501710">
                        <w:rPr>
                          <w:rFonts w:hint="eastAsia"/>
                          <w:sz w:val="14"/>
                          <w:szCs w:val="14"/>
                          <w:lang w:eastAsia="zh-CN"/>
                        </w:rPr>
                        <w:t>数据</w:t>
                      </w:r>
                      <w:r w:rsidRPr="00501710">
                        <w:rPr>
                          <w:sz w:val="14"/>
                          <w:szCs w:val="14"/>
                          <w:lang w:eastAsia="zh-CN"/>
                        </w:rPr>
                        <w:br/>
                      </w:r>
                      <w:r w:rsidRPr="00501710">
                        <w:rPr>
                          <w:rFonts w:hint="eastAsia"/>
                          <w:sz w:val="14"/>
                          <w:szCs w:val="14"/>
                          <w:lang w:eastAsia="zh-CN"/>
                        </w:rPr>
                        <w:t>来源</w:t>
                      </w:r>
                    </w:p>
                  </w:txbxContent>
                </v:textbox>
              </v:shape>
            </w:pict>
          </mc:Fallback>
        </mc:AlternateContent>
      </w:r>
      <w:r w:rsidR="00853651">
        <w:rPr>
          <w:noProof/>
          <w:lang w:val="en-US" w:eastAsia="zh-CN"/>
        </w:rPr>
        <mc:AlternateContent>
          <mc:Choice Requires="wps">
            <w:drawing>
              <wp:anchor distT="0" distB="0" distL="114300" distR="114300" simplePos="0" relativeHeight="251699200" behindDoc="0" locked="0" layoutInCell="1" allowOverlap="1" wp14:anchorId="2A57102B" wp14:editId="691416D0">
                <wp:simplePos x="0" y="0"/>
                <wp:positionH relativeFrom="column">
                  <wp:posOffset>3340100</wp:posOffset>
                </wp:positionH>
                <wp:positionV relativeFrom="paragraph">
                  <wp:posOffset>1199515</wp:posOffset>
                </wp:positionV>
                <wp:extent cx="1442085" cy="241935"/>
                <wp:effectExtent l="0" t="0" r="5715" b="5715"/>
                <wp:wrapNone/>
                <wp:docPr id="25" name="Text Box 25"/>
                <wp:cNvGraphicFramePr/>
                <a:graphic xmlns:a="http://schemas.openxmlformats.org/drawingml/2006/main">
                  <a:graphicData uri="http://schemas.microsoft.com/office/word/2010/wordprocessingShape">
                    <wps:wsp>
                      <wps:cNvSpPr txBox="1"/>
                      <wps:spPr>
                        <a:xfrm>
                          <a:off x="0" y="0"/>
                          <a:ext cx="1442085"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501710">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1</w:t>
                            </w:r>
                            <w:r w:rsidRPr="00853651">
                              <w:rPr>
                                <w:rFonts w:hint="eastAsia"/>
                                <w:sz w:val="18"/>
                                <w:szCs w:val="18"/>
                                <w:lang w:eastAsia="zh-CN"/>
                              </w:rPr>
                              <w:t>的</w:t>
                            </w:r>
                            <w:r>
                              <w:rPr>
                                <w:rFonts w:hint="eastAsia"/>
                                <w:sz w:val="18"/>
                                <w:szCs w:val="18"/>
                                <w:lang w:eastAsia="zh-CN"/>
                              </w:rPr>
                              <w:t>符号扩展器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115" type="#_x0000_t202" style="position:absolute;left:0;text-align:left;margin-left:263pt;margin-top:94.45pt;width:113.55pt;height: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" fillcolor="white [3201]" stroked="f" strokeweight=".5pt">
                <v:textbox inset="0,0,0,0">
                  <w:txbxContent>
                    <w:p w:rsidR="00E31694" w:rsidRPr="00853651" w:rsidRDefault="00E31694" w:rsidP="00501710">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1</w:t>
                      </w:r>
                      <w:r w:rsidRPr="00853651">
                        <w:rPr>
                          <w:rFonts w:hint="eastAsia"/>
                          <w:sz w:val="18"/>
                          <w:szCs w:val="18"/>
                          <w:lang w:eastAsia="zh-CN"/>
                        </w:rPr>
                        <w:t>的</w:t>
                      </w:r>
                      <w:r>
                        <w:rPr>
                          <w:rFonts w:hint="eastAsia"/>
                          <w:sz w:val="18"/>
                          <w:szCs w:val="18"/>
                          <w:lang w:eastAsia="zh-CN"/>
                        </w:rPr>
                        <w:t>符号扩展器</w:t>
                      </w:r>
                    </w:p>
                  </w:txbxContent>
                </v:textbox>
              </v:shape>
            </w:pict>
          </mc:Fallback>
        </mc:AlternateContent>
      </w:r>
      <w:r w:rsidR="00853651">
        <w:rPr>
          <w:noProof/>
          <w:lang w:val="en-US" w:eastAsia="zh-CN"/>
        </w:rPr>
        <mc:AlternateContent>
          <mc:Choice Requires="wpg">
            <w:drawing>
              <wp:anchor distT="0" distB="0" distL="114300" distR="114300" simplePos="0" relativeHeight="251695104" behindDoc="0" locked="0" layoutInCell="1" allowOverlap="1" wp14:anchorId="42BC178F" wp14:editId="44E0954D">
                <wp:simplePos x="0" y="0"/>
                <wp:positionH relativeFrom="column">
                  <wp:posOffset>1143000</wp:posOffset>
                </wp:positionH>
                <wp:positionV relativeFrom="paragraph">
                  <wp:posOffset>742315</wp:posOffset>
                </wp:positionV>
                <wp:extent cx="1533525" cy="608330"/>
                <wp:effectExtent l="0" t="0" r="9525" b="1270"/>
                <wp:wrapNone/>
                <wp:docPr id="21" name="Group 21"/>
                <wp:cNvGraphicFramePr/>
                <a:graphic xmlns:a="http://schemas.openxmlformats.org/drawingml/2006/main">
                  <a:graphicData uri="http://schemas.microsoft.com/office/word/2010/wordprocessingGroup">
                    <wpg:wgp>
                      <wpg:cNvGrpSpPr/>
                      <wpg:grpSpPr>
                        <a:xfrm>
                          <a:off x="0" y="0"/>
                          <a:ext cx="1533525" cy="608330"/>
                          <a:chOff x="-33949" y="0"/>
                          <a:chExt cx="1533565" cy="608331"/>
                        </a:xfrm>
                      </wpg:grpSpPr>
                      <wps:wsp>
                        <wps:cNvPr id="18" name="Text Box 18"/>
                        <wps:cNvSpPr txBox="1"/>
                        <wps:spPr>
                          <a:xfrm>
                            <a:off x="124358" y="0"/>
                            <a:ext cx="1375258" cy="155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853651">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K</w:t>
                              </w:r>
                              <w:r w:rsidRPr="00853651">
                                <w:rPr>
                                  <w:rFonts w:hint="eastAsia"/>
                                  <w:sz w:val="18"/>
                                  <w:szCs w:val="18"/>
                                  <w:lang w:eastAsia="zh-CN"/>
                                </w:rPr>
                                <w:t>的信道编码器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0" y="234086"/>
                            <a:ext cx="1374775" cy="15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853651">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2</w:t>
                              </w:r>
                              <w:r w:rsidRPr="00853651">
                                <w:rPr>
                                  <w:rFonts w:hint="eastAsia"/>
                                  <w:sz w:val="18"/>
                                  <w:szCs w:val="18"/>
                                  <w:lang w:eastAsia="zh-CN"/>
                                </w:rPr>
                                <w:t>的信道编码器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33949" y="431289"/>
                            <a:ext cx="1408375" cy="1770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853651">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1</w:t>
                              </w:r>
                              <w:r w:rsidRPr="00853651">
                                <w:rPr>
                                  <w:rFonts w:hint="eastAsia"/>
                                  <w:sz w:val="18"/>
                                  <w:szCs w:val="18"/>
                                  <w:lang w:eastAsia="zh-CN"/>
                                </w:rPr>
                                <w:t>的信道编码器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1" o:spid="_x0000_s1116" style="position:absolute;left:0;text-align:left;margin-left:90pt;margin-top:58.45pt;width:120.75pt;height:47.9pt;z-index:251695104;mso-position-horizontal-relative:text;mso-position-vertical-relative:text;mso-width-relative:margin" coordorigin="-339" coordsize="15335,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">
                <v:shape id="Text Box 18" o:spid="_x0000_s1117" type="#_x0000_t202" style="position:absolute;left:1243;width:13753;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rasYA&#10;AADbAAAADwAAAGRycy9kb3ducmV2LnhtbESPQWsCQQyF7wX/wxDBS6mzSrGydRQVhBYqUls8h510&#10;Z+tOZt2Z6tpfbw6F3hLey3tfZovO1+pMbawCGxgNM1DERbAVlwY+PzYPU1AxIVusA5OBK0VYzHt3&#10;M8xtuPA7nfepVBLCMUcDLqUm1zoWjjzGYWiIRfsKrccka1tq2+JFwn2tx1k20R4rlgaHDa0dFcf9&#10;jzcwvT5u7w+Tp8N3vXtdud/yxG9HNGbQ75bPoBJ16d/8d/1iBV9g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rasYAAADbAAAADwAAAAAAAAAAAAAAAACYAgAAZHJz&#10;L2Rvd25yZXYueG1sUEsFBgAAAAAEAAQA9QAAAIsDAAAAAA==&#10;" fillcolor="white [3201]" stroked="f" strokeweight=".5pt">
                  <v:textbox inset="0,0,0,0">
                    <w:txbxContent>
                      <w:p w:rsidR="00E31694" w:rsidRPr="00853651" w:rsidRDefault="00E31694" w:rsidP="00853651">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K</w:t>
                        </w:r>
                        <w:r w:rsidRPr="00853651">
                          <w:rPr>
                            <w:rFonts w:hint="eastAsia"/>
                            <w:sz w:val="18"/>
                            <w:szCs w:val="18"/>
                            <w:lang w:eastAsia="zh-CN"/>
                          </w:rPr>
                          <w:t>的信道编码器</w:t>
                        </w:r>
                      </w:p>
                    </w:txbxContent>
                  </v:textbox>
                </v:shape>
                <v:shape id="Text Box 19" o:spid="_x0000_s1118" type="#_x0000_t202" style="position:absolute;top:2340;width:13747;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O8cMA&#10;AADbAAAADwAAAGRycy9kb3ducmV2LnhtbERP22oCMRB9F/oPYQRfRLOVYnVrlFYQWqgUL/g8bKab&#10;1c1k3URd/fpGKPg2h3OdyayxpThT7QvHCp77CQjizOmCcwXbzaI3AuEDssbSMSm4kofZ9Kk1wVS7&#10;C6/ovA65iCHsU1RgQqhSKX1myKLvu4o4cr+uthgirHOpa7zEcFvKQZIMpcWCY4PBiuaGssP6ZBWM&#10;ri/L7m74utuXP18f5pYf+fuASnXazfsbiEBNeIj/3Z86zh/D/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KO8cMAAADbAAAADwAAAAAAAAAAAAAAAACYAgAAZHJzL2Rv&#10;d25yZXYueG1sUEsFBgAAAAAEAAQA9QAAAIgDAAAAAA==&#10;" fillcolor="white [3201]" stroked="f" strokeweight=".5pt">
                  <v:textbox inset="0,0,0,0">
                    <w:txbxContent>
                      <w:p w:rsidR="00E31694" w:rsidRPr="00853651" w:rsidRDefault="00E31694" w:rsidP="00853651">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2</w:t>
                        </w:r>
                        <w:r w:rsidRPr="00853651">
                          <w:rPr>
                            <w:rFonts w:hint="eastAsia"/>
                            <w:sz w:val="18"/>
                            <w:szCs w:val="18"/>
                            <w:lang w:eastAsia="zh-CN"/>
                          </w:rPr>
                          <w:t>的信道编码器</w:t>
                        </w:r>
                      </w:p>
                    </w:txbxContent>
                  </v:textbox>
                </v:shape>
                <v:shape id="Text Box 20" o:spid="_x0000_s1119" type="#_x0000_t202" style="position:absolute;left:-339;top:4312;width:14083;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t0cIA&#10;AADbAAAADwAAAGRycy9kb3ducmV2LnhtbERPXWvCMBR9H/gfwhX2MjRVhko1ig4GGyhiFZ8vzbWp&#10;Njddk2n115uHwR4P53u2aG0lrtT40rGCQT8BQZw7XXKh4LD/7E1A+ICssXJMCu7kYTHvvMww1e7G&#10;O7pmoRAxhH2KCkwIdSqlzw1Z9H1XE0fu5BqLIcKmkLrBWwy3lRwmyUhaLDk2GKzpw1B+yX6tgsn9&#10;ffN2HI2P52r7vTKP4ofXF1TqtdsupyACteFf/Of+0gqGcX3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O3RwgAAANsAAAAPAAAAAAAAAAAAAAAAAJgCAABkcnMvZG93&#10;bnJldi54bWxQSwUGAAAAAAQABAD1AAAAhwMAAAAA&#10;" fillcolor="white [3201]" stroked="f" strokeweight=".5pt">
                  <v:textbox inset="0,0,0,0">
                    <w:txbxContent>
                      <w:p w:rsidR="00E31694" w:rsidRPr="00853651" w:rsidRDefault="00E31694" w:rsidP="00853651">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1</w:t>
                        </w:r>
                        <w:r w:rsidRPr="00853651">
                          <w:rPr>
                            <w:rFonts w:hint="eastAsia"/>
                            <w:sz w:val="18"/>
                            <w:szCs w:val="18"/>
                            <w:lang w:eastAsia="zh-CN"/>
                          </w:rPr>
                          <w:t>的信道编码器</w:t>
                        </w:r>
                      </w:p>
                    </w:txbxContent>
                  </v:textbox>
                </v:shape>
              </v:group>
            </w:pict>
          </mc:Fallback>
        </mc:AlternateContent>
      </w:r>
      <w:r w:rsidR="00853651">
        <w:rPr>
          <w:noProof/>
          <w:lang w:val="en-US" w:eastAsia="zh-CN"/>
        </w:rPr>
        <mc:AlternateContent>
          <mc:Choice Requires="wps">
            <w:drawing>
              <wp:anchor distT="0" distB="0" distL="114300" distR="114300" simplePos="0" relativeHeight="251698176" behindDoc="0" locked="0" layoutInCell="1" allowOverlap="1" wp14:anchorId="76CC8855" wp14:editId="1F970B29">
                <wp:simplePos x="0" y="0"/>
                <wp:positionH relativeFrom="column">
                  <wp:posOffset>3407924</wp:posOffset>
                </wp:positionH>
                <wp:positionV relativeFrom="paragraph">
                  <wp:posOffset>1022251</wp:posOffset>
                </wp:positionV>
                <wp:extent cx="1374140" cy="151864"/>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1374140" cy="1518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501710">
                            <w:pPr>
                              <w:spacing w:before="0" w:line="200" w:lineRule="exact"/>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2</w:t>
                            </w:r>
                            <w:r w:rsidRPr="00853651">
                              <w:rPr>
                                <w:rFonts w:hint="eastAsia"/>
                                <w:sz w:val="18"/>
                                <w:szCs w:val="18"/>
                                <w:lang w:eastAsia="zh-CN"/>
                              </w:rPr>
                              <w:t>的</w:t>
                            </w:r>
                            <w:r>
                              <w:rPr>
                                <w:rFonts w:hint="eastAsia"/>
                                <w:sz w:val="18"/>
                                <w:szCs w:val="18"/>
                                <w:lang w:eastAsia="zh-CN"/>
                              </w:rPr>
                              <w:t>符号扩展器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120" type="#_x0000_t202" style="position:absolute;left:0;text-align:left;margin-left:268.35pt;margin-top:80.5pt;width:108.2pt;height:11.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" fillcolor="white [3201]" stroked="f" strokeweight=".5pt">
                <v:textbox inset="0,0,0,0">
                  <w:txbxContent>
                    <w:p w:rsidR="00E31694" w:rsidRPr="00853651" w:rsidRDefault="00E31694" w:rsidP="00501710">
                      <w:pPr>
                        <w:spacing w:before="0" w:line="200" w:lineRule="exact"/>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2</w:t>
                      </w:r>
                      <w:r w:rsidRPr="00853651">
                        <w:rPr>
                          <w:rFonts w:hint="eastAsia"/>
                          <w:sz w:val="18"/>
                          <w:szCs w:val="18"/>
                          <w:lang w:eastAsia="zh-CN"/>
                        </w:rPr>
                        <w:t>的</w:t>
                      </w:r>
                      <w:r>
                        <w:rPr>
                          <w:rFonts w:hint="eastAsia"/>
                          <w:sz w:val="18"/>
                          <w:szCs w:val="18"/>
                          <w:lang w:eastAsia="zh-CN"/>
                        </w:rPr>
                        <w:t>符号扩展器</w:t>
                      </w:r>
                    </w:p>
                  </w:txbxContent>
                </v:textbox>
              </v:shape>
            </w:pict>
          </mc:Fallback>
        </mc:AlternateContent>
      </w:r>
      <w:r w:rsidR="00853651">
        <w:rPr>
          <w:noProof/>
          <w:lang w:val="en-US" w:eastAsia="zh-CN"/>
        </w:rPr>
        <mc:AlternateContent>
          <mc:Choice Requires="wps">
            <w:drawing>
              <wp:anchor distT="0" distB="0" distL="114300" distR="114300" simplePos="0" relativeHeight="251697152" behindDoc="0" locked="0" layoutInCell="1" allowOverlap="1" wp14:anchorId="0093D520" wp14:editId="4263ED10">
                <wp:simplePos x="0" y="0"/>
                <wp:positionH relativeFrom="column">
                  <wp:posOffset>3515360</wp:posOffset>
                </wp:positionH>
                <wp:positionV relativeFrom="paragraph">
                  <wp:posOffset>782955</wp:posOffset>
                </wp:positionV>
                <wp:extent cx="1374775" cy="196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74775" cy="196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501710">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K</w:t>
                            </w:r>
                            <w:r w:rsidRPr="00853651">
                              <w:rPr>
                                <w:rFonts w:hint="eastAsia"/>
                                <w:sz w:val="18"/>
                                <w:szCs w:val="18"/>
                                <w:lang w:eastAsia="zh-CN"/>
                              </w:rPr>
                              <w:t>的</w:t>
                            </w:r>
                            <w:r>
                              <w:rPr>
                                <w:rFonts w:hint="eastAsia"/>
                                <w:sz w:val="18"/>
                                <w:szCs w:val="18"/>
                                <w:lang w:eastAsia="zh-CN"/>
                              </w:rPr>
                              <w:t>符号扩展器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121" type="#_x0000_t202" style="position:absolute;left:0;text-align:left;margin-left:276.8pt;margin-top:61.65pt;width:108.25pt;height:1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" fillcolor="white [3201]" stroked="f" strokeweight=".5pt">
                <v:textbox inset="0,0,0,0">
                  <w:txbxContent>
                    <w:p w:rsidR="00E31694" w:rsidRPr="00853651" w:rsidRDefault="00E31694" w:rsidP="00501710">
                      <w:pPr>
                        <w:spacing w:before="0"/>
                        <w:jc w:val="left"/>
                        <w:rPr>
                          <w:sz w:val="18"/>
                          <w:szCs w:val="18"/>
                          <w:lang w:eastAsia="zh-CN"/>
                        </w:rPr>
                      </w:pPr>
                      <w:r w:rsidRPr="00853651">
                        <w:rPr>
                          <w:rFonts w:hint="eastAsia"/>
                          <w:sz w:val="18"/>
                          <w:szCs w:val="18"/>
                          <w:lang w:eastAsia="zh-CN"/>
                        </w:rPr>
                        <w:t>用户</w:t>
                      </w:r>
                      <w:r w:rsidRPr="00853651">
                        <w:rPr>
                          <w:rFonts w:hint="eastAsia"/>
                          <w:sz w:val="18"/>
                          <w:szCs w:val="18"/>
                          <w:lang w:eastAsia="zh-CN"/>
                        </w:rPr>
                        <w:t>K</w:t>
                      </w:r>
                      <w:r w:rsidRPr="00853651">
                        <w:rPr>
                          <w:rFonts w:hint="eastAsia"/>
                          <w:sz w:val="18"/>
                          <w:szCs w:val="18"/>
                          <w:lang w:eastAsia="zh-CN"/>
                        </w:rPr>
                        <w:t>的</w:t>
                      </w:r>
                      <w:r>
                        <w:rPr>
                          <w:rFonts w:hint="eastAsia"/>
                          <w:sz w:val="18"/>
                          <w:szCs w:val="18"/>
                          <w:lang w:eastAsia="zh-CN"/>
                        </w:rPr>
                        <w:t>符号扩展器</w:t>
                      </w:r>
                    </w:p>
                  </w:txbxContent>
                </v:textbox>
              </v:shape>
            </w:pict>
          </mc:Fallback>
        </mc:AlternateContent>
      </w:r>
      <w:r w:rsidR="00853651">
        <w:rPr>
          <w:noProof/>
          <w:lang w:val="en-US" w:eastAsia="zh-CN"/>
        </w:rPr>
        <mc:AlternateContent>
          <mc:Choice Requires="wps">
            <w:drawing>
              <wp:anchor distT="0" distB="0" distL="114300" distR="114300" simplePos="0" relativeHeight="251688960" behindDoc="0" locked="0" layoutInCell="1" allowOverlap="1" wp14:anchorId="0E8A60C0" wp14:editId="6DAE4DD6">
                <wp:simplePos x="0" y="0"/>
                <wp:positionH relativeFrom="column">
                  <wp:posOffset>2981401</wp:posOffset>
                </wp:positionH>
                <wp:positionV relativeFrom="paragraph">
                  <wp:posOffset>248996</wp:posOffset>
                </wp:positionV>
                <wp:extent cx="534010" cy="314554"/>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534010" cy="314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853651">
                            <w:pPr>
                              <w:spacing w:before="0"/>
                              <w:jc w:val="center"/>
                              <w:rPr>
                                <w:sz w:val="18"/>
                                <w:szCs w:val="18"/>
                                <w:lang w:eastAsia="zh-CN"/>
                              </w:rPr>
                            </w:pPr>
                            <w:r>
                              <w:rPr>
                                <w:rFonts w:hint="eastAsia"/>
                                <w:sz w:val="18"/>
                                <w:szCs w:val="18"/>
                                <w:lang w:eastAsia="zh-CN"/>
                              </w:rPr>
                              <w:t>自适应</w:t>
                            </w:r>
                          </w:p>
                          <w:p w:rsidR="00E31694" w:rsidRPr="00853651" w:rsidRDefault="00E31694" w:rsidP="00501710">
                            <w:pPr>
                              <w:spacing w:before="0"/>
                              <w:jc w:val="center"/>
                              <w:rPr>
                                <w:sz w:val="18"/>
                                <w:szCs w:val="18"/>
                                <w:lang w:eastAsia="zh-CN"/>
                              </w:rPr>
                            </w:pPr>
                            <w:r w:rsidRPr="00853651">
                              <w:rPr>
                                <w:rFonts w:hint="eastAsia"/>
                                <w:sz w:val="18"/>
                                <w:szCs w:val="18"/>
                                <w:lang w:eastAsia="zh-CN"/>
                              </w:rPr>
                              <w:t>控制器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22" type="#_x0000_t202" style="position:absolute;left:0;text-align:left;margin-left:234.75pt;margin-top:19.6pt;width:42.0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" fillcolor="white [3201]" stroked="f" strokeweight=".5pt">
                <v:textbox inset="0,0,0,0">
                  <w:txbxContent>
                    <w:p w:rsidR="00E31694" w:rsidRPr="00853651" w:rsidRDefault="00E31694" w:rsidP="00853651">
                      <w:pPr>
                        <w:spacing w:before="0"/>
                        <w:jc w:val="center"/>
                        <w:rPr>
                          <w:sz w:val="18"/>
                          <w:szCs w:val="18"/>
                          <w:lang w:eastAsia="zh-CN"/>
                        </w:rPr>
                      </w:pPr>
                      <w:r>
                        <w:rPr>
                          <w:rFonts w:hint="eastAsia"/>
                          <w:sz w:val="18"/>
                          <w:szCs w:val="18"/>
                          <w:lang w:eastAsia="zh-CN"/>
                        </w:rPr>
                        <w:t>自适应</w:t>
                      </w:r>
                    </w:p>
                    <w:p w:rsidR="00E31694" w:rsidRPr="00853651" w:rsidRDefault="00E31694" w:rsidP="00501710">
                      <w:pPr>
                        <w:spacing w:before="0"/>
                        <w:jc w:val="center"/>
                        <w:rPr>
                          <w:sz w:val="18"/>
                          <w:szCs w:val="18"/>
                          <w:lang w:eastAsia="zh-CN"/>
                        </w:rPr>
                      </w:pPr>
                      <w:r w:rsidRPr="00853651">
                        <w:rPr>
                          <w:rFonts w:hint="eastAsia"/>
                          <w:sz w:val="18"/>
                          <w:szCs w:val="18"/>
                          <w:lang w:eastAsia="zh-CN"/>
                        </w:rPr>
                        <w:t>控制器</w:t>
                      </w:r>
                    </w:p>
                  </w:txbxContent>
                </v:textbox>
              </v:shape>
            </w:pict>
          </mc:Fallback>
        </mc:AlternateContent>
      </w:r>
      <w:r w:rsidR="00EA2560">
        <w:rPr>
          <w:rFonts w:eastAsia="MS PGothic"/>
          <w:noProof/>
          <w:lang w:val="en-US" w:eastAsia="zh-CN"/>
        </w:rPr>
        <w:drawing>
          <wp:inline distT="0" distB="0" distL="0" distR="0" wp14:anchorId="52ECEB66" wp14:editId="660F8E08">
            <wp:extent cx="5562600" cy="642937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6429375"/>
                    </a:xfrm>
                    <a:prstGeom prst="rect">
                      <a:avLst/>
                    </a:prstGeom>
                    <a:noFill/>
                    <a:ln>
                      <a:noFill/>
                    </a:ln>
                  </pic:spPr>
                </pic:pic>
              </a:graphicData>
            </a:graphic>
          </wp:inline>
        </w:drawing>
      </w:r>
    </w:p>
    <w:p w:rsidR="00814E84" w:rsidRDefault="00814E8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A2560" w:rsidRPr="00EA2560" w:rsidRDefault="00253872" w:rsidP="00A70730">
      <w:pPr>
        <w:ind w:firstLineChars="200" w:firstLine="480"/>
        <w:rPr>
          <w:lang w:val="en-US" w:eastAsia="ko-KR"/>
        </w:rPr>
      </w:pPr>
      <w:r>
        <w:rPr>
          <w:rFonts w:hint="eastAsia"/>
          <w:lang w:val="en-US" w:eastAsia="zh-CN"/>
        </w:rPr>
        <w:lastRenderedPageBreak/>
        <w:t>图</w:t>
      </w:r>
      <w:r w:rsidRPr="00253872">
        <w:rPr>
          <w:rFonts w:hint="eastAsia"/>
          <w:lang w:eastAsia="zh-CN"/>
        </w:rPr>
        <w:t>5</w:t>
      </w:r>
      <w:r>
        <w:rPr>
          <w:rFonts w:hint="eastAsia"/>
          <w:lang w:val="en-US" w:eastAsia="zh-CN"/>
        </w:rPr>
        <w:t>显示出</w:t>
      </w:r>
      <w:r w:rsidR="00A70730">
        <w:rPr>
          <w:rFonts w:hint="eastAsia"/>
          <w:lang w:val="en-US" w:eastAsia="zh-CN"/>
        </w:rPr>
        <w:t>自适应</w:t>
      </w:r>
      <w:r w:rsidR="00EA2560" w:rsidRPr="00253872">
        <w:rPr>
          <w:lang w:eastAsia="ko-KR"/>
        </w:rPr>
        <w:t>MC-CDMA</w:t>
      </w:r>
      <w:r w:rsidR="0063310C">
        <w:rPr>
          <w:rFonts w:hint="eastAsia"/>
          <w:lang w:eastAsia="zh-CN"/>
        </w:rPr>
        <w:t>卫星系统的发射机和接收机框图。</w:t>
      </w:r>
      <w:r w:rsidR="00A70730">
        <w:rPr>
          <w:rFonts w:hint="eastAsia"/>
          <w:lang w:eastAsia="zh-CN"/>
        </w:rPr>
        <w:t>自适应</w:t>
      </w:r>
      <w:r w:rsidR="00EA2560" w:rsidRPr="00EA2560">
        <w:rPr>
          <w:lang w:val="en-US" w:eastAsia="ko-KR"/>
        </w:rPr>
        <w:t>MC-CDMA</w:t>
      </w:r>
      <w:r w:rsidR="0063310C">
        <w:rPr>
          <w:rFonts w:hint="eastAsia"/>
          <w:lang w:val="en-US" w:eastAsia="zh-CN"/>
        </w:rPr>
        <w:t>系统可用作防止大气衰减的手段。图</w:t>
      </w:r>
      <w:r w:rsidR="0063310C">
        <w:rPr>
          <w:rFonts w:hint="eastAsia"/>
          <w:lang w:val="en-US" w:eastAsia="zh-CN"/>
        </w:rPr>
        <w:t>5</w:t>
      </w:r>
      <w:r w:rsidR="0063310C">
        <w:rPr>
          <w:rFonts w:hint="eastAsia"/>
          <w:lang w:val="en-US" w:eastAsia="zh-CN"/>
        </w:rPr>
        <w:t>显示的</w:t>
      </w:r>
      <w:r w:rsidR="00A70730">
        <w:rPr>
          <w:rFonts w:hint="eastAsia"/>
          <w:lang w:val="en-US" w:eastAsia="zh-CN"/>
        </w:rPr>
        <w:t>自适应</w:t>
      </w:r>
      <w:r w:rsidR="0063310C">
        <w:rPr>
          <w:rFonts w:hint="eastAsia"/>
          <w:lang w:val="en-US" w:eastAsia="zh-CN"/>
        </w:rPr>
        <w:t>发射机通过按照卫星信道条件确定的控制指令修改编码、调制和扩展方案。</w:t>
      </w:r>
      <w:r w:rsidR="00A70730">
        <w:rPr>
          <w:rFonts w:hint="eastAsia"/>
          <w:lang w:val="en-US" w:eastAsia="zh-CN"/>
        </w:rPr>
        <w:t>自适应</w:t>
      </w:r>
      <w:r w:rsidR="0063310C">
        <w:rPr>
          <w:rFonts w:hint="eastAsia"/>
          <w:lang w:val="en-US" w:eastAsia="zh-CN"/>
        </w:rPr>
        <w:t>发射机的信道编码器使用上述控制指令修改其编码参数。各用户的符号扩展器包括符号映射器、符号重复器、</w:t>
      </w:r>
      <w:r w:rsidR="00EA2560" w:rsidRPr="00EA2560">
        <w:rPr>
          <w:lang w:val="en-US" w:eastAsia="zh-CN"/>
        </w:rPr>
        <w:t>Walsh</w:t>
      </w:r>
      <w:r w:rsidR="0063310C">
        <w:rPr>
          <w:rFonts w:hint="eastAsia"/>
          <w:lang w:val="en-US" w:eastAsia="zh-CN"/>
        </w:rPr>
        <w:t>扩展器，亦通过使用控制指令修改其参数。发射机中的芯片交织器用于双模</w:t>
      </w:r>
      <w:r w:rsidR="00EA2560" w:rsidRPr="00EA2560">
        <w:rPr>
          <w:lang w:val="en-US" w:eastAsia="ko-KR"/>
        </w:rPr>
        <w:t>MC-CDMA</w:t>
      </w:r>
      <w:r w:rsidR="0063310C">
        <w:rPr>
          <w:rFonts w:hint="eastAsia"/>
          <w:lang w:val="en-US" w:eastAsia="zh-CN"/>
        </w:rPr>
        <w:t>方案，这对于修改已使用的按照信道和业务条件确定的扩展方案具有特殊意义。</w:t>
      </w:r>
      <w:r w:rsidR="00A70730">
        <w:rPr>
          <w:rFonts w:hint="eastAsia"/>
          <w:lang w:val="en-US" w:eastAsia="zh-CN"/>
        </w:rPr>
        <w:t>自适应</w:t>
      </w:r>
      <w:r w:rsidR="0063310C">
        <w:rPr>
          <w:rFonts w:hint="eastAsia"/>
          <w:lang w:val="en-US" w:eastAsia="zh-CN"/>
        </w:rPr>
        <w:t>MC-CDMA</w:t>
      </w:r>
      <w:r w:rsidR="0063310C">
        <w:rPr>
          <w:rFonts w:hint="eastAsia"/>
          <w:lang w:val="en-US" w:eastAsia="zh-CN"/>
        </w:rPr>
        <w:t>系统还可利用技术降低</w:t>
      </w:r>
      <w:r w:rsidR="00EA2560" w:rsidRPr="00EA2560">
        <w:rPr>
          <w:lang w:val="en-US" w:eastAsia="ko-KR"/>
        </w:rPr>
        <w:t>PAPR</w:t>
      </w:r>
      <w:r w:rsidR="0063310C">
        <w:rPr>
          <w:rFonts w:hint="eastAsia"/>
          <w:lang w:val="en-US" w:eastAsia="zh-CN"/>
        </w:rPr>
        <w:t>。此外，预畸变器用来实现</w:t>
      </w:r>
      <w:r w:rsidR="0063310C">
        <w:rPr>
          <w:rFonts w:hint="eastAsia"/>
          <w:lang w:val="en-US" w:eastAsia="zh-CN"/>
        </w:rPr>
        <w:t>HPA</w:t>
      </w:r>
      <w:r w:rsidR="0063310C">
        <w:rPr>
          <w:rFonts w:hint="eastAsia"/>
          <w:lang w:val="en-US" w:eastAsia="zh-CN"/>
        </w:rPr>
        <w:t>的线性化。</w:t>
      </w:r>
      <w:r w:rsidR="00EA2560" w:rsidRPr="00EA2560">
        <w:rPr>
          <w:lang w:val="en-US" w:eastAsia="ko-KR"/>
        </w:rPr>
        <w:t xml:space="preserve">ITU-R </w:t>
      </w:r>
      <w:r w:rsidR="00EA2560" w:rsidRPr="00EA2560">
        <w:rPr>
          <w:szCs w:val="24"/>
          <w:lang w:val="en-US" w:eastAsia="zh-CN"/>
        </w:rPr>
        <w:t>S.</w:t>
      </w:r>
      <w:r w:rsidR="00EA2560">
        <w:rPr>
          <w:szCs w:val="24"/>
          <w:lang w:val="en-US" w:eastAsia="ko-KR"/>
        </w:rPr>
        <w:t>2173</w:t>
      </w:r>
      <w:r w:rsidR="0063310C">
        <w:rPr>
          <w:rFonts w:hint="eastAsia"/>
          <w:lang w:val="en-US" w:eastAsia="zh-CN"/>
        </w:rPr>
        <w:t>号报告第</w:t>
      </w:r>
      <w:r w:rsidR="0063310C">
        <w:rPr>
          <w:rFonts w:hint="eastAsia"/>
          <w:lang w:val="en-US" w:eastAsia="zh-CN"/>
        </w:rPr>
        <w:t>6.2</w:t>
      </w:r>
      <w:r w:rsidR="0063310C">
        <w:rPr>
          <w:rFonts w:hint="eastAsia"/>
          <w:lang w:val="en-US" w:eastAsia="zh-CN"/>
        </w:rPr>
        <w:t>节探讨了若干</w:t>
      </w:r>
      <w:r w:rsidR="0063310C">
        <w:rPr>
          <w:rFonts w:hint="eastAsia"/>
          <w:lang w:val="en-US" w:eastAsia="zh-CN"/>
        </w:rPr>
        <w:t>PAPR</w:t>
      </w:r>
      <w:r w:rsidR="0063310C">
        <w:rPr>
          <w:rFonts w:hint="eastAsia"/>
          <w:lang w:val="en-US" w:eastAsia="zh-CN"/>
        </w:rPr>
        <w:t>降低技术和预畸变方案。</w:t>
      </w:r>
      <w:r w:rsidR="00EA2560" w:rsidRPr="00EA2560">
        <w:rPr>
          <w:lang w:val="en-US" w:eastAsia="ko-KR"/>
        </w:rPr>
        <w:t xml:space="preserve"> </w:t>
      </w:r>
    </w:p>
    <w:p w:rsidR="00EA2560" w:rsidRPr="00EA2560" w:rsidRDefault="0063310C" w:rsidP="002676C7">
      <w:pPr>
        <w:ind w:firstLineChars="200" w:firstLine="480"/>
        <w:rPr>
          <w:lang w:val="en-US" w:eastAsia="ko-KR"/>
        </w:rPr>
      </w:pPr>
      <w:r>
        <w:rPr>
          <w:rFonts w:hint="eastAsia"/>
          <w:lang w:val="en-US" w:eastAsia="zh-CN"/>
        </w:rPr>
        <w:t>按照发射机的</w:t>
      </w:r>
      <w:r w:rsidR="00A70730">
        <w:rPr>
          <w:rFonts w:hint="eastAsia"/>
          <w:lang w:val="en-US" w:eastAsia="zh-CN"/>
        </w:rPr>
        <w:t>自适应</w:t>
      </w:r>
      <w:r>
        <w:rPr>
          <w:rFonts w:hint="eastAsia"/>
          <w:lang w:val="en-US" w:eastAsia="zh-CN"/>
        </w:rPr>
        <w:t>操作，图</w:t>
      </w:r>
      <w:r>
        <w:rPr>
          <w:rFonts w:hint="eastAsia"/>
          <w:lang w:val="en-US" w:eastAsia="zh-CN"/>
        </w:rPr>
        <w:t>5</w:t>
      </w:r>
      <w:r>
        <w:rPr>
          <w:rFonts w:hint="eastAsia"/>
          <w:lang w:val="en-US" w:eastAsia="zh-CN"/>
        </w:rPr>
        <w:t>中的接收机</w:t>
      </w:r>
      <w:r w:rsidR="00A70730">
        <w:rPr>
          <w:rFonts w:hint="eastAsia"/>
          <w:lang w:val="en-US" w:eastAsia="zh-CN"/>
        </w:rPr>
        <w:t>亦在与发射机使用的指令同步时使用控制指令修改其解码、解调制和解扩展方案。多载波解调</w:t>
      </w:r>
      <w:r>
        <w:rPr>
          <w:rFonts w:hint="eastAsia"/>
          <w:lang w:val="en-US" w:eastAsia="zh-CN"/>
        </w:rPr>
        <w:t>是通过简单的</w:t>
      </w:r>
      <w:r>
        <w:rPr>
          <w:rFonts w:hint="eastAsia"/>
          <w:lang w:val="en-US" w:eastAsia="zh-CN"/>
        </w:rPr>
        <w:t>FFT</w:t>
      </w:r>
      <w:r>
        <w:rPr>
          <w:rFonts w:hint="eastAsia"/>
          <w:lang w:val="en-US" w:eastAsia="zh-CN"/>
        </w:rPr>
        <w:t>完成的，接收机进行的所有其它操作与发射机进行的操作</w:t>
      </w:r>
      <w:r w:rsidR="00C3727C">
        <w:rPr>
          <w:rFonts w:hint="eastAsia"/>
          <w:lang w:val="en-US" w:eastAsia="zh-CN"/>
        </w:rPr>
        <w:t>顺序相反。</w:t>
      </w:r>
    </w:p>
    <w:p w:rsidR="00EA2560" w:rsidRDefault="00C3727C" w:rsidP="00A70730">
      <w:pPr>
        <w:ind w:firstLineChars="200" w:firstLine="480"/>
        <w:rPr>
          <w:lang w:val="en-US" w:eastAsia="ko-KR"/>
        </w:rPr>
      </w:pPr>
      <w:r>
        <w:rPr>
          <w:rFonts w:hint="eastAsia"/>
          <w:lang w:val="en-US" w:eastAsia="zh-CN"/>
        </w:rPr>
        <w:t>调制和编码方案的选择取决于系统实施情况。</w:t>
      </w:r>
      <w:r w:rsidR="00A70730">
        <w:rPr>
          <w:rFonts w:hint="eastAsia"/>
          <w:lang w:val="en-US" w:eastAsia="zh-CN"/>
        </w:rPr>
        <w:t>使用</w:t>
      </w:r>
      <w:r w:rsidR="00A70730">
        <w:rPr>
          <w:rFonts w:hint="eastAsia"/>
          <w:lang w:val="en-US" w:eastAsia="zh-CN"/>
        </w:rPr>
        <w:t>ACM</w:t>
      </w:r>
      <w:r w:rsidR="00A70730">
        <w:rPr>
          <w:rFonts w:hint="eastAsia"/>
          <w:lang w:val="en-US" w:eastAsia="zh-CN"/>
        </w:rPr>
        <w:t>实现的</w:t>
      </w:r>
      <w:r>
        <w:rPr>
          <w:rFonts w:hint="eastAsia"/>
          <w:lang w:val="en-US" w:eastAsia="zh-CN"/>
        </w:rPr>
        <w:t>有关信道编码方案和链路适配的详细情况</w:t>
      </w:r>
      <w:r w:rsidR="00A70730">
        <w:rPr>
          <w:rFonts w:hint="eastAsia"/>
          <w:lang w:val="en-US" w:eastAsia="zh-CN"/>
        </w:rPr>
        <w:t>分别</w:t>
      </w:r>
      <w:r>
        <w:rPr>
          <w:rFonts w:hint="eastAsia"/>
          <w:lang w:val="en-US" w:eastAsia="zh-CN"/>
        </w:rPr>
        <w:t>见</w:t>
      </w:r>
      <w:r w:rsidR="00EA2560" w:rsidRPr="00EA2560">
        <w:rPr>
          <w:lang w:val="en-US" w:eastAsia="ko-KR"/>
        </w:rPr>
        <w:t xml:space="preserve">ITU-R </w:t>
      </w:r>
      <w:r w:rsidR="00EA2560">
        <w:rPr>
          <w:lang w:val="en-US" w:eastAsia="ko-KR"/>
        </w:rPr>
        <w:t>S</w:t>
      </w:r>
      <w:r w:rsidR="00EA2560" w:rsidRPr="00F47AC9">
        <w:rPr>
          <w:lang w:val="en-US" w:eastAsia="ko-KR"/>
        </w:rPr>
        <w:t>.</w:t>
      </w:r>
      <w:r w:rsidR="00EA2560">
        <w:rPr>
          <w:lang w:val="en-US" w:eastAsia="ko-KR"/>
        </w:rPr>
        <w:t>2173</w:t>
      </w:r>
      <w:r>
        <w:rPr>
          <w:rFonts w:hint="eastAsia"/>
          <w:lang w:val="en-US" w:eastAsia="zh-CN"/>
        </w:rPr>
        <w:t>号报告第</w:t>
      </w:r>
      <w:r>
        <w:rPr>
          <w:rFonts w:hint="eastAsia"/>
          <w:lang w:val="en-US" w:eastAsia="zh-CN"/>
        </w:rPr>
        <w:t>7</w:t>
      </w:r>
      <w:r>
        <w:rPr>
          <w:rFonts w:hint="eastAsia"/>
          <w:lang w:val="en-US" w:eastAsia="zh-CN"/>
        </w:rPr>
        <w:t>和</w:t>
      </w:r>
      <w:r>
        <w:rPr>
          <w:rFonts w:hint="eastAsia"/>
          <w:lang w:val="en-US" w:eastAsia="zh-CN"/>
        </w:rPr>
        <w:t>8</w:t>
      </w:r>
      <w:r>
        <w:rPr>
          <w:rFonts w:hint="eastAsia"/>
          <w:lang w:val="en-US" w:eastAsia="zh-CN"/>
        </w:rPr>
        <w:t>段。有关这些议题的仿真结果亦见</w:t>
      </w:r>
      <w:r w:rsidR="00EA2560">
        <w:rPr>
          <w:lang w:val="en-US" w:eastAsia="ko-KR"/>
        </w:rPr>
        <w:t>ITU-R S.2173</w:t>
      </w:r>
      <w:r>
        <w:rPr>
          <w:rFonts w:hint="eastAsia"/>
          <w:lang w:val="en-US" w:eastAsia="zh-CN"/>
        </w:rPr>
        <w:t>号报告第</w:t>
      </w:r>
      <w:r>
        <w:rPr>
          <w:rFonts w:hint="eastAsia"/>
          <w:lang w:val="en-US" w:eastAsia="zh-CN"/>
        </w:rPr>
        <w:t>10</w:t>
      </w:r>
      <w:r>
        <w:rPr>
          <w:rFonts w:hint="eastAsia"/>
          <w:lang w:val="en-US" w:eastAsia="zh-CN"/>
        </w:rPr>
        <w:t>段。</w:t>
      </w:r>
    </w:p>
    <w:p w:rsidR="00EA2560" w:rsidRPr="00EA2560" w:rsidRDefault="00EA2560" w:rsidP="00C3727C">
      <w:pPr>
        <w:pStyle w:val="Heading1"/>
        <w:rPr>
          <w:lang w:val="en-US" w:eastAsia="ko-KR"/>
        </w:rPr>
      </w:pPr>
      <w:r w:rsidRPr="00EA2560">
        <w:rPr>
          <w:lang w:val="en-US" w:eastAsia="ko-KR"/>
        </w:rPr>
        <w:t>3</w:t>
      </w:r>
      <w:r w:rsidRPr="00EA2560">
        <w:rPr>
          <w:lang w:val="en-US" w:eastAsia="ko-KR"/>
        </w:rPr>
        <w:tab/>
      </w:r>
      <w:r w:rsidRPr="00EA2560">
        <w:rPr>
          <w:lang w:val="en-US" w:eastAsia="zh-CN"/>
        </w:rPr>
        <w:t>MC-CDMA</w:t>
      </w:r>
      <w:r w:rsidR="00C3727C">
        <w:rPr>
          <w:rFonts w:hint="eastAsia"/>
          <w:lang w:val="en-US" w:eastAsia="zh-CN"/>
        </w:rPr>
        <w:t>卫星系统</w:t>
      </w:r>
      <w:r w:rsidR="00022999">
        <w:rPr>
          <w:rFonts w:hint="eastAsia"/>
          <w:lang w:val="en-US" w:eastAsia="zh-CN"/>
        </w:rPr>
        <w:t>的</w:t>
      </w:r>
      <w:r w:rsidR="00C3727C">
        <w:rPr>
          <w:rFonts w:hint="eastAsia"/>
          <w:lang w:val="en-US" w:eastAsia="zh-CN"/>
        </w:rPr>
        <w:t>性能</w:t>
      </w:r>
    </w:p>
    <w:p w:rsidR="00EA2560" w:rsidRPr="00EA2560" w:rsidRDefault="00C3727C" w:rsidP="00A70730">
      <w:pPr>
        <w:ind w:firstLineChars="200" w:firstLine="480"/>
        <w:rPr>
          <w:lang w:val="en-US" w:eastAsia="ko-KR"/>
        </w:rPr>
      </w:pPr>
      <w:r>
        <w:rPr>
          <w:rFonts w:hint="eastAsia"/>
          <w:lang w:val="en-US" w:eastAsia="zh-CN"/>
        </w:rPr>
        <w:t>表</w:t>
      </w:r>
      <w:r>
        <w:rPr>
          <w:rFonts w:hint="eastAsia"/>
          <w:lang w:val="en-US" w:eastAsia="zh-CN"/>
        </w:rPr>
        <w:t>4</w:t>
      </w:r>
      <w:r>
        <w:rPr>
          <w:rFonts w:hint="eastAsia"/>
          <w:lang w:val="en-US" w:eastAsia="zh-CN"/>
        </w:rPr>
        <w:t>中的系统参数用来调查符号集群中因</w:t>
      </w:r>
      <w:r w:rsidRPr="00EA2560">
        <w:rPr>
          <w:lang w:val="en-US" w:eastAsia="zh-CN"/>
        </w:rPr>
        <w:t>MC-CDMA</w:t>
      </w:r>
      <w:r>
        <w:rPr>
          <w:rFonts w:hint="eastAsia"/>
          <w:lang w:val="en-US" w:eastAsia="zh-CN"/>
        </w:rPr>
        <w:t>卫星系统</w:t>
      </w:r>
      <w:r w:rsidR="00EA2560" w:rsidRPr="00EA2560">
        <w:rPr>
          <w:lang w:val="en-US" w:eastAsia="zh-CN"/>
        </w:rPr>
        <w:t>TWTA</w:t>
      </w:r>
      <w:r w:rsidR="00A70730">
        <w:rPr>
          <w:rFonts w:hint="eastAsia"/>
          <w:lang w:val="en-US" w:eastAsia="zh-CN"/>
        </w:rPr>
        <w:t>的</w:t>
      </w:r>
      <w:r>
        <w:rPr>
          <w:rFonts w:hint="eastAsia"/>
          <w:lang w:val="en-US" w:eastAsia="zh-CN"/>
        </w:rPr>
        <w:t>非线性传送功能造成的信号畸变。</w:t>
      </w:r>
      <w:r w:rsidR="00A70730">
        <w:rPr>
          <w:rFonts w:hint="eastAsia"/>
          <w:lang w:val="en-US" w:eastAsia="zh-CN"/>
        </w:rPr>
        <w:t>用于</w:t>
      </w:r>
      <w:r>
        <w:rPr>
          <w:rFonts w:hint="eastAsia"/>
          <w:lang w:val="en-US" w:eastAsia="zh-CN"/>
        </w:rPr>
        <w:t>仿真</w:t>
      </w:r>
      <w:r w:rsidR="00A70730">
        <w:rPr>
          <w:rFonts w:hint="eastAsia"/>
          <w:lang w:val="en-US" w:eastAsia="zh-CN"/>
        </w:rPr>
        <w:t>的</w:t>
      </w:r>
      <w:r>
        <w:rPr>
          <w:rFonts w:hint="eastAsia"/>
          <w:lang w:val="en-US" w:eastAsia="zh-CN"/>
        </w:rPr>
        <w:t>TWTA</w:t>
      </w:r>
      <w:r>
        <w:rPr>
          <w:rFonts w:hint="eastAsia"/>
          <w:lang w:val="en-US" w:eastAsia="zh-CN"/>
        </w:rPr>
        <w:t>传送功能见</w:t>
      </w:r>
      <w:r w:rsidRPr="00EA2560">
        <w:rPr>
          <w:lang w:val="en-US" w:eastAsia="ko-KR"/>
        </w:rPr>
        <w:t xml:space="preserve">ITU-R </w:t>
      </w:r>
      <w:r w:rsidRPr="00EA2560">
        <w:rPr>
          <w:lang w:val="en-US" w:eastAsia="zh-CN"/>
        </w:rPr>
        <w:t>S.2173</w:t>
      </w:r>
      <w:r>
        <w:rPr>
          <w:rFonts w:hint="eastAsia"/>
          <w:lang w:val="en-US" w:eastAsia="zh-CN"/>
        </w:rPr>
        <w:t>号报告第</w:t>
      </w:r>
      <w:r w:rsidR="00EA2560" w:rsidRPr="00EA2560">
        <w:rPr>
          <w:lang w:val="en-US" w:eastAsia="zh-CN"/>
        </w:rPr>
        <w:t>10.3.1</w:t>
      </w:r>
      <w:r>
        <w:rPr>
          <w:rFonts w:hint="eastAsia"/>
          <w:lang w:val="en-US" w:eastAsia="zh-CN"/>
        </w:rPr>
        <w:t>节。图</w:t>
      </w:r>
      <w:r>
        <w:rPr>
          <w:rFonts w:hint="eastAsia"/>
          <w:lang w:val="en-US" w:eastAsia="zh-CN"/>
        </w:rPr>
        <w:t>6</w:t>
      </w:r>
      <w:r>
        <w:rPr>
          <w:rFonts w:hint="eastAsia"/>
          <w:lang w:val="en-US" w:eastAsia="zh-CN"/>
        </w:rPr>
        <w:t>显示了</w:t>
      </w:r>
      <w:r w:rsidR="00A70730">
        <w:rPr>
          <w:rFonts w:hint="eastAsia"/>
          <w:lang w:val="en-US" w:eastAsia="zh-CN"/>
        </w:rPr>
        <w:t>不同数量</w:t>
      </w:r>
      <w:r>
        <w:rPr>
          <w:rFonts w:hint="eastAsia"/>
          <w:lang w:val="en-US" w:eastAsia="zh-CN"/>
        </w:rPr>
        <w:t>用户的信号畸变</w:t>
      </w:r>
      <w:r w:rsidR="00A70730">
        <w:rPr>
          <w:rFonts w:hint="eastAsia"/>
          <w:lang w:val="en-US" w:eastAsia="zh-CN"/>
        </w:rPr>
        <w:t>和</w:t>
      </w:r>
      <w:r w:rsidR="00A70730">
        <w:rPr>
          <w:rFonts w:hint="eastAsia"/>
          <w:lang w:val="en-US" w:eastAsia="zh-CN"/>
        </w:rPr>
        <w:t>OBO</w:t>
      </w:r>
      <w:r w:rsidR="00A70730">
        <w:rPr>
          <w:rFonts w:hint="eastAsia"/>
          <w:lang w:val="en-US" w:eastAsia="zh-CN"/>
        </w:rPr>
        <w:t>值</w:t>
      </w:r>
      <w:r>
        <w:rPr>
          <w:rFonts w:hint="eastAsia"/>
          <w:lang w:val="en-US" w:eastAsia="zh-CN"/>
        </w:rPr>
        <w:t>。假设</w:t>
      </w:r>
      <w:r w:rsidR="00EA2560" w:rsidRPr="00EA2560">
        <w:rPr>
          <w:lang w:val="en-US" w:eastAsia="zh-CN"/>
        </w:rPr>
        <w:t>MC-CDMA</w:t>
      </w:r>
      <w:r>
        <w:rPr>
          <w:rFonts w:hint="eastAsia"/>
          <w:lang w:val="en-US" w:eastAsia="zh-CN"/>
        </w:rPr>
        <w:t>系统使用</w:t>
      </w:r>
      <w:r>
        <w:rPr>
          <w:rFonts w:hint="eastAsia"/>
          <w:lang w:val="en-US" w:eastAsia="zh-CN"/>
        </w:rPr>
        <w:t>128</w:t>
      </w:r>
      <w:r>
        <w:rPr>
          <w:rFonts w:hint="eastAsia"/>
          <w:lang w:val="en-US" w:eastAsia="zh-CN"/>
        </w:rPr>
        <w:t>个</w:t>
      </w:r>
      <w:r w:rsidR="00A70730">
        <w:rPr>
          <w:rFonts w:hint="eastAsia"/>
          <w:lang w:val="en-US" w:eastAsia="zh-CN"/>
        </w:rPr>
        <w:t>副</w:t>
      </w:r>
      <w:r>
        <w:rPr>
          <w:rFonts w:hint="eastAsia"/>
          <w:lang w:val="en-US" w:eastAsia="zh-CN"/>
        </w:rPr>
        <w:t>载波和一个</w:t>
      </w:r>
      <w:r w:rsidR="00A70730">
        <w:rPr>
          <w:rFonts w:hint="eastAsia"/>
          <w:lang w:val="en-US" w:eastAsia="zh-CN"/>
        </w:rPr>
        <w:t>长度为</w:t>
      </w:r>
      <w:r w:rsidR="00A70730">
        <w:rPr>
          <w:rFonts w:hint="eastAsia"/>
          <w:lang w:val="en-US" w:eastAsia="zh-CN"/>
        </w:rPr>
        <w:t>16</w:t>
      </w:r>
      <w:r w:rsidR="00A70730">
        <w:rPr>
          <w:rFonts w:hint="eastAsia"/>
          <w:lang w:val="en-US" w:eastAsia="zh-CN"/>
        </w:rPr>
        <w:t>的</w:t>
      </w:r>
      <w:r w:rsidR="00EA2560" w:rsidRPr="00EA2560">
        <w:rPr>
          <w:lang w:val="en-US" w:eastAsia="zh-CN"/>
        </w:rPr>
        <w:t>Walsh-Hadamard</w:t>
      </w:r>
      <w:r>
        <w:rPr>
          <w:rFonts w:hint="eastAsia"/>
          <w:lang w:val="en-US" w:eastAsia="zh-CN"/>
        </w:rPr>
        <w:t>（</w:t>
      </w:r>
      <w:r>
        <w:rPr>
          <w:rFonts w:hint="eastAsia"/>
          <w:lang w:val="en-US" w:eastAsia="zh-CN"/>
        </w:rPr>
        <w:t>WH</w:t>
      </w:r>
      <w:r>
        <w:rPr>
          <w:rFonts w:hint="eastAsia"/>
          <w:lang w:val="en-US" w:eastAsia="zh-CN"/>
        </w:rPr>
        <w:t>）代码。该系统中最多有</w:t>
      </w:r>
      <w:r>
        <w:rPr>
          <w:rFonts w:hint="eastAsia"/>
          <w:lang w:val="en-US" w:eastAsia="zh-CN"/>
        </w:rPr>
        <w:t>16</w:t>
      </w:r>
      <w:r>
        <w:rPr>
          <w:rFonts w:hint="eastAsia"/>
          <w:lang w:val="en-US" w:eastAsia="zh-CN"/>
        </w:rPr>
        <w:t>个活跃用户，</w:t>
      </w:r>
      <w:r>
        <w:rPr>
          <w:rFonts w:hint="eastAsia"/>
          <w:lang w:val="en-US" w:eastAsia="zh-CN"/>
        </w:rPr>
        <w:t>128</w:t>
      </w:r>
      <w:r>
        <w:rPr>
          <w:rFonts w:hint="eastAsia"/>
          <w:lang w:val="en-US" w:eastAsia="zh-CN"/>
        </w:rPr>
        <w:t>个</w:t>
      </w:r>
      <w:r w:rsidR="00A70730">
        <w:rPr>
          <w:rFonts w:hint="eastAsia"/>
          <w:lang w:val="en-US" w:eastAsia="zh-CN"/>
        </w:rPr>
        <w:t>副</w:t>
      </w:r>
      <w:r>
        <w:rPr>
          <w:rFonts w:hint="eastAsia"/>
          <w:lang w:val="en-US" w:eastAsia="zh-CN"/>
        </w:rPr>
        <w:t>载波平均分配给各活跃用户。在图</w:t>
      </w:r>
      <w:r>
        <w:rPr>
          <w:rFonts w:hint="eastAsia"/>
          <w:lang w:val="en-US" w:eastAsia="zh-CN"/>
        </w:rPr>
        <w:t>6</w:t>
      </w:r>
      <w:r>
        <w:rPr>
          <w:rFonts w:hint="eastAsia"/>
          <w:lang w:val="en-US" w:eastAsia="zh-CN"/>
        </w:rPr>
        <w:t>中，集群中的小</w:t>
      </w:r>
      <w:r w:rsidR="00A70730">
        <w:rPr>
          <w:rFonts w:hint="eastAsia"/>
          <w:lang w:val="en-US" w:eastAsia="zh-CN"/>
        </w:rPr>
        <w:t>红</w:t>
      </w:r>
      <w:r>
        <w:rPr>
          <w:rFonts w:hint="eastAsia"/>
          <w:lang w:val="en-US" w:eastAsia="zh-CN"/>
        </w:rPr>
        <w:t>圈代表没有畸变的信号，外围蓝点代表</w:t>
      </w:r>
      <w:r w:rsidR="00A70730">
        <w:rPr>
          <w:rFonts w:hint="eastAsia"/>
          <w:lang w:val="en-US" w:eastAsia="zh-CN"/>
        </w:rPr>
        <w:t>当</w:t>
      </w:r>
      <w:r>
        <w:rPr>
          <w:rFonts w:hint="eastAsia"/>
          <w:lang w:val="en-US" w:eastAsia="zh-CN"/>
        </w:rPr>
        <w:t>目前用户数量</w:t>
      </w:r>
      <w:r w:rsidRPr="00EA2560">
        <w:rPr>
          <w:i/>
          <w:iCs/>
          <w:lang w:val="en-US" w:eastAsia="zh-CN"/>
        </w:rPr>
        <w:t xml:space="preserve">K </w:t>
      </w:r>
      <w:r w:rsidRPr="00EA2560">
        <w:rPr>
          <w:lang w:val="en-US" w:eastAsia="zh-CN"/>
        </w:rPr>
        <w:t>= 16</w:t>
      </w:r>
      <w:r w:rsidR="00A70730">
        <w:rPr>
          <w:rFonts w:hint="eastAsia"/>
          <w:lang w:val="en-US" w:eastAsia="zh-CN"/>
        </w:rPr>
        <w:t>时</w:t>
      </w:r>
      <w:r>
        <w:rPr>
          <w:rFonts w:hint="eastAsia"/>
          <w:lang w:val="en-US" w:eastAsia="zh-CN"/>
        </w:rPr>
        <w:t>的信号，绿点代表</w:t>
      </w:r>
      <w:r w:rsidR="00A70730">
        <w:rPr>
          <w:rFonts w:hint="eastAsia"/>
          <w:lang w:val="en-US" w:eastAsia="zh-CN"/>
        </w:rPr>
        <w:t>当</w:t>
      </w:r>
      <w:r w:rsidRPr="00EA2560">
        <w:rPr>
          <w:i/>
          <w:iCs/>
          <w:lang w:val="en-US" w:eastAsia="zh-CN"/>
        </w:rPr>
        <w:t xml:space="preserve">K </w:t>
      </w:r>
      <w:r w:rsidRPr="00EA2560">
        <w:rPr>
          <w:lang w:val="en-US" w:eastAsia="zh-CN"/>
        </w:rPr>
        <w:t>= 8</w:t>
      </w:r>
      <w:r>
        <w:rPr>
          <w:rFonts w:hint="eastAsia"/>
          <w:lang w:val="en-US" w:eastAsia="zh-CN"/>
        </w:rPr>
        <w:t>时的信号，而</w:t>
      </w:r>
      <w:r w:rsidR="00A70730">
        <w:rPr>
          <w:rFonts w:hint="eastAsia"/>
          <w:lang w:val="en-US" w:eastAsia="zh-CN"/>
        </w:rPr>
        <w:t>里面的</w:t>
      </w:r>
      <w:r>
        <w:rPr>
          <w:rFonts w:hint="eastAsia"/>
          <w:lang w:val="en-US" w:eastAsia="zh-CN"/>
        </w:rPr>
        <w:t>黑点则代表</w:t>
      </w:r>
      <w:r w:rsidR="00A70730">
        <w:rPr>
          <w:rFonts w:hint="eastAsia"/>
          <w:lang w:val="en-US" w:eastAsia="zh-CN"/>
        </w:rPr>
        <w:t>当</w:t>
      </w:r>
      <w:r w:rsidRPr="00EA2560">
        <w:rPr>
          <w:i/>
          <w:iCs/>
          <w:lang w:val="en-US" w:eastAsia="zh-CN"/>
        </w:rPr>
        <w:t>K</w:t>
      </w:r>
      <w:r w:rsidRPr="00EA2560">
        <w:rPr>
          <w:lang w:val="en-US" w:eastAsia="zh-CN"/>
        </w:rPr>
        <w:t xml:space="preserve"> = 1</w:t>
      </w:r>
      <w:r>
        <w:rPr>
          <w:rFonts w:hint="eastAsia"/>
          <w:lang w:val="en-US" w:eastAsia="zh-CN"/>
        </w:rPr>
        <w:t>时的信号。由</w:t>
      </w:r>
      <w:r>
        <w:rPr>
          <w:rFonts w:hint="eastAsia"/>
          <w:lang w:val="en-US" w:eastAsia="zh-CN"/>
        </w:rPr>
        <w:t>TWTA</w:t>
      </w:r>
      <w:r>
        <w:rPr>
          <w:rFonts w:hint="eastAsia"/>
          <w:lang w:val="en-US" w:eastAsia="zh-CN"/>
        </w:rPr>
        <w:t>造成的非线性畸变随用户数量的增加而提高。同时，显而易见的是，</w:t>
      </w:r>
      <w:r w:rsidR="00022999">
        <w:rPr>
          <w:rFonts w:hint="eastAsia"/>
          <w:lang w:val="en-US" w:eastAsia="zh-CN"/>
        </w:rPr>
        <w:t>信号畸变</w:t>
      </w:r>
      <w:r>
        <w:rPr>
          <w:rFonts w:hint="eastAsia"/>
          <w:lang w:val="en-US" w:eastAsia="zh-CN"/>
        </w:rPr>
        <w:t>随着</w:t>
      </w:r>
      <w:r>
        <w:rPr>
          <w:rFonts w:hint="eastAsia"/>
          <w:lang w:val="en-US" w:eastAsia="zh-CN"/>
        </w:rPr>
        <w:t>TWTA OBO</w:t>
      </w:r>
      <w:r>
        <w:rPr>
          <w:rFonts w:hint="eastAsia"/>
          <w:lang w:val="en-US" w:eastAsia="zh-CN"/>
        </w:rPr>
        <w:t>值的下降</w:t>
      </w:r>
      <w:r w:rsidR="00022999">
        <w:rPr>
          <w:rFonts w:hint="eastAsia"/>
          <w:lang w:val="en-US" w:eastAsia="zh-CN"/>
        </w:rPr>
        <w:t>加大</w:t>
      </w:r>
      <w:r>
        <w:rPr>
          <w:rFonts w:hint="eastAsia"/>
          <w:lang w:val="en-US" w:eastAsia="zh-CN"/>
        </w:rPr>
        <w:t>。该信号畸变减弱了系统的</w:t>
      </w:r>
      <w:r>
        <w:rPr>
          <w:rFonts w:hint="eastAsia"/>
          <w:lang w:val="en-US" w:eastAsia="zh-CN"/>
        </w:rPr>
        <w:t>BER</w:t>
      </w:r>
      <w:r>
        <w:rPr>
          <w:rFonts w:hint="eastAsia"/>
          <w:lang w:val="en-US" w:eastAsia="zh-CN"/>
        </w:rPr>
        <w:t>性能。</w:t>
      </w:r>
    </w:p>
    <w:p w:rsidR="00EA2560" w:rsidRPr="00EA2560" w:rsidRDefault="00C3727C" w:rsidP="00EA2560">
      <w:pPr>
        <w:pStyle w:val="TableNo"/>
        <w:rPr>
          <w:lang w:val="en-US" w:eastAsia="ko-KR"/>
        </w:rPr>
      </w:pPr>
      <w:r>
        <w:rPr>
          <w:rFonts w:hint="eastAsia"/>
          <w:lang w:val="en-US" w:eastAsia="zh-CN"/>
        </w:rPr>
        <w:t>表</w:t>
      </w:r>
      <w:r w:rsidR="00EA2560" w:rsidRPr="00EA2560">
        <w:rPr>
          <w:lang w:val="en-US" w:eastAsia="zh-CN"/>
        </w:rPr>
        <w:t xml:space="preserve"> </w:t>
      </w:r>
      <w:r w:rsidR="00EA2560" w:rsidRPr="00EA2560">
        <w:rPr>
          <w:lang w:val="en-US" w:eastAsia="ko-KR"/>
        </w:rPr>
        <w:t>4</w:t>
      </w:r>
    </w:p>
    <w:p w:rsidR="00EA2560" w:rsidRPr="00EA2560" w:rsidRDefault="00EA2560" w:rsidP="00C3727C">
      <w:pPr>
        <w:pStyle w:val="Tabletitle"/>
        <w:rPr>
          <w:lang w:val="en-US" w:eastAsia="ja-JP"/>
        </w:rPr>
      </w:pPr>
      <w:r w:rsidRPr="00EA2560">
        <w:rPr>
          <w:lang w:val="en-US" w:eastAsia="ko-KR"/>
        </w:rPr>
        <w:t>MC-CDMA</w:t>
      </w:r>
      <w:r w:rsidR="00C3727C">
        <w:rPr>
          <w:rFonts w:hint="eastAsia"/>
          <w:lang w:val="en-US" w:eastAsia="zh-CN"/>
        </w:rPr>
        <w:t>卫星系统的参数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402"/>
      </w:tblGrid>
      <w:tr w:rsidR="00EA2560" w:rsidTr="00EA2560">
        <w:trPr>
          <w:jc w:val="center"/>
        </w:trPr>
        <w:tc>
          <w:tcPr>
            <w:tcW w:w="3969" w:type="dxa"/>
            <w:shd w:val="clear" w:color="auto" w:fill="auto"/>
            <w:vAlign w:val="center"/>
          </w:tcPr>
          <w:p w:rsidR="00EA2560" w:rsidRPr="009C053D" w:rsidRDefault="00C3727C" w:rsidP="00C3727C">
            <w:pPr>
              <w:pStyle w:val="Tabletext"/>
              <w:rPr>
                <w:lang w:eastAsia="zh-CN"/>
              </w:rPr>
            </w:pPr>
            <w:r>
              <w:rPr>
                <w:rFonts w:hint="eastAsia"/>
                <w:lang w:eastAsia="zh-CN"/>
              </w:rPr>
              <w:t>信号集群</w:t>
            </w:r>
          </w:p>
        </w:tc>
        <w:tc>
          <w:tcPr>
            <w:tcW w:w="3402" w:type="dxa"/>
            <w:vAlign w:val="center"/>
          </w:tcPr>
          <w:p w:rsidR="00EA2560" w:rsidRPr="009C053D" w:rsidRDefault="00EA2560" w:rsidP="00EA2560">
            <w:pPr>
              <w:pStyle w:val="Tabletext"/>
            </w:pPr>
            <w:r w:rsidRPr="009C053D">
              <w:t>QPSK, 16-QAM</w:t>
            </w:r>
          </w:p>
        </w:tc>
      </w:tr>
      <w:tr w:rsidR="00EA2560" w:rsidTr="00EA2560">
        <w:trPr>
          <w:jc w:val="center"/>
        </w:trPr>
        <w:tc>
          <w:tcPr>
            <w:tcW w:w="3969" w:type="dxa"/>
            <w:shd w:val="clear" w:color="auto" w:fill="auto"/>
            <w:vAlign w:val="center"/>
          </w:tcPr>
          <w:p w:rsidR="00EA2560" w:rsidRPr="009C053D" w:rsidRDefault="00C3727C" w:rsidP="00C3727C">
            <w:pPr>
              <w:pStyle w:val="Tabletext"/>
            </w:pPr>
            <w:r>
              <w:rPr>
                <w:rFonts w:hint="eastAsia"/>
                <w:lang w:eastAsia="zh-CN"/>
              </w:rPr>
              <w:t>扩展序列</w:t>
            </w:r>
          </w:p>
        </w:tc>
        <w:tc>
          <w:tcPr>
            <w:tcW w:w="3402" w:type="dxa"/>
            <w:vAlign w:val="center"/>
          </w:tcPr>
          <w:p w:rsidR="00EA2560" w:rsidRPr="009C053D" w:rsidRDefault="00EA2560" w:rsidP="00EA2560">
            <w:pPr>
              <w:pStyle w:val="Tabletext"/>
            </w:pPr>
            <w:r w:rsidRPr="009C053D">
              <w:t>Walsh-Hadamard</w:t>
            </w:r>
          </w:p>
        </w:tc>
      </w:tr>
      <w:tr w:rsidR="00EA2560" w:rsidTr="00EA2560">
        <w:trPr>
          <w:jc w:val="center"/>
        </w:trPr>
        <w:tc>
          <w:tcPr>
            <w:tcW w:w="3969" w:type="dxa"/>
            <w:shd w:val="clear" w:color="auto" w:fill="auto"/>
            <w:vAlign w:val="center"/>
          </w:tcPr>
          <w:p w:rsidR="00EA2560" w:rsidRPr="009C053D" w:rsidRDefault="00C3727C" w:rsidP="00EA2560">
            <w:pPr>
              <w:pStyle w:val="Tabletext"/>
              <w:rPr>
                <w:lang w:eastAsia="zh-CN"/>
              </w:rPr>
            </w:pPr>
            <w:r>
              <w:rPr>
                <w:rFonts w:hint="eastAsia"/>
                <w:lang w:eastAsia="zh-CN"/>
              </w:rPr>
              <w:t>处理增益</w:t>
            </w:r>
          </w:p>
        </w:tc>
        <w:tc>
          <w:tcPr>
            <w:tcW w:w="3402" w:type="dxa"/>
            <w:vAlign w:val="center"/>
          </w:tcPr>
          <w:p w:rsidR="00EA2560" w:rsidRPr="009C053D" w:rsidRDefault="00EA2560" w:rsidP="00EA2560">
            <w:pPr>
              <w:pStyle w:val="Tabletext"/>
            </w:pPr>
            <w:r w:rsidRPr="009C053D">
              <w:t>16</w:t>
            </w:r>
          </w:p>
        </w:tc>
      </w:tr>
      <w:tr w:rsidR="00EA2560" w:rsidTr="00EA2560">
        <w:trPr>
          <w:jc w:val="center"/>
        </w:trPr>
        <w:tc>
          <w:tcPr>
            <w:tcW w:w="3969" w:type="dxa"/>
            <w:shd w:val="clear" w:color="auto" w:fill="auto"/>
            <w:vAlign w:val="center"/>
          </w:tcPr>
          <w:p w:rsidR="00EA2560" w:rsidRPr="00EA2560" w:rsidRDefault="00C3727C" w:rsidP="004C67D9">
            <w:pPr>
              <w:pStyle w:val="Tabletext"/>
              <w:rPr>
                <w:lang w:val="en-US"/>
              </w:rPr>
            </w:pPr>
            <w:r>
              <w:rPr>
                <w:rFonts w:hint="eastAsia"/>
                <w:lang w:val="en-US" w:eastAsia="zh-CN"/>
              </w:rPr>
              <w:t>每帧</w:t>
            </w:r>
            <w:r w:rsidR="004C67D9">
              <w:rPr>
                <w:rFonts w:hint="eastAsia"/>
                <w:lang w:val="en-US" w:eastAsia="zh-CN"/>
              </w:rPr>
              <w:t>符号数（</w:t>
            </w:r>
            <w:r w:rsidR="004C67D9">
              <w:rPr>
                <w:rFonts w:hint="eastAsia"/>
                <w:lang w:val="en-US" w:eastAsia="zh-CN"/>
              </w:rPr>
              <w:t>M</w:t>
            </w:r>
            <w:r w:rsidR="004C67D9">
              <w:rPr>
                <w:rFonts w:hint="eastAsia"/>
                <w:lang w:val="en-US" w:eastAsia="zh-CN"/>
              </w:rPr>
              <w:t>）</w:t>
            </w:r>
          </w:p>
        </w:tc>
        <w:tc>
          <w:tcPr>
            <w:tcW w:w="3402" w:type="dxa"/>
            <w:vAlign w:val="center"/>
          </w:tcPr>
          <w:p w:rsidR="00EA2560" w:rsidRPr="009C053D" w:rsidRDefault="00EA2560" w:rsidP="00EA2560">
            <w:pPr>
              <w:pStyle w:val="Tabletext"/>
            </w:pPr>
            <w:r w:rsidRPr="009C053D">
              <w:t>4, 8, 16</w:t>
            </w:r>
          </w:p>
        </w:tc>
      </w:tr>
      <w:tr w:rsidR="00EA2560" w:rsidTr="00EA2560">
        <w:trPr>
          <w:jc w:val="center"/>
        </w:trPr>
        <w:tc>
          <w:tcPr>
            <w:tcW w:w="3969" w:type="dxa"/>
            <w:shd w:val="clear" w:color="auto" w:fill="auto"/>
            <w:vAlign w:val="center"/>
          </w:tcPr>
          <w:p w:rsidR="00EA2560" w:rsidRPr="00EA2560" w:rsidRDefault="004C67D9" w:rsidP="004C67D9">
            <w:pPr>
              <w:pStyle w:val="Tabletext"/>
              <w:rPr>
                <w:lang w:val="en-US"/>
              </w:rPr>
            </w:pPr>
            <w:r>
              <w:rPr>
                <w:rFonts w:hint="eastAsia"/>
                <w:lang w:val="en-US" w:eastAsia="zh-CN"/>
              </w:rPr>
              <w:t>活跃用户数（</w:t>
            </w:r>
            <w:r>
              <w:rPr>
                <w:rFonts w:hint="eastAsia"/>
                <w:lang w:val="en-US" w:eastAsia="zh-CN"/>
              </w:rPr>
              <w:t>K</w:t>
            </w:r>
            <w:r>
              <w:rPr>
                <w:rFonts w:hint="eastAsia"/>
                <w:lang w:val="en-US" w:eastAsia="zh-CN"/>
              </w:rPr>
              <w:t>）</w:t>
            </w:r>
          </w:p>
        </w:tc>
        <w:tc>
          <w:tcPr>
            <w:tcW w:w="3402" w:type="dxa"/>
            <w:vAlign w:val="center"/>
          </w:tcPr>
          <w:p w:rsidR="00EA2560" w:rsidRPr="009C053D" w:rsidRDefault="00EA2560" w:rsidP="00EA2560">
            <w:pPr>
              <w:pStyle w:val="Tabletext"/>
            </w:pPr>
            <w:r w:rsidRPr="009C053D">
              <w:t>1-16</w:t>
            </w:r>
          </w:p>
        </w:tc>
      </w:tr>
      <w:tr w:rsidR="00EA2560" w:rsidTr="00EA2560">
        <w:trPr>
          <w:jc w:val="center"/>
        </w:trPr>
        <w:tc>
          <w:tcPr>
            <w:tcW w:w="3969" w:type="dxa"/>
            <w:shd w:val="clear" w:color="auto" w:fill="auto"/>
            <w:vAlign w:val="center"/>
          </w:tcPr>
          <w:p w:rsidR="00EA2560" w:rsidRPr="009C053D" w:rsidRDefault="00022999" w:rsidP="004C67D9">
            <w:pPr>
              <w:pStyle w:val="Tabletext"/>
            </w:pPr>
            <w:r>
              <w:rPr>
                <w:rFonts w:hint="eastAsia"/>
                <w:lang w:eastAsia="zh-CN"/>
              </w:rPr>
              <w:t>副</w:t>
            </w:r>
            <w:r w:rsidR="004C67D9">
              <w:rPr>
                <w:rFonts w:hint="eastAsia"/>
                <w:lang w:eastAsia="zh-CN"/>
              </w:rPr>
              <w:t>载波数（</w:t>
            </w:r>
            <w:r w:rsidR="004C67D9">
              <w:rPr>
                <w:rFonts w:hint="eastAsia"/>
                <w:lang w:eastAsia="zh-CN"/>
              </w:rPr>
              <w:t>N</w:t>
            </w:r>
            <w:r w:rsidR="004C67D9">
              <w:rPr>
                <w:rFonts w:hint="eastAsia"/>
                <w:lang w:eastAsia="zh-CN"/>
              </w:rPr>
              <w:t>）</w:t>
            </w:r>
          </w:p>
        </w:tc>
        <w:tc>
          <w:tcPr>
            <w:tcW w:w="3402" w:type="dxa"/>
            <w:vAlign w:val="center"/>
          </w:tcPr>
          <w:p w:rsidR="00EA2560" w:rsidRPr="009C053D" w:rsidRDefault="00EA2560" w:rsidP="00EA2560">
            <w:pPr>
              <w:pStyle w:val="Tabletext"/>
            </w:pPr>
            <w:r w:rsidRPr="009C053D">
              <w:t>64, 128, 256</w:t>
            </w:r>
          </w:p>
        </w:tc>
      </w:tr>
      <w:tr w:rsidR="00EA2560" w:rsidTr="00EA2560">
        <w:trPr>
          <w:jc w:val="center"/>
        </w:trPr>
        <w:tc>
          <w:tcPr>
            <w:tcW w:w="3969" w:type="dxa"/>
            <w:shd w:val="clear" w:color="auto" w:fill="auto"/>
            <w:vAlign w:val="center"/>
          </w:tcPr>
          <w:p w:rsidR="00EA2560" w:rsidRPr="009C053D" w:rsidRDefault="004C67D9" w:rsidP="00EA2560">
            <w:pPr>
              <w:pStyle w:val="Tabletext"/>
              <w:rPr>
                <w:lang w:eastAsia="zh-CN"/>
              </w:rPr>
            </w:pPr>
            <w:r>
              <w:rPr>
                <w:rFonts w:hint="eastAsia"/>
                <w:lang w:eastAsia="zh-CN"/>
              </w:rPr>
              <w:t>扰频代码</w:t>
            </w:r>
          </w:p>
        </w:tc>
        <w:tc>
          <w:tcPr>
            <w:tcW w:w="3402" w:type="dxa"/>
            <w:vAlign w:val="center"/>
          </w:tcPr>
          <w:p w:rsidR="00EA2560" w:rsidRPr="009C053D" w:rsidRDefault="004C67D9" w:rsidP="00EA2560">
            <w:pPr>
              <w:pStyle w:val="Tabletext"/>
              <w:rPr>
                <w:lang w:eastAsia="zh-CN"/>
              </w:rPr>
            </w:pPr>
            <w:r>
              <w:rPr>
                <w:rFonts w:hint="eastAsia"/>
                <w:lang w:eastAsia="zh-CN"/>
              </w:rPr>
              <w:t>随机代码</w:t>
            </w:r>
          </w:p>
        </w:tc>
      </w:tr>
    </w:tbl>
    <w:p w:rsidR="00EA2560" w:rsidRDefault="00EA2560" w:rsidP="00EA2560">
      <w:pPr>
        <w:pStyle w:val="Tablefin"/>
      </w:pPr>
    </w:p>
    <w:p w:rsidR="00EA2560" w:rsidRPr="00D13B36" w:rsidRDefault="004C67D9" w:rsidP="00EA2560">
      <w:pPr>
        <w:pStyle w:val="FigureNo"/>
        <w:rPr>
          <w:lang w:eastAsia="ko-KR"/>
        </w:rPr>
      </w:pPr>
      <w:r>
        <w:rPr>
          <w:rFonts w:ascii="SimSun" w:hAnsi="SimSun" w:cs="SimSun" w:hint="eastAsia"/>
          <w:lang w:eastAsia="zh-CN"/>
        </w:rPr>
        <w:lastRenderedPageBreak/>
        <w:t>图</w:t>
      </w:r>
      <w:r w:rsidR="00EA2560" w:rsidRPr="00D13B36">
        <w:rPr>
          <w:rFonts w:eastAsia="MS PGothic"/>
        </w:rPr>
        <w:t xml:space="preserve"> </w:t>
      </w:r>
      <w:r w:rsidR="00EA2560">
        <w:rPr>
          <w:lang w:eastAsia="ko-KR"/>
        </w:rPr>
        <w:t>6</w:t>
      </w:r>
    </w:p>
    <w:p w:rsidR="00EA2560" w:rsidRPr="00EA2560" w:rsidRDefault="00EA2560" w:rsidP="00EA2560">
      <w:pPr>
        <w:pStyle w:val="Figuretitle"/>
        <w:rPr>
          <w:lang w:val="en-US" w:eastAsia="zh-CN"/>
        </w:rPr>
      </w:pPr>
      <w:r w:rsidRPr="00EA2560">
        <w:rPr>
          <w:lang w:val="en-US" w:eastAsia="zh-CN"/>
        </w:rPr>
        <w:t>TWTA</w:t>
      </w:r>
      <w:r w:rsidR="004C67D9">
        <w:rPr>
          <w:rFonts w:hint="eastAsia"/>
          <w:lang w:val="en-US" w:eastAsia="zh-CN"/>
        </w:rPr>
        <w:t>造成的畸变信号集群</w:t>
      </w:r>
    </w:p>
    <w:p w:rsidR="00EA2560" w:rsidRPr="0037493C" w:rsidRDefault="00EA2560" w:rsidP="00EA2560">
      <w:pPr>
        <w:pStyle w:val="Blanc"/>
        <w:rPr>
          <w:lang w:eastAsia="zh-CN"/>
        </w:rPr>
      </w:pPr>
    </w:p>
    <w:p w:rsidR="00EA2560" w:rsidRDefault="00454E95" w:rsidP="00EA2560">
      <w:pPr>
        <w:pStyle w:val="Figure"/>
      </w:pPr>
      <w:r>
        <w:rPr>
          <w:noProof/>
          <w:lang w:val="en-US" w:eastAsia="zh-CN"/>
        </w:rPr>
        <mc:AlternateContent>
          <mc:Choice Requires="wps">
            <w:drawing>
              <wp:anchor distT="0" distB="0" distL="114300" distR="114300" simplePos="0" relativeHeight="251768832" behindDoc="0" locked="0" layoutInCell="1" allowOverlap="1" wp14:anchorId="7DC8AAE9" wp14:editId="16519CF7">
                <wp:simplePos x="0" y="0"/>
                <wp:positionH relativeFrom="column">
                  <wp:posOffset>4435475</wp:posOffset>
                </wp:positionH>
                <wp:positionV relativeFrom="paragraph">
                  <wp:posOffset>5284470</wp:posOffset>
                </wp:positionV>
                <wp:extent cx="701675" cy="201930"/>
                <wp:effectExtent l="0" t="0" r="3175" b="7620"/>
                <wp:wrapNone/>
                <wp:docPr id="2150" name="Text Box 2150"/>
                <wp:cNvGraphicFramePr/>
                <a:graphic xmlns:a="http://schemas.openxmlformats.org/drawingml/2006/main">
                  <a:graphicData uri="http://schemas.microsoft.com/office/word/2010/wordprocessingShape">
                    <wps:wsp>
                      <wps:cNvSpPr txBox="1"/>
                      <wps:spPr>
                        <a:xfrm>
                          <a:off x="0" y="0"/>
                          <a:ext cx="701675"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454E95">
                            <w:pPr>
                              <w:spacing w:before="0"/>
                              <w:jc w:val="center"/>
                              <w:rPr>
                                <w:sz w:val="18"/>
                                <w:szCs w:val="18"/>
                                <w:lang w:eastAsia="zh-CN"/>
                              </w:rPr>
                            </w:pPr>
                            <w:r>
                              <w:rPr>
                                <w:rFonts w:hint="eastAsia"/>
                                <w:sz w:val="20"/>
                                <w:lang w:eastAsia="zh-CN"/>
                              </w:rPr>
                              <w:t>I-</w:t>
                            </w:r>
                            <w:r>
                              <w:rPr>
                                <w:rFonts w:hint="eastAsia"/>
                                <w:sz w:val="20"/>
                                <w:lang w:eastAsia="zh-CN"/>
                              </w:rPr>
                              <w:t>信道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0" o:spid="_x0000_s1123" type="#_x0000_t202" style="position:absolute;left:0;text-align:left;margin-left:349.25pt;margin-top:416.1pt;width:55.25pt;height:15.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" fillcolor="white [3201]" stroked="f" strokeweight=".5pt">
                <v:textbox inset="0,0,0,0">
                  <w:txbxContent>
                    <w:p w:rsidR="00E31694" w:rsidRPr="00853651" w:rsidRDefault="00E31694" w:rsidP="00454E95">
                      <w:pPr>
                        <w:spacing w:before="0"/>
                        <w:jc w:val="center"/>
                        <w:rPr>
                          <w:sz w:val="18"/>
                          <w:szCs w:val="18"/>
                          <w:lang w:eastAsia="zh-CN"/>
                        </w:rPr>
                      </w:pPr>
                      <w:r>
                        <w:rPr>
                          <w:rFonts w:hint="eastAsia"/>
                          <w:sz w:val="20"/>
                          <w:lang w:eastAsia="zh-CN"/>
                        </w:rPr>
                        <w:t>I-</w:t>
                      </w:r>
                      <w:r>
                        <w:rPr>
                          <w:rFonts w:hint="eastAsia"/>
                          <w:sz w:val="20"/>
                          <w:lang w:eastAsia="zh-CN"/>
                        </w:rPr>
                        <w:t>信道</w:t>
                      </w:r>
                    </w:p>
                  </w:txbxContent>
                </v:textbox>
              </v:shape>
            </w:pict>
          </mc:Fallback>
        </mc:AlternateContent>
      </w:r>
      <w:r>
        <w:rPr>
          <w:noProof/>
          <w:lang w:val="en-US" w:eastAsia="zh-CN"/>
        </w:rPr>
        <mc:AlternateContent>
          <mc:Choice Requires="wps">
            <w:drawing>
              <wp:anchor distT="0" distB="0" distL="114300" distR="114300" simplePos="0" relativeHeight="251766784" behindDoc="0" locked="0" layoutInCell="1" allowOverlap="1" wp14:anchorId="53FF6DFF" wp14:editId="092BA74E">
                <wp:simplePos x="0" y="0"/>
                <wp:positionH relativeFrom="column">
                  <wp:posOffset>1377950</wp:posOffset>
                </wp:positionH>
                <wp:positionV relativeFrom="paragraph">
                  <wp:posOffset>5287645</wp:posOffset>
                </wp:positionV>
                <wp:extent cx="701675" cy="201930"/>
                <wp:effectExtent l="0" t="0" r="3175" b="7620"/>
                <wp:wrapNone/>
                <wp:docPr id="2149" name="Text Box 2149"/>
                <wp:cNvGraphicFramePr/>
                <a:graphic xmlns:a="http://schemas.openxmlformats.org/drawingml/2006/main">
                  <a:graphicData uri="http://schemas.microsoft.com/office/word/2010/wordprocessingShape">
                    <wps:wsp>
                      <wps:cNvSpPr txBox="1"/>
                      <wps:spPr>
                        <a:xfrm>
                          <a:off x="0" y="0"/>
                          <a:ext cx="701675"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454E95">
                            <w:pPr>
                              <w:spacing w:before="0"/>
                              <w:jc w:val="center"/>
                              <w:rPr>
                                <w:sz w:val="18"/>
                                <w:szCs w:val="18"/>
                                <w:lang w:eastAsia="zh-CN"/>
                              </w:rPr>
                            </w:pPr>
                            <w:r>
                              <w:rPr>
                                <w:rFonts w:hint="eastAsia"/>
                                <w:sz w:val="20"/>
                                <w:lang w:eastAsia="zh-CN"/>
                              </w:rPr>
                              <w:t>I-</w:t>
                            </w:r>
                            <w:r>
                              <w:rPr>
                                <w:rFonts w:hint="eastAsia"/>
                                <w:sz w:val="20"/>
                                <w:lang w:eastAsia="zh-CN"/>
                              </w:rPr>
                              <w:t>信道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9" o:spid="_x0000_s1124" type="#_x0000_t202" style="position:absolute;left:0;text-align:left;margin-left:108.5pt;margin-top:416.35pt;width:55.25pt;height:15.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" fillcolor="white [3201]" stroked="f" strokeweight=".5pt">
                <v:textbox inset="0,0,0,0">
                  <w:txbxContent>
                    <w:p w:rsidR="00E31694" w:rsidRPr="00853651" w:rsidRDefault="00E31694" w:rsidP="00454E95">
                      <w:pPr>
                        <w:spacing w:before="0"/>
                        <w:jc w:val="center"/>
                        <w:rPr>
                          <w:sz w:val="18"/>
                          <w:szCs w:val="18"/>
                          <w:lang w:eastAsia="zh-CN"/>
                        </w:rPr>
                      </w:pPr>
                      <w:r>
                        <w:rPr>
                          <w:rFonts w:hint="eastAsia"/>
                          <w:sz w:val="20"/>
                          <w:lang w:eastAsia="zh-CN"/>
                        </w:rPr>
                        <w:t>I-</w:t>
                      </w:r>
                      <w:r>
                        <w:rPr>
                          <w:rFonts w:hint="eastAsia"/>
                          <w:sz w:val="20"/>
                          <w:lang w:eastAsia="zh-CN"/>
                        </w:rPr>
                        <w:t>信道</w:t>
                      </w:r>
                    </w:p>
                  </w:txbxContent>
                </v:textbox>
              </v:shape>
            </w:pict>
          </mc:Fallback>
        </mc:AlternateContent>
      </w:r>
      <w:r>
        <w:rPr>
          <w:noProof/>
          <w:lang w:val="en-US" w:eastAsia="zh-CN"/>
        </w:rPr>
        <mc:AlternateContent>
          <mc:Choice Requires="wps">
            <w:drawing>
              <wp:anchor distT="0" distB="0" distL="114300" distR="114300" simplePos="0" relativeHeight="251764736" behindDoc="0" locked="0" layoutInCell="1" allowOverlap="1" wp14:anchorId="6ABE22BE" wp14:editId="1B47B0D6">
                <wp:simplePos x="0" y="0"/>
                <wp:positionH relativeFrom="column">
                  <wp:posOffset>4435475</wp:posOffset>
                </wp:positionH>
                <wp:positionV relativeFrom="paragraph">
                  <wp:posOffset>2299970</wp:posOffset>
                </wp:positionV>
                <wp:extent cx="701675" cy="201930"/>
                <wp:effectExtent l="0" t="0" r="3175" b="7620"/>
                <wp:wrapNone/>
                <wp:docPr id="2148" name="Text Box 2148"/>
                <wp:cNvGraphicFramePr/>
                <a:graphic xmlns:a="http://schemas.openxmlformats.org/drawingml/2006/main">
                  <a:graphicData uri="http://schemas.microsoft.com/office/word/2010/wordprocessingShape">
                    <wps:wsp>
                      <wps:cNvSpPr txBox="1"/>
                      <wps:spPr>
                        <a:xfrm>
                          <a:off x="0" y="0"/>
                          <a:ext cx="701675" cy="20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454E95">
                            <w:pPr>
                              <w:spacing w:before="0"/>
                              <w:jc w:val="center"/>
                              <w:rPr>
                                <w:sz w:val="18"/>
                                <w:szCs w:val="18"/>
                                <w:lang w:eastAsia="zh-CN"/>
                              </w:rPr>
                            </w:pPr>
                            <w:r>
                              <w:rPr>
                                <w:rFonts w:hint="eastAsia"/>
                                <w:sz w:val="20"/>
                                <w:lang w:eastAsia="zh-CN"/>
                              </w:rPr>
                              <w:t>I-</w:t>
                            </w:r>
                            <w:r>
                              <w:rPr>
                                <w:rFonts w:hint="eastAsia"/>
                                <w:sz w:val="20"/>
                                <w:lang w:eastAsia="zh-CN"/>
                              </w:rPr>
                              <w:t>信道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8" o:spid="_x0000_s1125" type="#_x0000_t202" style="position:absolute;left:0;text-align:left;margin-left:349.25pt;margin-top:181.1pt;width:55.25pt;height:1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" fillcolor="white [3201]" stroked="f" strokeweight=".5pt">
                <v:textbox inset="0,0,0,0">
                  <w:txbxContent>
                    <w:p w:rsidR="00E31694" w:rsidRPr="00853651" w:rsidRDefault="00E31694" w:rsidP="00454E95">
                      <w:pPr>
                        <w:spacing w:before="0"/>
                        <w:jc w:val="center"/>
                        <w:rPr>
                          <w:sz w:val="18"/>
                          <w:szCs w:val="18"/>
                          <w:lang w:eastAsia="zh-CN"/>
                        </w:rPr>
                      </w:pPr>
                      <w:r>
                        <w:rPr>
                          <w:rFonts w:hint="eastAsia"/>
                          <w:sz w:val="20"/>
                          <w:lang w:eastAsia="zh-CN"/>
                        </w:rPr>
                        <w:t>I-</w:t>
                      </w:r>
                      <w:r>
                        <w:rPr>
                          <w:rFonts w:hint="eastAsia"/>
                          <w:sz w:val="20"/>
                          <w:lang w:eastAsia="zh-CN"/>
                        </w:rPr>
                        <w:t>信道</w:t>
                      </w:r>
                    </w:p>
                  </w:txbxContent>
                </v:textbox>
              </v:shape>
            </w:pict>
          </mc:Fallback>
        </mc:AlternateContent>
      </w:r>
      <w:r>
        <w:rPr>
          <w:noProof/>
          <w:lang w:val="en-US" w:eastAsia="zh-CN"/>
        </w:rPr>
        <mc:AlternateContent>
          <mc:Choice Requires="wps">
            <w:drawing>
              <wp:anchor distT="0" distB="0" distL="114300" distR="114300" simplePos="0" relativeHeight="251762688" behindDoc="0" locked="0" layoutInCell="1" allowOverlap="1" wp14:anchorId="2857C51B" wp14:editId="4A315B99">
                <wp:simplePos x="0" y="0"/>
                <wp:positionH relativeFrom="column">
                  <wp:posOffset>1379372</wp:posOffset>
                </wp:positionH>
                <wp:positionV relativeFrom="paragraph">
                  <wp:posOffset>2319198</wp:posOffset>
                </wp:positionV>
                <wp:extent cx="702260" cy="202336"/>
                <wp:effectExtent l="0" t="0" r="3175" b="7620"/>
                <wp:wrapNone/>
                <wp:docPr id="2147" name="Text Box 2147"/>
                <wp:cNvGraphicFramePr/>
                <a:graphic xmlns:a="http://schemas.openxmlformats.org/drawingml/2006/main">
                  <a:graphicData uri="http://schemas.microsoft.com/office/word/2010/wordprocessingShape">
                    <wps:wsp>
                      <wps:cNvSpPr txBox="1"/>
                      <wps:spPr>
                        <a:xfrm>
                          <a:off x="0" y="0"/>
                          <a:ext cx="702260" cy="2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853651" w:rsidRDefault="00E31694" w:rsidP="00454E95">
                            <w:pPr>
                              <w:spacing w:before="0"/>
                              <w:jc w:val="center"/>
                              <w:rPr>
                                <w:sz w:val="18"/>
                                <w:szCs w:val="18"/>
                                <w:lang w:eastAsia="zh-CN"/>
                              </w:rPr>
                            </w:pPr>
                            <w:r>
                              <w:rPr>
                                <w:rFonts w:hint="eastAsia"/>
                                <w:sz w:val="20"/>
                                <w:lang w:eastAsia="zh-CN"/>
                              </w:rPr>
                              <w:t>I-</w:t>
                            </w:r>
                            <w:r>
                              <w:rPr>
                                <w:rFonts w:hint="eastAsia"/>
                                <w:sz w:val="20"/>
                                <w:lang w:eastAsia="zh-CN"/>
                              </w:rPr>
                              <w:t>信道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7" o:spid="_x0000_s1126" type="#_x0000_t202" style="position:absolute;left:0;text-align:left;margin-left:108.6pt;margin-top:182.6pt;width:55.3pt;height:1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" fillcolor="white [3201]" stroked="f" strokeweight=".5pt">
                <v:textbox inset="0,0,0,0">
                  <w:txbxContent>
                    <w:p w:rsidR="00E31694" w:rsidRPr="00853651" w:rsidRDefault="00E31694" w:rsidP="00454E95">
                      <w:pPr>
                        <w:spacing w:before="0"/>
                        <w:jc w:val="center"/>
                        <w:rPr>
                          <w:sz w:val="18"/>
                          <w:szCs w:val="18"/>
                          <w:lang w:eastAsia="zh-CN"/>
                        </w:rPr>
                      </w:pPr>
                      <w:r>
                        <w:rPr>
                          <w:rFonts w:hint="eastAsia"/>
                          <w:sz w:val="20"/>
                          <w:lang w:eastAsia="zh-CN"/>
                        </w:rPr>
                        <w:t>I-</w:t>
                      </w:r>
                      <w:r>
                        <w:rPr>
                          <w:rFonts w:hint="eastAsia"/>
                          <w:sz w:val="20"/>
                          <w:lang w:eastAsia="zh-CN"/>
                        </w:rPr>
                        <w:t>信道</w:t>
                      </w:r>
                    </w:p>
                  </w:txbxContent>
                </v:textbox>
              </v:shape>
            </w:pict>
          </mc:Fallback>
        </mc:AlternateContent>
      </w:r>
      <w:r>
        <w:rPr>
          <w:noProof/>
          <w:lang w:val="en-US" w:eastAsia="zh-CN"/>
        </w:rPr>
        <mc:AlternateContent>
          <mc:Choice Requires="wps">
            <w:drawing>
              <wp:anchor distT="0" distB="0" distL="114300" distR="114300" simplePos="0" relativeHeight="251758592" behindDoc="0" locked="0" layoutInCell="1" allowOverlap="1" wp14:anchorId="6293DEA9" wp14:editId="5DD1F0AE">
                <wp:simplePos x="0" y="0"/>
                <wp:positionH relativeFrom="column">
                  <wp:posOffset>179070</wp:posOffset>
                </wp:positionH>
                <wp:positionV relativeFrom="paragraph">
                  <wp:posOffset>3642995</wp:posOffset>
                </wp:positionV>
                <wp:extent cx="182880" cy="789940"/>
                <wp:effectExtent l="0" t="0" r="7620" b="0"/>
                <wp:wrapNone/>
                <wp:docPr id="2145" name="Text Box 2145"/>
                <wp:cNvGraphicFramePr/>
                <a:graphic xmlns:a="http://schemas.openxmlformats.org/drawingml/2006/main">
                  <a:graphicData uri="http://schemas.microsoft.com/office/word/2010/wordprocessingShape">
                    <wps:wsp>
                      <wps:cNvSpPr txBox="1"/>
                      <wps:spPr>
                        <a:xfrm>
                          <a:off x="0" y="0"/>
                          <a:ext cx="182880" cy="789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54E95">
                            <w:pPr>
                              <w:spacing w:before="0"/>
                              <w:jc w:val="center"/>
                              <w:rPr>
                                <w:sz w:val="20"/>
                                <w:lang w:eastAsia="zh-CN"/>
                              </w:rPr>
                            </w:pPr>
                            <w:r>
                              <w:rPr>
                                <w:rFonts w:hint="eastAsia"/>
                                <w:sz w:val="20"/>
                                <w:lang w:eastAsia="zh-CN"/>
                              </w:rPr>
                              <w:t>Q-</w:t>
                            </w:r>
                            <w:r>
                              <w:rPr>
                                <w:rFonts w:hint="eastAsia"/>
                                <w:sz w:val="20"/>
                                <w:lang w:eastAsia="zh-CN"/>
                              </w:rPr>
                              <w:t>信道</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5" o:spid="_x0000_s1127" type="#_x0000_t202" style="position:absolute;left:0;text-align:left;margin-left:14.1pt;margin-top:286.85pt;width:14.4pt;height:6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" fillcolor="white [3201]" stroked="f" strokeweight=".5pt">
                <v:textbox style="layout-flow:vertical;mso-layout-flow-alt:bottom-to-top" inset="0,,0">
                  <w:txbxContent>
                    <w:p w:rsidR="00E31694" w:rsidRPr="005B1096" w:rsidRDefault="00E31694" w:rsidP="00454E95">
                      <w:pPr>
                        <w:spacing w:before="0"/>
                        <w:jc w:val="center"/>
                        <w:rPr>
                          <w:sz w:val="20"/>
                          <w:lang w:eastAsia="zh-CN"/>
                        </w:rPr>
                      </w:pPr>
                      <w:r>
                        <w:rPr>
                          <w:rFonts w:hint="eastAsia"/>
                          <w:sz w:val="20"/>
                          <w:lang w:eastAsia="zh-CN"/>
                        </w:rPr>
                        <w:t>Q-</w:t>
                      </w:r>
                      <w:r>
                        <w:rPr>
                          <w:rFonts w:hint="eastAsia"/>
                          <w:sz w:val="20"/>
                          <w:lang w:eastAsia="zh-CN"/>
                        </w:rPr>
                        <w:t>信道</w:t>
                      </w:r>
                    </w:p>
                  </w:txbxContent>
                </v:textbox>
              </v:shape>
            </w:pict>
          </mc:Fallback>
        </mc:AlternateContent>
      </w:r>
      <w:r>
        <w:rPr>
          <w:noProof/>
          <w:lang w:val="en-US" w:eastAsia="zh-CN"/>
        </w:rPr>
        <mc:AlternateContent>
          <mc:Choice Requires="wps">
            <w:drawing>
              <wp:anchor distT="0" distB="0" distL="114300" distR="114300" simplePos="0" relativeHeight="251760640" behindDoc="0" locked="0" layoutInCell="1" allowOverlap="1" wp14:anchorId="5A0B23A4" wp14:editId="78634203">
                <wp:simplePos x="0" y="0"/>
                <wp:positionH relativeFrom="column">
                  <wp:posOffset>3184525</wp:posOffset>
                </wp:positionH>
                <wp:positionV relativeFrom="paragraph">
                  <wp:posOffset>3641725</wp:posOffset>
                </wp:positionV>
                <wp:extent cx="182880" cy="789940"/>
                <wp:effectExtent l="0" t="0" r="7620" b="0"/>
                <wp:wrapNone/>
                <wp:docPr id="2146" name="Text Box 2146"/>
                <wp:cNvGraphicFramePr/>
                <a:graphic xmlns:a="http://schemas.openxmlformats.org/drawingml/2006/main">
                  <a:graphicData uri="http://schemas.microsoft.com/office/word/2010/wordprocessingShape">
                    <wps:wsp>
                      <wps:cNvSpPr txBox="1"/>
                      <wps:spPr>
                        <a:xfrm>
                          <a:off x="0" y="0"/>
                          <a:ext cx="182880" cy="789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54E95">
                            <w:pPr>
                              <w:spacing w:before="0"/>
                              <w:jc w:val="center"/>
                              <w:rPr>
                                <w:sz w:val="20"/>
                                <w:lang w:eastAsia="zh-CN"/>
                              </w:rPr>
                            </w:pPr>
                            <w:r>
                              <w:rPr>
                                <w:rFonts w:hint="eastAsia"/>
                                <w:sz w:val="20"/>
                                <w:lang w:eastAsia="zh-CN"/>
                              </w:rPr>
                              <w:t>Q-</w:t>
                            </w:r>
                            <w:r>
                              <w:rPr>
                                <w:rFonts w:hint="eastAsia"/>
                                <w:sz w:val="20"/>
                                <w:lang w:eastAsia="zh-CN"/>
                              </w:rPr>
                              <w:t>信道</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6" o:spid="_x0000_s1128" type="#_x0000_t202" style="position:absolute;left:0;text-align:left;margin-left:250.75pt;margin-top:286.75pt;width:14.4pt;height:6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" fillcolor="white [3201]" stroked="f" strokeweight=".5pt">
                <v:textbox style="layout-flow:vertical;mso-layout-flow-alt:bottom-to-top" inset="0,,0">
                  <w:txbxContent>
                    <w:p w:rsidR="00E31694" w:rsidRPr="005B1096" w:rsidRDefault="00E31694" w:rsidP="00454E95">
                      <w:pPr>
                        <w:spacing w:before="0"/>
                        <w:jc w:val="center"/>
                        <w:rPr>
                          <w:sz w:val="20"/>
                          <w:lang w:eastAsia="zh-CN"/>
                        </w:rPr>
                      </w:pPr>
                      <w:r>
                        <w:rPr>
                          <w:rFonts w:hint="eastAsia"/>
                          <w:sz w:val="20"/>
                          <w:lang w:eastAsia="zh-CN"/>
                        </w:rPr>
                        <w:t>Q-</w:t>
                      </w:r>
                      <w:r>
                        <w:rPr>
                          <w:rFonts w:hint="eastAsia"/>
                          <w:sz w:val="20"/>
                          <w:lang w:eastAsia="zh-CN"/>
                        </w:rPr>
                        <w:t>信道</w:t>
                      </w:r>
                    </w:p>
                  </w:txbxContent>
                </v:textbox>
              </v:shape>
            </w:pict>
          </mc:Fallback>
        </mc:AlternateContent>
      </w:r>
      <w:r>
        <w:rPr>
          <w:noProof/>
          <w:lang w:val="en-US" w:eastAsia="zh-CN"/>
        </w:rPr>
        <mc:AlternateContent>
          <mc:Choice Requires="wps">
            <w:drawing>
              <wp:anchor distT="0" distB="0" distL="114300" distR="114300" simplePos="0" relativeHeight="251756544" behindDoc="0" locked="0" layoutInCell="1" allowOverlap="1" wp14:anchorId="12E85B76" wp14:editId="770986C5">
                <wp:simplePos x="0" y="0"/>
                <wp:positionH relativeFrom="column">
                  <wp:posOffset>3191510</wp:posOffset>
                </wp:positionH>
                <wp:positionV relativeFrom="paragraph">
                  <wp:posOffset>605257</wp:posOffset>
                </wp:positionV>
                <wp:extent cx="182880" cy="862330"/>
                <wp:effectExtent l="0" t="0" r="7620" b="0"/>
                <wp:wrapNone/>
                <wp:docPr id="2144" name="Text Box 2144"/>
                <wp:cNvGraphicFramePr/>
                <a:graphic xmlns:a="http://schemas.openxmlformats.org/drawingml/2006/main">
                  <a:graphicData uri="http://schemas.microsoft.com/office/word/2010/wordprocessingShape">
                    <wps:wsp>
                      <wps:cNvSpPr txBox="1"/>
                      <wps:spPr>
                        <a:xfrm>
                          <a:off x="0" y="0"/>
                          <a:ext cx="182880" cy="862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54E95">
                            <w:pPr>
                              <w:spacing w:before="0"/>
                              <w:jc w:val="center"/>
                              <w:rPr>
                                <w:sz w:val="20"/>
                                <w:lang w:eastAsia="zh-CN"/>
                              </w:rPr>
                            </w:pPr>
                            <w:r>
                              <w:rPr>
                                <w:rFonts w:hint="eastAsia"/>
                                <w:sz w:val="20"/>
                                <w:lang w:eastAsia="zh-CN"/>
                              </w:rPr>
                              <w:t>Q-</w:t>
                            </w:r>
                            <w:r>
                              <w:rPr>
                                <w:rFonts w:hint="eastAsia"/>
                                <w:sz w:val="20"/>
                                <w:lang w:eastAsia="zh-CN"/>
                              </w:rPr>
                              <w:t>信道</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4" o:spid="_x0000_s1129" type="#_x0000_t202" style="position:absolute;left:0;text-align:left;margin-left:251.3pt;margin-top:47.65pt;width:14.4pt;height:67.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" fillcolor="white [3201]" stroked="f" strokeweight=".5pt">
                <v:textbox style="layout-flow:vertical;mso-layout-flow-alt:bottom-to-top" inset="0,,0">
                  <w:txbxContent>
                    <w:p w:rsidR="00E31694" w:rsidRPr="005B1096" w:rsidRDefault="00E31694" w:rsidP="00454E95">
                      <w:pPr>
                        <w:spacing w:before="0"/>
                        <w:jc w:val="center"/>
                        <w:rPr>
                          <w:sz w:val="20"/>
                          <w:lang w:eastAsia="zh-CN"/>
                        </w:rPr>
                      </w:pPr>
                      <w:r>
                        <w:rPr>
                          <w:rFonts w:hint="eastAsia"/>
                          <w:sz w:val="20"/>
                          <w:lang w:eastAsia="zh-CN"/>
                        </w:rPr>
                        <w:t>Q-</w:t>
                      </w:r>
                      <w:r>
                        <w:rPr>
                          <w:rFonts w:hint="eastAsia"/>
                          <w:sz w:val="20"/>
                          <w:lang w:eastAsia="zh-CN"/>
                        </w:rPr>
                        <w:t>信道</w:t>
                      </w:r>
                    </w:p>
                  </w:txbxContent>
                </v:textbox>
              </v:shape>
            </w:pict>
          </mc:Fallback>
        </mc:AlternateContent>
      </w:r>
      <w:r w:rsidR="004C67D9">
        <w:rPr>
          <w:noProof/>
          <w:lang w:val="en-US" w:eastAsia="zh-CN"/>
        </w:rPr>
        <mc:AlternateContent>
          <mc:Choice Requires="wps">
            <w:drawing>
              <wp:anchor distT="0" distB="0" distL="114300" distR="114300" simplePos="0" relativeHeight="251754496" behindDoc="0" locked="0" layoutInCell="1" allowOverlap="1" wp14:anchorId="438429A7" wp14:editId="403ECFB3">
                <wp:simplePos x="0" y="0"/>
                <wp:positionH relativeFrom="column">
                  <wp:posOffset>172364</wp:posOffset>
                </wp:positionH>
                <wp:positionV relativeFrom="paragraph">
                  <wp:posOffset>665963</wp:posOffset>
                </wp:positionV>
                <wp:extent cx="182880" cy="862787"/>
                <wp:effectExtent l="0" t="0" r="7620" b="0"/>
                <wp:wrapNone/>
                <wp:docPr id="2143" name="Text Box 2143"/>
                <wp:cNvGraphicFramePr/>
                <a:graphic xmlns:a="http://schemas.openxmlformats.org/drawingml/2006/main">
                  <a:graphicData uri="http://schemas.microsoft.com/office/word/2010/wordprocessingShape">
                    <wps:wsp>
                      <wps:cNvSpPr txBox="1"/>
                      <wps:spPr>
                        <a:xfrm>
                          <a:off x="0" y="0"/>
                          <a:ext cx="182880" cy="8627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C67D9">
                            <w:pPr>
                              <w:spacing w:before="0"/>
                              <w:jc w:val="center"/>
                              <w:rPr>
                                <w:sz w:val="20"/>
                                <w:lang w:eastAsia="zh-CN"/>
                              </w:rPr>
                            </w:pPr>
                            <w:r>
                              <w:rPr>
                                <w:rFonts w:hint="eastAsia"/>
                                <w:sz w:val="20"/>
                                <w:lang w:eastAsia="zh-CN"/>
                              </w:rPr>
                              <w:t>Q-</w:t>
                            </w:r>
                            <w:r>
                              <w:rPr>
                                <w:rFonts w:hint="eastAsia"/>
                                <w:sz w:val="20"/>
                                <w:lang w:eastAsia="zh-CN"/>
                              </w:rPr>
                              <w:t>信道</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3" o:spid="_x0000_s1130" type="#_x0000_t202" style="position:absolute;left:0;text-align:left;margin-left:13.55pt;margin-top:52.45pt;width:14.4pt;height:67.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" fillcolor="white [3201]" stroked="f" strokeweight=".5pt">
                <v:textbox style="layout-flow:vertical;mso-layout-flow-alt:bottom-to-top" inset="0,,0">
                  <w:txbxContent>
                    <w:p w:rsidR="00E31694" w:rsidRPr="005B1096" w:rsidRDefault="00E31694" w:rsidP="004C67D9">
                      <w:pPr>
                        <w:spacing w:before="0"/>
                        <w:jc w:val="center"/>
                        <w:rPr>
                          <w:sz w:val="20"/>
                          <w:lang w:eastAsia="zh-CN"/>
                        </w:rPr>
                      </w:pPr>
                      <w:r>
                        <w:rPr>
                          <w:rFonts w:hint="eastAsia"/>
                          <w:sz w:val="20"/>
                          <w:lang w:eastAsia="zh-CN"/>
                        </w:rPr>
                        <w:t>Q-</w:t>
                      </w:r>
                      <w:r>
                        <w:rPr>
                          <w:rFonts w:hint="eastAsia"/>
                          <w:sz w:val="20"/>
                          <w:lang w:eastAsia="zh-CN"/>
                        </w:rPr>
                        <w:t>信道</w:t>
                      </w:r>
                    </w:p>
                  </w:txbxContent>
                </v:textbox>
              </v:shape>
            </w:pict>
          </mc:Fallback>
        </mc:AlternateContent>
      </w:r>
      <w:r w:rsidR="00EA2560">
        <w:rPr>
          <w:noProof/>
          <w:lang w:val="en-US" w:eastAsia="zh-CN"/>
        </w:rPr>
        <w:drawing>
          <wp:inline distT="0" distB="0" distL="0" distR="0" wp14:anchorId="44B2CC4F" wp14:editId="1A54DB14">
            <wp:extent cx="5762625" cy="597217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5972175"/>
                    </a:xfrm>
                    <a:prstGeom prst="rect">
                      <a:avLst/>
                    </a:prstGeom>
                    <a:noFill/>
                    <a:ln>
                      <a:noFill/>
                    </a:ln>
                  </pic:spPr>
                </pic:pic>
              </a:graphicData>
            </a:graphic>
          </wp:inline>
        </w:drawing>
      </w:r>
    </w:p>
    <w:p w:rsidR="00EA2560" w:rsidRDefault="00EA2560" w:rsidP="00EA2560">
      <w:pPr>
        <w:tabs>
          <w:tab w:val="left" w:pos="851"/>
        </w:tabs>
        <w:rPr>
          <w:lang w:eastAsia="ko-KR"/>
        </w:rPr>
      </w:pPr>
    </w:p>
    <w:p w:rsidR="00EA2560" w:rsidRPr="00EA2560" w:rsidRDefault="00454E95" w:rsidP="00022999">
      <w:pPr>
        <w:ind w:firstLineChars="200" w:firstLine="480"/>
        <w:rPr>
          <w:lang w:val="en-US" w:eastAsia="ko-KR"/>
        </w:rPr>
      </w:pPr>
      <w:r>
        <w:rPr>
          <w:rFonts w:hint="eastAsia"/>
          <w:lang w:val="en-US" w:eastAsia="zh-CN"/>
        </w:rPr>
        <w:t>图</w:t>
      </w:r>
      <w:r w:rsidRPr="00454E95">
        <w:rPr>
          <w:lang w:eastAsia="ko-KR"/>
        </w:rPr>
        <w:t>7</w:t>
      </w:r>
      <w:r>
        <w:rPr>
          <w:rFonts w:hint="eastAsia"/>
          <w:lang w:val="en-US" w:eastAsia="zh-CN"/>
        </w:rPr>
        <w:t>通过不同用户数和</w:t>
      </w:r>
      <w:r w:rsidRPr="00454E95">
        <w:rPr>
          <w:rFonts w:hint="eastAsia"/>
          <w:lang w:eastAsia="zh-CN"/>
        </w:rPr>
        <w:t>OBO</w:t>
      </w:r>
      <w:r>
        <w:rPr>
          <w:rFonts w:hint="eastAsia"/>
          <w:lang w:val="en-US" w:eastAsia="zh-CN"/>
        </w:rPr>
        <w:t>值检测了非编码的</w:t>
      </w:r>
      <w:r w:rsidRPr="00454E95">
        <w:rPr>
          <w:lang w:eastAsia="ko-KR"/>
        </w:rPr>
        <w:t>MC-CDMA</w:t>
      </w:r>
      <w:r>
        <w:rPr>
          <w:rFonts w:hint="eastAsia"/>
          <w:lang w:eastAsia="zh-CN"/>
        </w:rPr>
        <w:t>卫星系统的</w:t>
      </w:r>
      <w:r>
        <w:rPr>
          <w:rFonts w:hint="eastAsia"/>
          <w:lang w:eastAsia="zh-CN"/>
        </w:rPr>
        <w:t>BER</w:t>
      </w:r>
      <w:r>
        <w:rPr>
          <w:rFonts w:hint="eastAsia"/>
          <w:lang w:eastAsia="zh-CN"/>
        </w:rPr>
        <w:t>性能。图</w:t>
      </w:r>
      <w:r>
        <w:rPr>
          <w:rFonts w:hint="eastAsia"/>
          <w:lang w:eastAsia="zh-CN"/>
        </w:rPr>
        <w:t>7</w:t>
      </w:r>
      <w:r>
        <w:rPr>
          <w:rFonts w:hint="eastAsia"/>
          <w:lang w:eastAsia="zh-CN"/>
        </w:rPr>
        <w:t>的仿真结果显示，非线性畸变对</w:t>
      </w:r>
      <w:r w:rsidRPr="00EA2560">
        <w:rPr>
          <w:lang w:val="en-US" w:eastAsia="ko-KR"/>
        </w:rPr>
        <w:t>16-QAM</w:t>
      </w:r>
      <w:r>
        <w:rPr>
          <w:rFonts w:hint="eastAsia"/>
          <w:lang w:val="en-US" w:eastAsia="zh-CN"/>
        </w:rPr>
        <w:t>集群的影响大于</w:t>
      </w:r>
      <w:r>
        <w:rPr>
          <w:rFonts w:hint="eastAsia"/>
          <w:lang w:val="en-US" w:eastAsia="zh-CN"/>
        </w:rPr>
        <w:t>QPSK</w:t>
      </w:r>
      <w:r>
        <w:rPr>
          <w:rFonts w:hint="eastAsia"/>
          <w:lang w:val="en-US" w:eastAsia="zh-CN"/>
        </w:rPr>
        <w:t>集群。同时</w:t>
      </w:r>
      <w:r w:rsidR="00022999">
        <w:rPr>
          <w:rFonts w:hint="eastAsia"/>
          <w:lang w:val="en-US" w:eastAsia="zh-CN"/>
        </w:rPr>
        <w:t>从图</w:t>
      </w:r>
      <w:r w:rsidR="00022999">
        <w:rPr>
          <w:rFonts w:hint="eastAsia"/>
          <w:lang w:val="en-US" w:eastAsia="zh-CN"/>
        </w:rPr>
        <w:t>6</w:t>
      </w:r>
      <w:r>
        <w:rPr>
          <w:rFonts w:hint="eastAsia"/>
          <w:lang w:val="en-US" w:eastAsia="zh-CN"/>
        </w:rPr>
        <w:t>可以看出，非线性畸变对</w:t>
      </w:r>
      <w:r w:rsidRPr="00EA2560">
        <w:rPr>
          <w:lang w:val="en-US" w:eastAsia="ko-KR"/>
        </w:rPr>
        <w:t>MC-CDMA</w:t>
      </w:r>
      <w:r>
        <w:rPr>
          <w:rFonts w:hint="eastAsia"/>
          <w:lang w:val="en-US" w:eastAsia="zh-CN"/>
        </w:rPr>
        <w:t>卫星系统</w:t>
      </w:r>
      <w:r>
        <w:rPr>
          <w:rFonts w:hint="eastAsia"/>
          <w:lang w:val="en-US" w:eastAsia="zh-CN"/>
        </w:rPr>
        <w:t>BER</w:t>
      </w:r>
      <w:r>
        <w:rPr>
          <w:rFonts w:hint="eastAsia"/>
          <w:lang w:val="en-US" w:eastAsia="zh-CN"/>
        </w:rPr>
        <w:t>性能的影响随着用户数量</w:t>
      </w:r>
      <w:r w:rsidR="00022999">
        <w:rPr>
          <w:rFonts w:hint="eastAsia"/>
          <w:lang w:val="en-US" w:eastAsia="zh-CN"/>
        </w:rPr>
        <w:t>的增加和</w:t>
      </w:r>
      <w:r w:rsidR="00EA2560" w:rsidRPr="00EA2560">
        <w:rPr>
          <w:lang w:val="en-US" w:eastAsia="ko-KR"/>
        </w:rPr>
        <w:t>TWTA</w:t>
      </w:r>
      <w:r>
        <w:rPr>
          <w:rFonts w:hint="eastAsia"/>
          <w:lang w:val="en-US" w:eastAsia="zh-CN"/>
        </w:rPr>
        <w:t xml:space="preserve"> OBO</w:t>
      </w:r>
      <w:r>
        <w:rPr>
          <w:rFonts w:hint="eastAsia"/>
          <w:lang w:val="en-US" w:eastAsia="zh-CN"/>
        </w:rPr>
        <w:t>值的下降而提高</w:t>
      </w:r>
      <w:r w:rsidR="00022999">
        <w:rPr>
          <w:rFonts w:hint="eastAsia"/>
          <w:lang w:val="en-US" w:eastAsia="zh-CN"/>
        </w:rPr>
        <w:t>。</w:t>
      </w:r>
    </w:p>
    <w:p w:rsidR="00EA2560" w:rsidRPr="00EA2560" w:rsidRDefault="00454E95" w:rsidP="00EA2560">
      <w:pPr>
        <w:pStyle w:val="FigureNo"/>
        <w:rPr>
          <w:lang w:val="en-US" w:eastAsia="ko-KR"/>
        </w:rPr>
      </w:pPr>
      <w:r>
        <w:rPr>
          <w:rFonts w:ascii="SimSun" w:hAnsi="SimSun" w:cs="SimSun" w:hint="eastAsia"/>
          <w:lang w:val="en-US" w:eastAsia="zh-CN"/>
        </w:rPr>
        <w:lastRenderedPageBreak/>
        <w:t>图</w:t>
      </w:r>
      <w:r w:rsidR="00EA2560" w:rsidRPr="00EA2560">
        <w:rPr>
          <w:rFonts w:eastAsia="MS PGothic"/>
          <w:lang w:val="en-US" w:eastAsia="zh-CN"/>
        </w:rPr>
        <w:t xml:space="preserve"> </w:t>
      </w:r>
      <w:r w:rsidR="00EA2560" w:rsidRPr="00EA2560">
        <w:rPr>
          <w:lang w:val="en-US" w:eastAsia="ko-KR"/>
        </w:rPr>
        <w:t>7</w:t>
      </w:r>
    </w:p>
    <w:p w:rsidR="00EA2560" w:rsidRPr="00EA2560" w:rsidRDefault="00454E95" w:rsidP="00454E95">
      <w:pPr>
        <w:pStyle w:val="Figuretitle"/>
        <w:rPr>
          <w:szCs w:val="24"/>
          <w:lang w:val="en-US" w:eastAsia="zh-CN"/>
        </w:rPr>
      </w:pPr>
      <w:r w:rsidRPr="00EA2560">
        <w:rPr>
          <w:szCs w:val="24"/>
          <w:lang w:val="en-US" w:eastAsia="zh-CN"/>
        </w:rPr>
        <w:t>MC-CDMA</w:t>
      </w:r>
      <w:r>
        <w:rPr>
          <w:rFonts w:hint="eastAsia"/>
          <w:szCs w:val="24"/>
          <w:lang w:val="en-US" w:eastAsia="zh-CN"/>
        </w:rPr>
        <w:t>卫星系统的</w:t>
      </w:r>
      <w:r w:rsidR="00EA2560" w:rsidRPr="00EA2560">
        <w:rPr>
          <w:szCs w:val="24"/>
          <w:lang w:val="en-US" w:eastAsia="zh-CN"/>
        </w:rPr>
        <w:t>BER</w:t>
      </w:r>
      <w:r>
        <w:rPr>
          <w:rFonts w:hint="eastAsia"/>
          <w:szCs w:val="24"/>
          <w:lang w:val="en-US" w:eastAsia="zh-CN"/>
        </w:rPr>
        <w:t>性能</w:t>
      </w:r>
    </w:p>
    <w:p w:rsidR="00EA2560" w:rsidRPr="00816E7A" w:rsidRDefault="00F21AA2" w:rsidP="00EA2560">
      <w:pPr>
        <w:pStyle w:val="Figure"/>
      </w:pPr>
      <w:r>
        <w:rPr>
          <w:noProof/>
          <w:lang w:val="en-US" w:eastAsia="zh-CN"/>
        </w:rPr>
        <mc:AlternateContent>
          <mc:Choice Requires="wps">
            <w:drawing>
              <wp:anchor distT="0" distB="0" distL="114300" distR="114300" simplePos="0" relativeHeight="251770880" behindDoc="0" locked="0" layoutInCell="1" allowOverlap="1" wp14:anchorId="446542B7" wp14:editId="7BBD4603">
                <wp:simplePos x="0" y="0"/>
                <wp:positionH relativeFrom="column">
                  <wp:posOffset>515620</wp:posOffset>
                </wp:positionH>
                <wp:positionV relativeFrom="paragraph">
                  <wp:posOffset>1308735</wp:posOffset>
                </wp:positionV>
                <wp:extent cx="182880" cy="958215"/>
                <wp:effectExtent l="0" t="0" r="7620" b="0"/>
                <wp:wrapNone/>
                <wp:docPr id="2151" name="Text Box 2151"/>
                <wp:cNvGraphicFramePr/>
                <a:graphic xmlns:a="http://schemas.openxmlformats.org/drawingml/2006/main">
                  <a:graphicData uri="http://schemas.microsoft.com/office/word/2010/wordprocessingShape">
                    <wps:wsp>
                      <wps:cNvSpPr txBox="1"/>
                      <wps:spPr>
                        <a:xfrm>
                          <a:off x="0" y="0"/>
                          <a:ext cx="182880" cy="958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54E95">
                            <w:pPr>
                              <w:spacing w:before="0"/>
                              <w:jc w:val="center"/>
                              <w:rPr>
                                <w:sz w:val="20"/>
                                <w:lang w:eastAsia="zh-CN"/>
                              </w:rPr>
                            </w:pPr>
                            <w:r>
                              <w:rPr>
                                <w:rFonts w:hint="eastAsia"/>
                                <w:sz w:val="20"/>
                                <w:lang w:eastAsia="zh-CN"/>
                              </w:rPr>
                              <w:t>比特误码率</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1" o:spid="_x0000_s1131" type="#_x0000_t202" style="position:absolute;left:0;text-align:left;margin-left:40.6pt;margin-top:103.05pt;width:14.4pt;height:75.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" fillcolor="white [3201]" stroked="f" strokeweight=".5pt">
                <v:textbox style="layout-flow:vertical;mso-layout-flow-alt:bottom-to-top" inset="0,,0">
                  <w:txbxContent>
                    <w:p w:rsidR="00E31694" w:rsidRPr="005B1096" w:rsidRDefault="00E31694" w:rsidP="00454E95">
                      <w:pPr>
                        <w:spacing w:before="0"/>
                        <w:jc w:val="center"/>
                        <w:rPr>
                          <w:sz w:val="20"/>
                          <w:lang w:eastAsia="zh-CN"/>
                        </w:rPr>
                      </w:pPr>
                      <w:r>
                        <w:rPr>
                          <w:rFonts w:hint="eastAsia"/>
                          <w:sz w:val="20"/>
                          <w:lang w:eastAsia="zh-CN"/>
                        </w:rPr>
                        <w:t>比特误码率</w:t>
                      </w:r>
                    </w:p>
                  </w:txbxContent>
                </v:textbox>
              </v:shape>
            </w:pict>
          </mc:Fallback>
        </mc:AlternateContent>
      </w:r>
      <w:r w:rsidR="00402322">
        <w:rPr>
          <w:noProof/>
          <w:lang w:val="en-US" w:eastAsia="zh-CN"/>
        </w:rPr>
        <mc:AlternateContent>
          <mc:Choice Requires="wps">
            <w:drawing>
              <wp:anchor distT="0" distB="0" distL="114300" distR="114300" simplePos="0" relativeHeight="251777024" behindDoc="0" locked="0" layoutInCell="1" allowOverlap="1" wp14:anchorId="2733D1A2" wp14:editId="09FE06F3">
                <wp:simplePos x="0" y="0"/>
                <wp:positionH relativeFrom="column">
                  <wp:posOffset>4830445</wp:posOffset>
                </wp:positionH>
                <wp:positionV relativeFrom="paragraph">
                  <wp:posOffset>502920</wp:posOffset>
                </wp:positionV>
                <wp:extent cx="526415" cy="94615"/>
                <wp:effectExtent l="0" t="0" r="6985" b="635"/>
                <wp:wrapNone/>
                <wp:docPr id="2155" name="Text Box 2155"/>
                <wp:cNvGraphicFramePr/>
                <a:graphic xmlns:a="http://schemas.openxmlformats.org/drawingml/2006/main">
                  <a:graphicData uri="http://schemas.microsoft.com/office/word/2010/wordprocessingShape">
                    <wps:wsp>
                      <wps:cNvSpPr txBox="1"/>
                      <wps:spPr>
                        <a:xfrm>
                          <a:off x="0" y="0"/>
                          <a:ext cx="526415" cy="94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454E95" w:rsidRDefault="00E31694" w:rsidP="00402322">
                            <w:pPr>
                              <w:spacing w:before="0"/>
                              <w:jc w:val="left"/>
                              <w:rPr>
                                <w:sz w:val="14"/>
                                <w:szCs w:val="14"/>
                                <w:lang w:eastAsia="zh-CN"/>
                              </w:rPr>
                            </w:pPr>
                            <w:r w:rsidRPr="00454E95">
                              <w:rPr>
                                <w:rFonts w:hint="eastAsia"/>
                                <w:sz w:val="14"/>
                                <w:szCs w:val="14"/>
                                <w:lang w:eastAsia="zh-CN"/>
                              </w:rPr>
                              <w:t>无畸变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5" o:spid="_x0000_s1132" type="#_x0000_t202" style="position:absolute;left:0;text-align:left;margin-left:380.35pt;margin-top:39.6pt;width:41.45pt;height:7.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" fillcolor="white [3201]" stroked="f" strokeweight=".5pt">
                <v:textbox inset="0,0,0,0">
                  <w:txbxContent>
                    <w:p w:rsidR="00E31694" w:rsidRPr="00454E95" w:rsidRDefault="00E31694" w:rsidP="00402322">
                      <w:pPr>
                        <w:spacing w:before="0"/>
                        <w:jc w:val="left"/>
                        <w:rPr>
                          <w:sz w:val="14"/>
                          <w:szCs w:val="14"/>
                          <w:lang w:eastAsia="zh-CN"/>
                        </w:rPr>
                      </w:pPr>
                      <w:r w:rsidRPr="00454E95">
                        <w:rPr>
                          <w:rFonts w:hint="eastAsia"/>
                          <w:sz w:val="14"/>
                          <w:szCs w:val="14"/>
                          <w:lang w:eastAsia="zh-CN"/>
                        </w:rPr>
                        <w:t>无畸变</w:t>
                      </w:r>
                    </w:p>
                  </w:txbxContent>
                </v:textbox>
              </v:shape>
            </w:pict>
          </mc:Fallback>
        </mc:AlternateContent>
      </w:r>
      <w:r w:rsidR="00454E95">
        <w:rPr>
          <w:noProof/>
          <w:lang w:val="en-US" w:eastAsia="zh-CN"/>
        </w:rPr>
        <mc:AlternateContent>
          <mc:Choice Requires="wps">
            <w:drawing>
              <wp:anchor distT="0" distB="0" distL="114300" distR="114300" simplePos="0" relativeHeight="251774976" behindDoc="0" locked="0" layoutInCell="1" allowOverlap="1" wp14:anchorId="715D5C9C" wp14:editId="25B6BFB0">
                <wp:simplePos x="0" y="0"/>
                <wp:positionH relativeFrom="column">
                  <wp:posOffset>4832147</wp:posOffset>
                </wp:positionH>
                <wp:positionV relativeFrom="paragraph">
                  <wp:posOffset>4615967</wp:posOffset>
                </wp:positionV>
                <wp:extent cx="526694" cy="94615"/>
                <wp:effectExtent l="0" t="0" r="6985" b="635"/>
                <wp:wrapNone/>
                <wp:docPr id="2154" name="Text Box 2154"/>
                <wp:cNvGraphicFramePr/>
                <a:graphic xmlns:a="http://schemas.openxmlformats.org/drawingml/2006/main">
                  <a:graphicData uri="http://schemas.microsoft.com/office/word/2010/wordprocessingShape">
                    <wps:wsp>
                      <wps:cNvSpPr txBox="1"/>
                      <wps:spPr>
                        <a:xfrm>
                          <a:off x="0" y="0"/>
                          <a:ext cx="526694" cy="94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454E95" w:rsidRDefault="00E31694" w:rsidP="00454E95">
                            <w:pPr>
                              <w:spacing w:before="0"/>
                              <w:jc w:val="left"/>
                              <w:rPr>
                                <w:sz w:val="14"/>
                                <w:szCs w:val="14"/>
                                <w:lang w:eastAsia="zh-CN"/>
                              </w:rPr>
                            </w:pPr>
                            <w:r w:rsidRPr="00454E95">
                              <w:rPr>
                                <w:rFonts w:hint="eastAsia"/>
                                <w:sz w:val="14"/>
                                <w:szCs w:val="14"/>
                                <w:lang w:eastAsia="zh-CN"/>
                              </w:rPr>
                              <w:t>无畸变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4" o:spid="_x0000_s1133" type="#_x0000_t202" style="position:absolute;left:0;text-align:left;margin-left:380.5pt;margin-top:363.45pt;width:41.45pt;height:7.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" fillcolor="white [3201]" stroked="f" strokeweight=".5pt">
                <v:textbox inset="0,0,0,0">
                  <w:txbxContent>
                    <w:p w:rsidR="00E31694" w:rsidRPr="00454E95" w:rsidRDefault="00E31694" w:rsidP="00454E95">
                      <w:pPr>
                        <w:spacing w:before="0"/>
                        <w:jc w:val="left"/>
                        <w:rPr>
                          <w:sz w:val="14"/>
                          <w:szCs w:val="14"/>
                          <w:lang w:eastAsia="zh-CN"/>
                        </w:rPr>
                      </w:pPr>
                      <w:r w:rsidRPr="00454E95">
                        <w:rPr>
                          <w:rFonts w:hint="eastAsia"/>
                          <w:sz w:val="14"/>
                          <w:szCs w:val="14"/>
                          <w:lang w:eastAsia="zh-CN"/>
                        </w:rPr>
                        <w:t>无畸变</w:t>
                      </w:r>
                    </w:p>
                  </w:txbxContent>
                </v:textbox>
              </v:shape>
            </w:pict>
          </mc:Fallback>
        </mc:AlternateContent>
      </w:r>
      <w:r w:rsidR="00454E95">
        <w:rPr>
          <w:noProof/>
          <w:lang w:val="en-US" w:eastAsia="zh-CN"/>
        </w:rPr>
        <mc:AlternateContent>
          <mc:Choice Requires="wps">
            <w:drawing>
              <wp:anchor distT="0" distB="0" distL="114300" distR="114300" simplePos="0" relativeHeight="251772928" behindDoc="0" locked="0" layoutInCell="1" allowOverlap="1" wp14:anchorId="6EE495E1" wp14:editId="5256DBDD">
                <wp:simplePos x="0" y="0"/>
                <wp:positionH relativeFrom="column">
                  <wp:posOffset>485140</wp:posOffset>
                </wp:positionH>
                <wp:positionV relativeFrom="paragraph">
                  <wp:posOffset>5572125</wp:posOffset>
                </wp:positionV>
                <wp:extent cx="182880" cy="958215"/>
                <wp:effectExtent l="0" t="0" r="7620" b="0"/>
                <wp:wrapNone/>
                <wp:docPr id="2153" name="Text Box 2153"/>
                <wp:cNvGraphicFramePr/>
                <a:graphic xmlns:a="http://schemas.openxmlformats.org/drawingml/2006/main">
                  <a:graphicData uri="http://schemas.microsoft.com/office/word/2010/wordprocessingShape">
                    <wps:wsp>
                      <wps:cNvSpPr txBox="1"/>
                      <wps:spPr>
                        <a:xfrm>
                          <a:off x="0" y="0"/>
                          <a:ext cx="182880" cy="958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454E95">
                            <w:pPr>
                              <w:spacing w:before="0"/>
                              <w:jc w:val="center"/>
                              <w:rPr>
                                <w:sz w:val="20"/>
                                <w:lang w:eastAsia="zh-CN"/>
                              </w:rPr>
                            </w:pPr>
                            <w:r>
                              <w:rPr>
                                <w:rFonts w:hint="eastAsia"/>
                                <w:sz w:val="20"/>
                                <w:lang w:eastAsia="zh-CN"/>
                              </w:rPr>
                              <w:t>比特误码率</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3" o:spid="_x0000_s1134" type="#_x0000_t202" style="position:absolute;left:0;text-align:left;margin-left:38.2pt;margin-top:438.75pt;width:14.4pt;height:7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" fillcolor="white [3201]" stroked="f" strokeweight=".5pt">
                <v:textbox style="layout-flow:vertical;mso-layout-flow-alt:bottom-to-top" inset="0,,0">
                  <w:txbxContent>
                    <w:p w:rsidR="00E31694" w:rsidRPr="005B1096" w:rsidRDefault="00E31694" w:rsidP="00454E95">
                      <w:pPr>
                        <w:spacing w:before="0"/>
                        <w:jc w:val="center"/>
                        <w:rPr>
                          <w:sz w:val="20"/>
                          <w:lang w:eastAsia="zh-CN"/>
                        </w:rPr>
                      </w:pPr>
                      <w:r>
                        <w:rPr>
                          <w:rFonts w:hint="eastAsia"/>
                          <w:sz w:val="20"/>
                          <w:lang w:eastAsia="zh-CN"/>
                        </w:rPr>
                        <w:t>比特误码率</w:t>
                      </w:r>
                    </w:p>
                  </w:txbxContent>
                </v:textbox>
              </v:shape>
            </w:pict>
          </mc:Fallback>
        </mc:AlternateContent>
      </w:r>
      <w:r w:rsidR="00EA2560">
        <w:rPr>
          <w:noProof/>
          <w:lang w:val="en-US" w:eastAsia="zh-CN"/>
        </w:rPr>
        <w:drawing>
          <wp:inline distT="0" distB="0" distL="0" distR="0" wp14:anchorId="693D822D" wp14:editId="77B7F0D4">
            <wp:extent cx="5057775" cy="829627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775" cy="8296275"/>
                    </a:xfrm>
                    <a:prstGeom prst="rect">
                      <a:avLst/>
                    </a:prstGeom>
                    <a:noFill/>
                    <a:ln>
                      <a:noFill/>
                    </a:ln>
                  </pic:spPr>
                </pic:pic>
              </a:graphicData>
            </a:graphic>
          </wp:inline>
        </w:drawing>
      </w:r>
    </w:p>
    <w:p w:rsidR="00EA2560" w:rsidRPr="00EA2560" w:rsidRDefault="00402322" w:rsidP="00A710B9">
      <w:pPr>
        <w:ind w:firstLineChars="200" w:firstLine="480"/>
        <w:rPr>
          <w:lang w:val="en-US" w:eastAsia="ko-KR"/>
        </w:rPr>
      </w:pPr>
      <w:r>
        <w:rPr>
          <w:rFonts w:hint="eastAsia"/>
          <w:lang w:val="en-US" w:eastAsia="zh-CN"/>
        </w:rPr>
        <w:lastRenderedPageBreak/>
        <w:t>使用信号预畸变器可缓解由</w:t>
      </w:r>
      <w:r w:rsidRPr="00402322">
        <w:rPr>
          <w:rFonts w:hint="eastAsia"/>
          <w:lang w:eastAsia="zh-CN"/>
        </w:rPr>
        <w:t>TWTA</w:t>
      </w:r>
      <w:r>
        <w:rPr>
          <w:rFonts w:hint="eastAsia"/>
          <w:lang w:val="en-US" w:eastAsia="zh-CN"/>
        </w:rPr>
        <w:t>非线性畸变造成的性能衰减。图</w:t>
      </w:r>
      <w:r>
        <w:rPr>
          <w:rFonts w:hint="eastAsia"/>
          <w:lang w:val="en-US" w:eastAsia="zh-CN"/>
        </w:rPr>
        <w:t>8</w:t>
      </w:r>
      <w:r>
        <w:rPr>
          <w:rFonts w:hint="eastAsia"/>
          <w:lang w:val="en-US" w:eastAsia="zh-CN"/>
        </w:rPr>
        <w:t>显示了</w:t>
      </w:r>
      <w:r w:rsidRPr="00EA2560">
        <w:rPr>
          <w:lang w:val="en-US" w:eastAsia="ko-KR"/>
        </w:rPr>
        <w:t>MC-CDMA</w:t>
      </w:r>
      <w:r>
        <w:rPr>
          <w:rFonts w:hint="eastAsia"/>
          <w:lang w:val="en-US" w:eastAsia="zh-CN"/>
        </w:rPr>
        <w:t>卫星系统在与</w:t>
      </w:r>
      <w:r w:rsidR="00EA2560" w:rsidRPr="00EA2560">
        <w:rPr>
          <w:lang w:val="en-US" w:eastAsia="ko-KR"/>
        </w:rPr>
        <w:t>L-TWTA</w:t>
      </w:r>
      <w:r w:rsidR="00CF08C5">
        <w:rPr>
          <w:rFonts w:hint="eastAsia"/>
          <w:lang w:val="en-US" w:eastAsia="zh-CN"/>
        </w:rPr>
        <w:t>合并时非编码</w:t>
      </w:r>
      <w:r w:rsidR="00CF08C5">
        <w:rPr>
          <w:rFonts w:hint="eastAsia"/>
          <w:lang w:val="en-US" w:eastAsia="zh-CN"/>
        </w:rPr>
        <w:t>BER</w:t>
      </w:r>
      <w:r w:rsidR="00CF08C5">
        <w:rPr>
          <w:rFonts w:hint="eastAsia"/>
          <w:lang w:val="en-US" w:eastAsia="zh-CN"/>
        </w:rPr>
        <w:t>性能的情况。这种</w:t>
      </w:r>
      <w:r w:rsidR="009049A2">
        <w:rPr>
          <w:rFonts w:hint="eastAsia"/>
          <w:lang w:val="en-US" w:eastAsia="zh-CN"/>
        </w:rPr>
        <w:t>组</w:t>
      </w:r>
      <w:r w:rsidR="00CF08C5">
        <w:rPr>
          <w:rFonts w:hint="eastAsia"/>
          <w:lang w:val="en-US" w:eastAsia="zh-CN"/>
        </w:rPr>
        <w:t>合是</w:t>
      </w:r>
      <w:r w:rsidR="00CF08C5">
        <w:rPr>
          <w:rFonts w:hint="eastAsia"/>
          <w:lang w:val="en-US" w:eastAsia="zh-CN"/>
        </w:rPr>
        <w:t>TWTA</w:t>
      </w:r>
      <w:r w:rsidR="00CF08C5">
        <w:rPr>
          <w:rFonts w:hint="eastAsia"/>
          <w:lang w:val="en-US" w:eastAsia="zh-CN"/>
        </w:rPr>
        <w:t>和理想预畸变器的</w:t>
      </w:r>
      <w:r w:rsidR="009049A2">
        <w:rPr>
          <w:rFonts w:hint="eastAsia"/>
          <w:lang w:val="en-US" w:eastAsia="zh-CN"/>
        </w:rPr>
        <w:t>组</w:t>
      </w:r>
      <w:r w:rsidR="00CF08C5">
        <w:rPr>
          <w:rFonts w:hint="eastAsia"/>
          <w:lang w:val="en-US" w:eastAsia="zh-CN"/>
        </w:rPr>
        <w:t>合，因此被称为理想的</w:t>
      </w:r>
      <w:r w:rsidR="00EA2560" w:rsidRPr="00EA2560">
        <w:rPr>
          <w:lang w:val="en-US" w:eastAsia="ko-KR"/>
        </w:rPr>
        <w:t>L-TWTA</w:t>
      </w:r>
      <w:r w:rsidR="00CF08C5">
        <w:rPr>
          <w:rFonts w:hint="eastAsia"/>
          <w:lang w:val="en-US" w:eastAsia="zh-CN"/>
        </w:rPr>
        <w:t>。显示结果表明，使用理想的预畸变，</w:t>
      </w:r>
      <w:r w:rsidR="00EA2560" w:rsidRPr="00EA2560">
        <w:rPr>
          <w:lang w:val="en-US" w:eastAsia="ko-KR"/>
        </w:rPr>
        <w:t>MC-CDMA</w:t>
      </w:r>
      <w:r w:rsidR="00CF08C5">
        <w:rPr>
          <w:rFonts w:hint="eastAsia"/>
          <w:lang w:val="en-US" w:eastAsia="zh-CN"/>
        </w:rPr>
        <w:t>卫星系统的</w:t>
      </w:r>
      <w:r w:rsidR="00CF08C5">
        <w:rPr>
          <w:rFonts w:hint="eastAsia"/>
          <w:lang w:val="en-US" w:eastAsia="zh-CN"/>
        </w:rPr>
        <w:t>BER</w:t>
      </w:r>
      <w:r w:rsidR="00CF08C5">
        <w:rPr>
          <w:rFonts w:hint="eastAsia"/>
          <w:lang w:val="en-US" w:eastAsia="zh-CN"/>
        </w:rPr>
        <w:t>性能显著提高，特别是当</w:t>
      </w:r>
      <w:r w:rsidR="00CF08C5">
        <w:rPr>
          <w:rFonts w:hint="eastAsia"/>
          <w:lang w:val="en-US" w:eastAsia="zh-CN"/>
        </w:rPr>
        <w:t>OBO</w:t>
      </w:r>
      <w:r w:rsidR="00CF08C5">
        <w:rPr>
          <w:rFonts w:hint="eastAsia"/>
          <w:lang w:val="en-US" w:eastAsia="zh-CN"/>
        </w:rPr>
        <w:t>数值更高时。</w:t>
      </w:r>
      <w:r w:rsidR="00CF08C5">
        <w:rPr>
          <w:rFonts w:hint="eastAsia"/>
          <w:lang w:val="en-US" w:eastAsia="zh-CN"/>
        </w:rPr>
        <w:t>BER</w:t>
      </w:r>
      <w:r w:rsidR="00CF08C5">
        <w:rPr>
          <w:rFonts w:hint="eastAsia"/>
          <w:lang w:val="en-US" w:eastAsia="zh-CN"/>
        </w:rPr>
        <w:t>性能的提高超过</w:t>
      </w:r>
      <w:r w:rsidR="00EA2560" w:rsidRPr="00EA2560">
        <w:rPr>
          <w:lang w:val="en-US" w:eastAsia="ko-KR"/>
        </w:rPr>
        <w:t>16-QAM</w:t>
      </w:r>
      <w:r w:rsidR="00CF08C5">
        <w:rPr>
          <w:rFonts w:hint="eastAsia"/>
          <w:lang w:val="en-US" w:eastAsia="zh-CN"/>
        </w:rPr>
        <w:t>集群，因为</w:t>
      </w:r>
      <w:r w:rsidR="00EA2560" w:rsidRPr="00EA2560">
        <w:rPr>
          <w:lang w:val="en-US" w:eastAsia="ko-KR"/>
        </w:rPr>
        <w:t>16-QAM</w:t>
      </w:r>
      <w:r w:rsidR="00CF08C5">
        <w:rPr>
          <w:rFonts w:hint="eastAsia"/>
          <w:lang w:val="en-US" w:eastAsia="zh-CN"/>
        </w:rPr>
        <w:t>比</w:t>
      </w:r>
      <w:r w:rsidR="00CF08C5">
        <w:rPr>
          <w:rFonts w:hint="eastAsia"/>
          <w:lang w:val="en-US" w:eastAsia="zh-CN"/>
        </w:rPr>
        <w:t>QPSK</w:t>
      </w:r>
      <w:r w:rsidR="00CF08C5">
        <w:rPr>
          <w:rFonts w:hint="eastAsia"/>
          <w:lang w:val="en-US" w:eastAsia="zh-CN"/>
        </w:rPr>
        <w:t>具有更大的非线性畸变。性能的提高是相位畸变补偿，和</w:t>
      </w:r>
      <w:r w:rsidR="00CF08C5">
        <w:rPr>
          <w:rFonts w:hint="eastAsia"/>
          <w:lang w:val="en-US" w:eastAsia="zh-CN"/>
        </w:rPr>
        <w:t>HPA</w:t>
      </w:r>
      <w:r w:rsidR="00CF08C5">
        <w:rPr>
          <w:rFonts w:hint="eastAsia"/>
          <w:lang w:val="en-US" w:eastAsia="zh-CN"/>
        </w:rPr>
        <w:t>饱和点以下各区域预畸变器线性影响的结果。尽管仿真结果是用理想预畸变器显示的，</w:t>
      </w:r>
      <w:r w:rsidR="00CF08C5">
        <w:rPr>
          <w:rFonts w:hint="eastAsia"/>
          <w:lang w:val="en-US" w:eastAsia="zh-CN"/>
        </w:rPr>
        <w:t>MC-CDMA</w:t>
      </w:r>
      <w:r w:rsidR="00CF08C5">
        <w:rPr>
          <w:rFonts w:hint="eastAsia"/>
          <w:lang w:val="en-US" w:eastAsia="zh-CN"/>
        </w:rPr>
        <w:t>的高峰值问题不能得到全面解决。这是因为，理想的预畸变器只</w:t>
      </w:r>
      <w:r w:rsidR="009049A2">
        <w:rPr>
          <w:rFonts w:hint="eastAsia"/>
          <w:lang w:val="en-US" w:eastAsia="zh-CN"/>
        </w:rPr>
        <w:t>对饱和</w:t>
      </w:r>
      <w:r w:rsidR="00CF08C5">
        <w:rPr>
          <w:rFonts w:hint="eastAsia"/>
          <w:lang w:val="en-US" w:eastAsia="zh-CN"/>
        </w:rPr>
        <w:t>前区域</w:t>
      </w:r>
      <w:r w:rsidR="009049A2">
        <w:rPr>
          <w:rFonts w:hint="eastAsia"/>
          <w:lang w:val="en-US" w:eastAsia="zh-CN"/>
        </w:rPr>
        <w:t>的</w:t>
      </w:r>
      <w:r w:rsidR="00CF08C5">
        <w:rPr>
          <w:rFonts w:hint="eastAsia"/>
          <w:lang w:val="en-US" w:eastAsia="zh-CN"/>
        </w:rPr>
        <w:t>信号进行线性化，饱和区域是由</w:t>
      </w:r>
      <w:r w:rsidR="00CF08C5">
        <w:rPr>
          <w:rFonts w:hint="eastAsia"/>
          <w:lang w:val="en-US" w:eastAsia="zh-CN"/>
        </w:rPr>
        <w:t>BOB</w:t>
      </w:r>
      <w:r w:rsidR="00CF08C5">
        <w:rPr>
          <w:rFonts w:hint="eastAsia"/>
          <w:lang w:val="en-US" w:eastAsia="zh-CN"/>
        </w:rPr>
        <w:t>值决定的。因此，使用高效</w:t>
      </w:r>
      <w:r w:rsidR="00CF08C5">
        <w:rPr>
          <w:rFonts w:hint="eastAsia"/>
          <w:lang w:val="en-US" w:eastAsia="zh-CN"/>
        </w:rPr>
        <w:t>PAPR</w:t>
      </w:r>
      <w:r w:rsidR="00CF08C5">
        <w:rPr>
          <w:rFonts w:hint="eastAsia"/>
          <w:lang w:val="en-US" w:eastAsia="zh-CN"/>
        </w:rPr>
        <w:t>降低方法来降低</w:t>
      </w:r>
      <w:r w:rsidR="00CF08C5">
        <w:rPr>
          <w:rFonts w:hint="eastAsia"/>
          <w:lang w:val="en-US" w:eastAsia="zh-CN"/>
        </w:rPr>
        <w:t>PAPR</w:t>
      </w:r>
      <w:r w:rsidR="00CF08C5">
        <w:rPr>
          <w:rFonts w:hint="eastAsia"/>
          <w:lang w:val="en-US" w:eastAsia="zh-CN"/>
        </w:rPr>
        <w:t>非常重要。这样做能降低</w:t>
      </w:r>
      <w:r w:rsidR="00CF08C5">
        <w:rPr>
          <w:rFonts w:hint="eastAsia"/>
          <w:lang w:val="en-US" w:eastAsia="zh-CN"/>
        </w:rPr>
        <w:t>OBO</w:t>
      </w:r>
      <w:r w:rsidR="00CF08C5">
        <w:rPr>
          <w:rFonts w:hint="eastAsia"/>
          <w:lang w:val="en-US" w:eastAsia="zh-CN"/>
        </w:rPr>
        <w:t>值，并因此提高功率使用效率，如</w:t>
      </w:r>
      <w:r w:rsidR="00022999">
        <w:rPr>
          <w:rFonts w:hint="eastAsia"/>
          <w:lang w:val="en-US" w:eastAsia="zh-CN"/>
        </w:rPr>
        <w:t>有关</w:t>
      </w:r>
      <w:r w:rsidR="00EA2560" w:rsidRPr="00EA2560">
        <w:rPr>
          <w:lang w:val="en-US" w:eastAsia="ko-KR"/>
        </w:rPr>
        <w:t>CI</w:t>
      </w:r>
      <w:r w:rsidR="00EA2560" w:rsidRPr="00EA2560">
        <w:rPr>
          <w:lang w:val="en-US" w:eastAsia="ko-KR"/>
        </w:rPr>
        <w:noBreakHyphen/>
        <w:t>OFDM</w:t>
      </w:r>
      <w:r w:rsidR="00022999">
        <w:rPr>
          <w:rFonts w:hint="eastAsia"/>
          <w:lang w:val="en-US" w:eastAsia="zh-CN"/>
        </w:rPr>
        <w:t>传输</w:t>
      </w:r>
      <w:r w:rsidR="00CF08C5">
        <w:rPr>
          <w:rFonts w:hint="eastAsia"/>
          <w:lang w:val="en-US" w:eastAsia="zh-CN"/>
        </w:rPr>
        <w:t>的附件</w:t>
      </w:r>
      <w:r w:rsidR="00CF08C5">
        <w:rPr>
          <w:rFonts w:hint="eastAsia"/>
          <w:lang w:val="en-US" w:eastAsia="zh-CN"/>
        </w:rPr>
        <w:t>1</w:t>
      </w:r>
      <w:r w:rsidR="00CF08C5">
        <w:rPr>
          <w:rFonts w:hint="eastAsia"/>
          <w:lang w:val="en-US" w:eastAsia="zh-CN"/>
        </w:rPr>
        <w:t>所示。</w:t>
      </w:r>
    </w:p>
    <w:p w:rsidR="00EA2560" w:rsidRPr="00EA2560" w:rsidRDefault="00022999" w:rsidP="00EF501B">
      <w:pPr>
        <w:ind w:firstLineChars="200" w:firstLine="480"/>
        <w:rPr>
          <w:lang w:val="en-US" w:eastAsia="zh-CN"/>
        </w:rPr>
      </w:pPr>
      <w:r>
        <w:rPr>
          <w:rFonts w:hint="eastAsia"/>
          <w:lang w:val="en-US" w:eastAsia="zh-CN"/>
        </w:rPr>
        <w:t>已对一个</w:t>
      </w:r>
      <w:r w:rsidR="00CF08C5">
        <w:rPr>
          <w:rFonts w:hint="eastAsia"/>
          <w:lang w:val="en-US" w:eastAsia="zh-CN"/>
        </w:rPr>
        <w:t>在卫星移动信道模型</w:t>
      </w:r>
      <w:r w:rsidR="00EF501B">
        <w:rPr>
          <w:rFonts w:hint="eastAsia"/>
          <w:lang w:val="en-US" w:eastAsia="zh-CN"/>
        </w:rPr>
        <w:t>中</w:t>
      </w:r>
      <w:r w:rsidR="00CF08C5">
        <w:rPr>
          <w:rFonts w:hint="eastAsia"/>
          <w:lang w:val="en-US" w:eastAsia="zh-CN"/>
        </w:rPr>
        <w:t>用于</w:t>
      </w:r>
      <w:r w:rsidR="00EA2560" w:rsidRPr="00EA2560">
        <w:rPr>
          <w:lang w:val="en-US" w:eastAsia="ko-KR"/>
        </w:rPr>
        <w:t>30/20 GHz</w:t>
      </w:r>
      <w:r w:rsidR="004A34C3">
        <w:rPr>
          <w:rFonts w:hint="eastAsia"/>
          <w:lang w:val="en-US" w:eastAsia="zh-CN"/>
        </w:rPr>
        <w:t>郊区</w:t>
      </w:r>
      <w:r w:rsidR="00CF08C5">
        <w:rPr>
          <w:rFonts w:hint="eastAsia"/>
          <w:lang w:val="en-US" w:eastAsia="zh-CN"/>
        </w:rPr>
        <w:t>频段</w:t>
      </w:r>
      <w:r w:rsidR="00EA2560">
        <w:rPr>
          <w:rStyle w:val="FootnoteReference"/>
          <w:lang w:eastAsia="ko-KR"/>
        </w:rPr>
        <w:footnoteReference w:id="8"/>
      </w:r>
      <w:r w:rsidR="00A70730">
        <w:rPr>
          <w:rFonts w:hint="eastAsia"/>
          <w:lang w:val="en-US" w:eastAsia="zh-CN"/>
        </w:rPr>
        <w:t>自适应</w:t>
      </w:r>
      <w:r w:rsidRPr="00EA2560">
        <w:rPr>
          <w:lang w:val="en-US" w:eastAsia="ko-KR"/>
        </w:rPr>
        <w:t>MC-CDMA</w:t>
      </w:r>
      <w:r>
        <w:rPr>
          <w:rFonts w:hint="eastAsia"/>
          <w:lang w:val="en-US" w:eastAsia="zh-CN"/>
        </w:rPr>
        <w:t>卫星系统</w:t>
      </w:r>
      <w:r w:rsidR="004A34C3">
        <w:rPr>
          <w:rFonts w:hint="eastAsia"/>
          <w:lang w:val="en-US" w:eastAsia="zh-CN"/>
        </w:rPr>
        <w:t>进行了调查</w:t>
      </w:r>
      <w:r w:rsidR="00CF08C5">
        <w:rPr>
          <w:rFonts w:hint="eastAsia"/>
          <w:lang w:val="en-US" w:eastAsia="zh-CN"/>
        </w:rPr>
        <w:t>。</w:t>
      </w:r>
      <w:r w:rsidR="004A34C3">
        <w:rPr>
          <w:rFonts w:hint="eastAsia"/>
          <w:lang w:val="en-US" w:eastAsia="zh-CN"/>
        </w:rPr>
        <w:t>将</w:t>
      </w:r>
      <w:r w:rsidR="00CF08C5">
        <w:rPr>
          <w:rFonts w:hint="eastAsia"/>
          <w:lang w:val="en-US" w:eastAsia="zh-CN"/>
        </w:rPr>
        <w:t>使用块涡轮代码（</w:t>
      </w:r>
      <w:r w:rsidR="00CF08C5">
        <w:rPr>
          <w:rFonts w:hint="eastAsia"/>
          <w:lang w:val="en-US" w:eastAsia="zh-CN"/>
        </w:rPr>
        <w:t>BTC</w:t>
      </w:r>
      <w:r w:rsidR="00CF08C5">
        <w:rPr>
          <w:rFonts w:hint="eastAsia"/>
          <w:lang w:val="en-US" w:eastAsia="zh-CN"/>
        </w:rPr>
        <w:t>）</w:t>
      </w:r>
      <w:r w:rsidR="00EA2560">
        <w:rPr>
          <w:rStyle w:val="FootnoteReference"/>
          <w:lang w:eastAsia="ko-KR"/>
        </w:rPr>
        <w:footnoteReference w:id="9"/>
      </w:r>
      <w:r w:rsidR="00CF08C5">
        <w:rPr>
          <w:rFonts w:hint="eastAsia"/>
          <w:lang w:val="en-US" w:eastAsia="zh-CN"/>
        </w:rPr>
        <w:t>的各种</w:t>
      </w:r>
      <w:r w:rsidR="00EA2560" w:rsidRPr="00EA2560">
        <w:rPr>
          <w:lang w:val="en-US" w:eastAsia="ko-KR"/>
        </w:rPr>
        <w:t>MODCOD</w:t>
      </w:r>
      <w:r w:rsidR="00CF08C5">
        <w:rPr>
          <w:rFonts w:hint="eastAsia"/>
          <w:lang w:val="en-US" w:eastAsia="zh-CN"/>
        </w:rPr>
        <w:t>用于适与性传输。</w:t>
      </w:r>
      <w:r w:rsidR="00CF08C5" w:rsidRPr="00EA2560">
        <w:rPr>
          <w:lang w:val="en-US" w:eastAsia="ko-KR"/>
        </w:rPr>
        <w:t>BTC MODCOD</w:t>
      </w:r>
      <w:r w:rsidR="00CF08C5">
        <w:rPr>
          <w:rFonts w:hint="eastAsia"/>
          <w:lang w:val="en-US" w:eastAsia="zh-CN"/>
        </w:rPr>
        <w:t>的性能详情见</w:t>
      </w:r>
      <w:r w:rsidR="00CF08C5" w:rsidRPr="00EA2560">
        <w:rPr>
          <w:lang w:val="en-US" w:eastAsia="ko-KR"/>
        </w:rPr>
        <w:t xml:space="preserve">ITU-R </w:t>
      </w:r>
      <w:r w:rsidR="00CF08C5" w:rsidRPr="00EA2560">
        <w:rPr>
          <w:szCs w:val="24"/>
          <w:lang w:val="en-US" w:eastAsia="zh-CN"/>
        </w:rPr>
        <w:t>S.</w:t>
      </w:r>
      <w:r w:rsidR="00CF08C5">
        <w:rPr>
          <w:szCs w:val="24"/>
          <w:lang w:val="en-US" w:eastAsia="ko-KR"/>
        </w:rPr>
        <w:t>2173</w:t>
      </w:r>
      <w:r w:rsidR="00CF08C5">
        <w:rPr>
          <w:rFonts w:hint="eastAsia"/>
          <w:szCs w:val="24"/>
          <w:lang w:val="en-US" w:eastAsia="zh-CN"/>
        </w:rPr>
        <w:t>号报告第</w:t>
      </w:r>
      <w:r w:rsidR="00EA2560">
        <w:rPr>
          <w:lang w:val="en-US" w:eastAsia="ko-KR"/>
        </w:rPr>
        <w:t>10.1</w:t>
      </w:r>
      <w:r w:rsidR="00CF08C5">
        <w:rPr>
          <w:rFonts w:hint="eastAsia"/>
          <w:lang w:val="en-US" w:eastAsia="zh-CN"/>
        </w:rPr>
        <w:t>段。</w:t>
      </w:r>
      <w:r w:rsidR="00EA2560" w:rsidRPr="00EA2560">
        <w:rPr>
          <w:i/>
          <w:szCs w:val="24"/>
          <w:lang w:val="en-US" w:eastAsia="zh-CN"/>
        </w:rPr>
        <w:t>E</w:t>
      </w:r>
      <w:r w:rsidR="00EA2560" w:rsidRPr="00EA2560">
        <w:rPr>
          <w:i/>
          <w:szCs w:val="24"/>
          <w:vertAlign w:val="subscript"/>
          <w:lang w:val="en-US" w:eastAsia="zh-CN"/>
        </w:rPr>
        <w:t>s</w:t>
      </w:r>
      <w:r w:rsidR="00EA2560" w:rsidRPr="00EA2560">
        <w:rPr>
          <w:szCs w:val="24"/>
          <w:lang w:val="en-US" w:eastAsia="zh-CN"/>
        </w:rPr>
        <w:t>/</w:t>
      </w:r>
      <w:r w:rsidR="00EA2560" w:rsidRPr="00EA2560">
        <w:rPr>
          <w:i/>
          <w:szCs w:val="24"/>
          <w:lang w:val="en-US" w:eastAsia="zh-CN"/>
        </w:rPr>
        <w:t>N</w:t>
      </w:r>
      <w:r w:rsidR="00EA2560" w:rsidRPr="00EA2560">
        <w:rPr>
          <w:szCs w:val="24"/>
          <w:vertAlign w:val="subscript"/>
          <w:lang w:val="en-US" w:eastAsia="zh-CN"/>
        </w:rPr>
        <w:t>0</w:t>
      </w:r>
      <w:r w:rsidR="00CF08C5">
        <w:rPr>
          <w:rFonts w:hint="eastAsia"/>
          <w:szCs w:val="24"/>
          <w:lang w:val="en-US" w:eastAsia="zh-CN"/>
        </w:rPr>
        <w:t>确定在</w:t>
      </w:r>
      <w:r w:rsidR="00EA2560" w:rsidRPr="00EA2560">
        <w:rPr>
          <w:szCs w:val="24"/>
          <w:lang w:val="en-US" w:eastAsia="ko-KR"/>
        </w:rPr>
        <w:t>20.5 dB</w:t>
      </w:r>
      <w:r w:rsidR="00CF08C5">
        <w:rPr>
          <w:rFonts w:hint="eastAsia"/>
          <w:szCs w:val="24"/>
          <w:lang w:val="en-US" w:eastAsia="zh-CN"/>
        </w:rPr>
        <w:t>，对应于</w:t>
      </w:r>
      <w:r w:rsidR="00CF08C5" w:rsidRPr="00EA2560">
        <w:rPr>
          <w:szCs w:val="24"/>
          <w:lang w:val="en-US" w:eastAsia="zh-CN"/>
        </w:rPr>
        <w:t>64</w:t>
      </w:r>
      <w:r w:rsidR="00CF08C5" w:rsidRPr="00EA2560">
        <w:rPr>
          <w:szCs w:val="24"/>
          <w:lang w:val="en-US" w:eastAsia="ko-KR"/>
        </w:rPr>
        <w:t>-</w:t>
      </w:r>
      <w:r w:rsidR="00CF08C5" w:rsidRPr="00EA2560">
        <w:rPr>
          <w:szCs w:val="24"/>
          <w:lang w:val="en-US" w:eastAsia="zh-CN"/>
        </w:rPr>
        <w:t>QAM (63,56)</w:t>
      </w:r>
      <w:r w:rsidR="00CF08C5" w:rsidRPr="00EA2560">
        <w:rPr>
          <w:szCs w:val="24"/>
          <w:vertAlign w:val="superscript"/>
          <w:lang w:val="en-US" w:eastAsia="zh-CN"/>
        </w:rPr>
        <w:t>2</w:t>
      </w:r>
      <w:r w:rsidR="00CF08C5">
        <w:rPr>
          <w:rFonts w:hint="eastAsia"/>
          <w:lang w:val="en-US" w:eastAsia="zh-CN"/>
        </w:rPr>
        <w:t>的</w:t>
      </w:r>
      <w:r w:rsidR="00CF08C5">
        <w:rPr>
          <w:rFonts w:hint="eastAsia"/>
          <w:lang w:val="en-US" w:eastAsia="zh-CN"/>
        </w:rPr>
        <w:t>BTC MODCOD</w:t>
      </w:r>
      <w:r w:rsidR="00CF08C5">
        <w:rPr>
          <w:rFonts w:hint="eastAsia"/>
          <w:lang w:val="en-US" w:eastAsia="zh-CN"/>
        </w:rPr>
        <w:t>所要求</w:t>
      </w:r>
      <w:r w:rsidR="00F21AA2">
        <w:rPr>
          <w:rFonts w:hint="eastAsia"/>
          <w:szCs w:val="24"/>
          <w:lang w:val="en-US" w:eastAsia="zh-CN"/>
        </w:rPr>
        <w:t>的</w:t>
      </w:r>
      <w:r w:rsidR="00EA2560" w:rsidRPr="00EA2560">
        <w:rPr>
          <w:i/>
          <w:szCs w:val="24"/>
          <w:lang w:val="en-US" w:eastAsia="zh-CN"/>
        </w:rPr>
        <w:t>E</w:t>
      </w:r>
      <w:r w:rsidR="00EA2560" w:rsidRPr="00EA2560">
        <w:rPr>
          <w:i/>
          <w:szCs w:val="24"/>
          <w:vertAlign w:val="subscript"/>
          <w:lang w:val="en-US" w:eastAsia="zh-CN"/>
        </w:rPr>
        <w:t>s</w:t>
      </w:r>
      <w:r w:rsidR="00EA2560" w:rsidRPr="00EA2560">
        <w:rPr>
          <w:szCs w:val="24"/>
          <w:lang w:val="en-US" w:eastAsia="zh-CN"/>
        </w:rPr>
        <w:t>/</w:t>
      </w:r>
      <w:r w:rsidR="00EA2560" w:rsidRPr="00EA2560">
        <w:rPr>
          <w:i/>
          <w:szCs w:val="24"/>
          <w:lang w:val="en-US" w:eastAsia="zh-CN"/>
        </w:rPr>
        <w:t>N</w:t>
      </w:r>
      <w:r w:rsidR="00EA2560" w:rsidRPr="00EA2560">
        <w:rPr>
          <w:szCs w:val="24"/>
          <w:vertAlign w:val="subscript"/>
          <w:lang w:val="en-US" w:eastAsia="zh-CN"/>
        </w:rPr>
        <w:t>0</w:t>
      </w:r>
      <w:r w:rsidR="004A34C3">
        <w:rPr>
          <w:rFonts w:hint="eastAsia"/>
          <w:szCs w:val="24"/>
          <w:lang w:val="en-US" w:eastAsia="zh-CN"/>
        </w:rPr>
        <w:t>值</w:t>
      </w:r>
      <w:r w:rsidR="004A34C3" w:rsidRPr="00EA2560">
        <w:rPr>
          <w:szCs w:val="24"/>
          <w:lang w:val="en-US" w:eastAsia="ko-KR"/>
        </w:rPr>
        <w:t>18.5 dB</w:t>
      </w:r>
      <w:r w:rsidR="00F21AA2">
        <w:rPr>
          <w:rFonts w:hint="eastAsia"/>
          <w:szCs w:val="24"/>
          <w:lang w:val="en-US" w:eastAsia="zh-CN"/>
        </w:rPr>
        <w:t>（小“</w:t>
      </w:r>
      <w:r w:rsidR="00EA2560" w:rsidRPr="00EA2560">
        <w:rPr>
          <w:i/>
          <w:lang w:val="en-US" w:eastAsia="ko-KR"/>
        </w:rPr>
        <w:t>x</w:t>
      </w:r>
      <w:r w:rsidR="00F21AA2">
        <w:rPr>
          <w:rFonts w:hint="eastAsia"/>
          <w:lang w:val="en-US" w:eastAsia="zh-CN"/>
        </w:rPr>
        <w:t>”指</w:t>
      </w:r>
      <w:r w:rsidR="00EA2560" w:rsidRPr="00EA2560">
        <w:rPr>
          <w:i/>
          <w:lang w:val="en-US" w:eastAsia="ko-KR"/>
        </w:rPr>
        <w:t>x</w:t>
      </w:r>
      <w:r w:rsidR="004A34C3">
        <w:rPr>
          <w:rFonts w:hint="eastAsia"/>
          <w:lang w:val="en-US" w:eastAsia="zh-CN"/>
        </w:rPr>
        <w:t>维</w:t>
      </w:r>
      <w:r w:rsidR="00EA2560" w:rsidRPr="00EA2560">
        <w:rPr>
          <w:lang w:val="en-US" w:eastAsia="ko-KR"/>
        </w:rPr>
        <w:t>BTC</w:t>
      </w:r>
      <w:r w:rsidR="00F21AA2">
        <w:rPr>
          <w:rFonts w:hint="eastAsia"/>
          <w:lang w:val="en-US" w:eastAsia="zh-CN"/>
        </w:rPr>
        <w:t>），以便产生</w:t>
      </w:r>
      <w:r w:rsidR="00EA2560" w:rsidRPr="00EA2560">
        <w:rPr>
          <w:lang w:val="en-US" w:eastAsia="ko-KR"/>
        </w:rPr>
        <w:t>10</w:t>
      </w:r>
      <w:r w:rsidR="00EA2560" w:rsidRPr="00EA2560">
        <w:rPr>
          <w:vertAlign w:val="superscript"/>
          <w:lang w:val="en-US" w:eastAsia="ko-KR"/>
        </w:rPr>
        <w:t>-6</w:t>
      </w:r>
      <w:r w:rsidR="00F21AA2">
        <w:rPr>
          <w:rFonts w:hint="eastAsia"/>
          <w:lang w:val="en-US" w:eastAsia="zh-CN"/>
        </w:rPr>
        <w:t>的</w:t>
      </w:r>
      <w:r w:rsidR="00F21AA2">
        <w:rPr>
          <w:rFonts w:hint="eastAsia"/>
          <w:lang w:val="en-US" w:eastAsia="zh-CN"/>
        </w:rPr>
        <w:t>BER</w:t>
      </w:r>
      <w:r w:rsidR="00F21AA2">
        <w:rPr>
          <w:rFonts w:hint="eastAsia"/>
          <w:lang w:val="en-US" w:eastAsia="zh-CN"/>
        </w:rPr>
        <w:t>，另加</w:t>
      </w:r>
      <w:r w:rsidR="00EA2560" w:rsidRPr="00EA2560">
        <w:rPr>
          <w:lang w:val="en-US" w:eastAsia="ko-KR"/>
        </w:rPr>
        <w:t>2 dB</w:t>
      </w:r>
      <w:r w:rsidR="00F21AA2">
        <w:rPr>
          <w:rFonts w:hint="eastAsia"/>
          <w:lang w:val="en-US" w:eastAsia="zh-CN"/>
        </w:rPr>
        <w:t>功率余度。表</w:t>
      </w:r>
      <w:r w:rsidR="00F21AA2">
        <w:rPr>
          <w:rFonts w:hint="eastAsia"/>
          <w:lang w:val="en-US" w:eastAsia="zh-CN"/>
        </w:rPr>
        <w:t>5</w:t>
      </w:r>
      <w:r w:rsidR="00F21AA2">
        <w:rPr>
          <w:rFonts w:hint="eastAsia"/>
          <w:lang w:val="en-US" w:eastAsia="zh-CN"/>
        </w:rPr>
        <w:t>比较了</w:t>
      </w:r>
      <w:r w:rsidR="00A70730">
        <w:rPr>
          <w:rFonts w:hint="eastAsia"/>
          <w:lang w:val="en-US" w:eastAsia="zh-CN"/>
        </w:rPr>
        <w:t>自适应</w:t>
      </w:r>
      <w:r w:rsidR="00EA2560" w:rsidRPr="00EA2560">
        <w:rPr>
          <w:lang w:val="en-US" w:eastAsia="ko-KR"/>
        </w:rPr>
        <w:t>MC-CDMA</w:t>
      </w:r>
      <w:r w:rsidR="00F21AA2">
        <w:rPr>
          <w:rFonts w:hint="eastAsia"/>
          <w:lang w:val="en-US" w:eastAsia="zh-CN"/>
        </w:rPr>
        <w:t>卫星系统和常规非</w:t>
      </w:r>
      <w:r w:rsidR="00A70730">
        <w:rPr>
          <w:rFonts w:hint="eastAsia"/>
          <w:lang w:val="en-US" w:eastAsia="zh-CN"/>
        </w:rPr>
        <w:t>自适应</w:t>
      </w:r>
      <w:r w:rsidR="00EA2560" w:rsidRPr="00EA2560">
        <w:rPr>
          <w:lang w:val="en-US" w:eastAsia="ko-KR"/>
        </w:rPr>
        <w:t>MC-CDMA</w:t>
      </w:r>
      <w:r w:rsidR="00F21AA2">
        <w:rPr>
          <w:rFonts w:hint="eastAsia"/>
          <w:lang w:val="en-US" w:eastAsia="zh-CN"/>
        </w:rPr>
        <w:t>卫星系统的性能。在两种仿真系统中，使用了</w:t>
      </w:r>
      <w:r w:rsidR="00F21AA2">
        <w:rPr>
          <w:rFonts w:hint="eastAsia"/>
          <w:lang w:val="en-US" w:eastAsia="zh-CN"/>
        </w:rPr>
        <w:t>IBO</w:t>
      </w:r>
      <w:r w:rsidR="00F21AA2">
        <w:rPr>
          <w:rFonts w:hint="eastAsia"/>
          <w:lang w:val="en-US" w:eastAsia="zh-CN"/>
        </w:rPr>
        <w:t>为</w:t>
      </w:r>
      <w:r w:rsidR="00F21AA2">
        <w:rPr>
          <w:rFonts w:hint="eastAsia"/>
          <w:lang w:val="en-US" w:eastAsia="zh-CN"/>
        </w:rPr>
        <w:t>3 dB</w:t>
      </w:r>
      <w:r w:rsidR="00F21AA2">
        <w:rPr>
          <w:rFonts w:hint="eastAsia"/>
          <w:lang w:val="en-US" w:eastAsia="zh-CN"/>
        </w:rPr>
        <w:t>的</w:t>
      </w:r>
      <w:r w:rsidR="00EA2560" w:rsidRPr="00EA2560">
        <w:rPr>
          <w:lang w:val="en-US" w:eastAsia="ko-KR"/>
        </w:rPr>
        <w:t>L</w:t>
      </w:r>
      <w:r w:rsidR="00EA2560" w:rsidRPr="00EA2560">
        <w:rPr>
          <w:lang w:val="en-US" w:eastAsia="ko-KR"/>
        </w:rPr>
        <w:noBreakHyphen/>
        <w:t>TWTA</w:t>
      </w:r>
      <w:r w:rsidR="00F21AA2">
        <w:rPr>
          <w:rFonts w:hint="eastAsia"/>
          <w:lang w:val="en-US" w:eastAsia="zh-CN"/>
        </w:rPr>
        <w:t>。</w:t>
      </w:r>
    </w:p>
    <w:p w:rsidR="00EA2560" w:rsidRPr="00EA2560" w:rsidRDefault="00F21AA2" w:rsidP="00EF501B">
      <w:pPr>
        <w:ind w:firstLineChars="200" w:firstLine="480"/>
        <w:rPr>
          <w:lang w:val="en-US" w:eastAsia="zh-CN"/>
        </w:rPr>
      </w:pPr>
      <w:r>
        <w:rPr>
          <w:rFonts w:hint="eastAsia"/>
          <w:lang w:val="en-US" w:eastAsia="zh-CN"/>
        </w:rPr>
        <w:t>显然，</w:t>
      </w:r>
      <w:r w:rsidR="00A70730">
        <w:rPr>
          <w:rFonts w:hint="eastAsia"/>
          <w:lang w:val="en-US" w:eastAsia="zh-CN"/>
        </w:rPr>
        <w:t>自适应</w:t>
      </w:r>
      <w:r w:rsidR="00EA2560" w:rsidRPr="00EA2560">
        <w:rPr>
          <w:lang w:val="en-US" w:eastAsia="ko-KR"/>
        </w:rPr>
        <w:t>MC-CDMA</w:t>
      </w:r>
      <w:r>
        <w:rPr>
          <w:rFonts w:hint="eastAsia"/>
          <w:lang w:val="en-US" w:eastAsia="zh-CN"/>
        </w:rPr>
        <w:t>卫星系统的性能超过非</w:t>
      </w:r>
      <w:r w:rsidR="00A70730">
        <w:rPr>
          <w:rFonts w:hint="eastAsia"/>
          <w:lang w:val="en-US" w:eastAsia="zh-CN"/>
        </w:rPr>
        <w:t>自适应</w:t>
      </w:r>
      <w:r w:rsidR="00EA2560" w:rsidRPr="00EA2560">
        <w:rPr>
          <w:lang w:val="en-US" w:eastAsia="ko-KR"/>
        </w:rPr>
        <w:t>MC-CDMA</w:t>
      </w:r>
      <w:r>
        <w:rPr>
          <w:rFonts w:hint="eastAsia"/>
          <w:lang w:val="en-US" w:eastAsia="zh-CN"/>
        </w:rPr>
        <w:t>系统。举例而言，</w:t>
      </w:r>
      <w:r w:rsidR="00A70730">
        <w:rPr>
          <w:rFonts w:hint="eastAsia"/>
          <w:lang w:val="en-US" w:eastAsia="zh-CN"/>
        </w:rPr>
        <w:t>自适应</w:t>
      </w:r>
      <w:r>
        <w:rPr>
          <w:rFonts w:hint="eastAsia"/>
          <w:lang w:val="en-US" w:eastAsia="zh-CN"/>
        </w:rPr>
        <w:t>方案可实现的频谱效率为</w:t>
      </w:r>
      <w:r w:rsidRPr="00EA2560">
        <w:rPr>
          <w:lang w:val="en-US" w:eastAsia="ko-KR"/>
        </w:rPr>
        <w:t>1.97 bit/s/Hz</w:t>
      </w:r>
      <w:r w:rsidR="00EA2560">
        <w:rPr>
          <w:rStyle w:val="FootnoteReference"/>
          <w:lang w:eastAsia="ko-KR"/>
        </w:rPr>
        <w:footnoteReference w:id="10"/>
      </w:r>
      <w:r>
        <w:rPr>
          <w:rFonts w:hint="eastAsia"/>
          <w:lang w:val="en-US" w:eastAsia="zh-CN"/>
        </w:rPr>
        <w:t>，</w:t>
      </w:r>
      <w:r w:rsidR="004A34C3">
        <w:rPr>
          <w:rFonts w:hint="eastAsia"/>
          <w:lang w:val="en-US" w:eastAsia="zh-CN"/>
        </w:rPr>
        <w:t>与</w:t>
      </w:r>
      <w:r w:rsidRPr="00EA2560">
        <w:rPr>
          <w:lang w:val="en-US" w:eastAsia="ko-KR"/>
        </w:rPr>
        <w:t>MODCOD</w:t>
      </w:r>
      <w:r>
        <w:rPr>
          <w:rFonts w:hint="eastAsia"/>
          <w:lang w:val="en-US" w:eastAsia="zh-CN"/>
        </w:rPr>
        <w:t xml:space="preserve"> </w:t>
      </w:r>
      <w:r w:rsidR="00EA2560" w:rsidRPr="0072075A">
        <w:rPr>
          <w:szCs w:val="24"/>
          <w:lang w:val="en-US" w:eastAsia="zh-CN"/>
        </w:rPr>
        <w:t>8</w:t>
      </w:r>
      <w:r w:rsidR="00EA2560">
        <w:rPr>
          <w:szCs w:val="24"/>
          <w:lang w:val="en-US" w:eastAsia="zh-CN"/>
        </w:rPr>
        <w:noBreakHyphen/>
      </w:r>
      <w:r w:rsidR="00EA2560" w:rsidRPr="0072075A">
        <w:rPr>
          <w:szCs w:val="24"/>
          <w:lang w:val="en-US" w:eastAsia="zh-CN"/>
        </w:rPr>
        <w:t>PSK</w:t>
      </w:r>
      <w:r w:rsidR="00EA2560">
        <w:rPr>
          <w:szCs w:val="24"/>
          <w:lang w:val="en-US" w:eastAsia="ko-KR"/>
        </w:rPr>
        <w:t xml:space="preserve"> (31,25)</w:t>
      </w:r>
      <w:r w:rsidR="00EA2560" w:rsidRPr="0072075A">
        <w:rPr>
          <w:szCs w:val="24"/>
          <w:vertAlign w:val="superscript"/>
          <w:lang w:val="en-US" w:eastAsia="ko-KR"/>
        </w:rPr>
        <w:t>2</w:t>
      </w:r>
      <w:r>
        <w:rPr>
          <w:rFonts w:hint="eastAsia"/>
          <w:lang w:val="en-US" w:eastAsia="zh-CN"/>
        </w:rPr>
        <w:t>的频</w:t>
      </w:r>
      <w:r w:rsidR="00EF501B">
        <w:rPr>
          <w:rFonts w:hint="eastAsia"/>
          <w:lang w:val="en-US" w:eastAsia="zh-CN"/>
        </w:rPr>
        <w:t>谱</w:t>
      </w:r>
      <w:r>
        <w:rPr>
          <w:rFonts w:hint="eastAsia"/>
          <w:lang w:val="en-US" w:eastAsia="zh-CN"/>
        </w:rPr>
        <w:t>效</w:t>
      </w:r>
      <w:r w:rsidR="00EF501B">
        <w:rPr>
          <w:rFonts w:hint="eastAsia"/>
          <w:lang w:val="en-US" w:eastAsia="zh-CN"/>
        </w:rPr>
        <w:t>率</w:t>
      </w:r>
      <w:r w:rsidR="004A34C3">
        <w:rPr>
          <w:rFonts w:hint="eastAsia"/>
          <w:lang w:val="en-US" w:eastAsia="zh-CN"/>
        </w:rPr>
        <w:t>几乎相同</w:t>
      </w:r>
      <w:r>
        <w:rPr>
          <w:rFonts w:hint="eastAsia"/>
          <w:lang w:val="en-US" w:eastAsia="zh-CN"/>
        </w:rPr>
        <w:t>，但</w:t>
      </w:r>
      <w:r>
        <w:rPr>
          <w:rFonts w:hint="eastAsia"/>
          <w:lang w:val="en-US" w:eastAsia="zh-CN"/>
        </w:rPr>
        <w:t>BER</w:t>
      </w:r>
      <w:r>
        <w:rPr>
          <w:rFonts w:hint="eastAsia"/>
          <w:lang w:val="en-US" w:eastAsia="zh-CN"/>
        </w:rPr>
        <w:t>性能在</w:t>
      </w:r>
      <w:r w:rsidR="00EA2560" w:rsidRPr="00EA2560">
        <w:rPr>
          <w:i/>
          <w:lang w:val="en-US" w:eastAsia="ko-KR"/>
        </w:rPr>
        <w:t>E</w:t>
      </w:r>
      <w:r w:rsidR="00EA2560" w:rsidRPr="00EA2560">
        <w:rPr>
          <w:i/>
          <w:vertAlign w:val="subscript"/>
          <w:lang w:val="en-US" w:eastAsia="ko-KR"/>
        </w:rPr>
        <w:t>s</w:t>
      </w:r>
      <w:r w:rsidR="00EA2560" w:rsidRPr="00EA2560">
        <w:rPr>
          <w:i/>
          <w:lang w:val="en-US" w:eastAsia="ko-KR"/>
        </w:rPr>
        <w:t>/N</w:t>
      </w:r>
      <w:r w:rsidR="00EA2560" w:rsidRPr="00EA2560">
        <w:rPr>
          <w:i/>
          <w:vertAlign w:val="subscript"/>
          <w:lang w:val="en-US" w:eastAsia="ko-KR"/>
        </w:rPr>
        <w:t>0</w:t>
      </w:r>
      <w:r w:rsidR="004A34C3">
        <w:rPr>
          <w:rFonts w:hint="eastAsia"/>
          <w:lang w:val="en-US" w:eastAsia="zh-CN"/>
        </w:rPr>
        <w:t>相同</w:t>
      </w:r>
      <w:r>
        <w:rPr>
          <w:rFonts w:hint="eastAsia"/>
          <w:lang w:val="en-US" w:eastAsia="zh-CN"/>
        </w:rPr>
        <w:t>的情况下高出一筹。</w:t>
      </w:r>
    </w:p>
    <w:p w:rsidR="00EA2560" w:rsidRPr="00EA2560" w:rsidRDefault="00EA2560" w:rsidP="00EA2560">
      <w:pPr>
        <w:tabs>
          <w:tab w:val="left" w:pos="851"/>
        </w:tabs>
        <w:rPr>
          <w:lang w:val="en-US" w:eastAsia="ko-KR"/>
        </w:rPr>
      </w:pPr>
    </w:p>
    <w:p w:rsidR="00EA2560" w:rsidRPr="00EA2560" w:rsidRDefault="00F21AA2" w:rsidP="00EA2560">
      <w:pPr>
        <w:pStyle w:val="TableNo"/>
        <w:rPr>
          <w:lang w:val="en-US" w:eastAsia="ko-KR"/>
        </w:rPr>
      </w:pPr>
      <w:r>
        <w:rPr>
          <w:rFonts w:hint="eastAsia"/>
          <w:lang w:val="en-US" w:eastAsia="zh-CN"/>
        </w:rPr>
        <w:t>表</w:t>
      </w:r>
      <w:r>
        <w:rPr>
          <w:rFonts w:hint="eastAsia"/>
          <w:lang w:val="en-US" w:eastAsia="zh-CN"/>
        </w:rPr>
        <w:t xml:space="preserve"> </w:t>
      </w:r>
      <w:r w:rsidR="00EA2560" w:rsidRPr="00EA2560">
        <w:rPr>
          <w:lang w:val="en-US" w:eastAsia="ko-KR"/>
        </w:rPr>
        <w:t>5</w:t>
      </w:r>
    </w:p>
    <w:p w:rsidR="00EA2560" w:rsidRPr="00EA2560" w:rsidRDefault="00F21AA2" w:rsidP="009049A2">
      <w:pPr>
        <w:pStyle w:val="Tabletitle"/>
        <w:rPr>
          <w:lang w:val="en-US" w:eastAsia="zh-CN"/>
        </w:rPr>
      </w:pPr>
      <w:r>
        <w:rPr>
          <w:rFonts w:hint="eastAsia"/>
          <w:lang w:val="en-US" w:eastAsia="zh-CN"/>
        </w:rPr>
        <w:t>卫星移动信道中</w:t>
      </w:r>
      <w:r w:rsidR="009049A2">
        <w:rPr>
          <w:rFonts w:hint="eastAsia"/>
          <w:lang w:val="en-US" w:eastAsia="zh-CN"/>
        </w:rPr>
        <w:t>自</w:t>
      </w:r>
      <w:r>
        <w:rPr>
          <w:rFonts w:hint="eastAsia"/>
          <w:lang w:val="en-US" w:eastAsia="zh-CN"/>
        </w:rPr>
        <w:t>适</w:t>
      </w:r>
      <w:r w:rsidR="009049A2">
        <w:rPr>
          <w:rFonts w:hint="eastAsia"/>
          <w:lang w:val="en-US" w:eastAsia="zh-CN"/>
        </w:rPr>
        <w:t>应</w:t>
      </w:r>
      <w:r w:rsidR="00EA2560" w:rsidRPr="00EA2560">
        <w:rPr>
          <w:lang w:val="en-US" w:eastAsia="ko-KR"/>
        </w:rPr>
        <w:t>MC-CDMA</w:t>
      </w:r>
      <w:r>
        <w:rPr>
          <w:rFonts w:hint="eastAsia"/>
          <w:lang w:val="en-US" w:eastAsia="zh-CN"/>
        </w:rPr>
        <w:t>的性能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59"/>
        <w:gridCol w:w="1559"/>
        <w:gridCol w:w="1559"/>
        <w:gridCol w:w="1559"/>
      </w:tblGrid>
      <w:tr w:rsidR="00EA2560" w:rsidRPr="00864E47" w:rsidTr="00EA2560">
        <w:trPr>
          <w:trHeight w:val="375"/>
          <w:jc w:val="center"/>
        </w:trPr>
        <w:tc>
          <w:tcPr>
            <w:tcW w:w="3119" w:type="dxa"/>
            <w:shd w:val="clear" w:color="auto" w:fill="auto"/>
            <w:vAlign w:val="center"/>
          </w:tcPr>
          <w:p w:rsidR="00EA2560" w:rsidRPr="00EA2560" w:rsidRDefault="00EA2560" w:rsidP="00EA2560">
            <w:pPr>
              <w:pStyle w:val="Tablehead"/>
              <w:ind w:left="-57" w:right="-57"/>
              <w:rPr>
                <w:lang w:val="en-US" w:eastAsia="zh-CN"/>
              </w:rPr>
            </w:pPr>
          </w:p>
        </w:tc>
        <w:tc>
          <w:tcPr>
            <w:tcW w:w="1559" w:type="dxa"/>
            <w:shd w:val="clear" w:color="auto" w:fill="auto"/>
            <w:vAlign w:val="center"/>
          </w:tcPr>
          <w:p w:rsidR="00EA2560" w:rsidRPr="00864E47" w:rsidRDefault="009049A2" w:rsidP="00EA2560">
            <w:pPr>
              <w:pStyle w:val="Tablehead"/>
              <w:ind w:left="-57" w:right="-57"/>
              <w:rPr>
                <w:lang w:eastAsia="zh-CN"/>
              </w:rPr>
            </w:pPr>
            <w:r>
              <w:rPr>
                <w:rFonts w:hint="eastAsia"/>
                <w:lang w:val="en-US" w:eastAsia="zh-CN"/>
              </w:rPr>
              <w:t>自适应</w:t>
            </w:r>
          </w:p>
        </w:tc>
        <w:tc>
          <w:tcPr>
            <w:tcW w:w="1559" w:type="dxa"/>
            <w:shd w:val="clear" w:color="auto" w:fill="auto"/>
            <w:vAlign w:val="center"/>
          </w:tcPr>
          <w:p w:rsidR="00EA2560" w:rsidRPr="00864E47" w:rsidRDefault="00EA2560" w:rsidP="00EA2560">
            <w:pPr>
              <w:pStyle w:val="Tablehead"/>
              <w:ind w:left="-57" w:right="-57"/>
              <w:rPr>
                <w:lang w:eastAsia="ko-KR"/>
              </w:rPr>
            </w:pPr>
            <w:r w:rsidRPr="0072075A">
              <w:rPr>
                <w:lang w:val="en-US"/>
              </w:rPr>
              <w:t>8</w:t>
            </w:r>
            <w:r>
              <w:rPr>
                <w:lang w:val="en-US" w:eastAsia="ko-KR"/>
              </w:rPr>
              <w:t>-</w:t>
            </w:r>
            <w:r w:rsidRPr="0072075A">
              <w:rPr>
                <w:lang w:val="en-US"/>
              </w:rPr>
              <w:t>PSK</w:t>
            </w:r>
            <w:r>
              <w:rPr>
                <w:lang w:val="en-US" w:eastAsia="ko-KR"/>
              </w:rPr>
              <w:t xml:space="preserve"> (31,25)</w:t>
            </w:r>
            <w:r w:rsidRPr="0072075A">
              <w:rPr>
                <w:vertAlign w:val="superscript"/>
                <w:lang w:val="en-US" w:eastAsia="ko-KR"/>
              </w:rPr>
              <w:t>2</w:t>
            </w:r>
          </w:p>
        </w:tc>
        <w:tc>
          <w:tcPr>
            <w:tcW w:w="1559" w:type="dxa"/>
            <w:shd w:val="clear" w:color="auto" w:fill="auto"/>
            <w:vAlign w:val="center"/>
          </w:tcPr>
          <w:p w:rsidR="00EA2560" w:rsidRPr="00864E47" w:rsidRDefault="00EA2560" w:rsidP="00EA2560">
            <w:pPr>
              <w:pStyle w:val="Tablehead"/>
              <w:ind w:left="-57" w:right="-57"/>
            </w:pPr>
            <w:r w:rsidRPr="0072075A">
              <w:rPr>
                <w:lang w:val="en-US"/>
              </w:rPr>
              <w:t>8</w:t>
            </w:r>
            <w:r>
              <w:rPr>
                <w:lang w:val="en-US" w:eastAsia="ko-KR"/>
              </w:rPr>
              <w:t>-</w:t>
            </w:r>
            <w:r w:rsidRPr="0072075A">
              <w:rPr>
                <w:lang w:val="en-US"/>
              </w:rPr>
              <w:t>PSK</w:t>
            </w:r>
            <w:r>
              <w:rPr>
                <w:lang w:val="en-US" w:eastAsia="ko-KR"/>
              </w:rPr>
              <w:t xml:space="preserve"> (15,10)</w:t>
            </w:r>
            <w:r>
              <w:rPr>
                <w:vertAlign w:val="superscript"/>
                <w:lang w:val="en-US" w:eastAsia="ko-KR"/>
              </w:rPr>
              <w:t>3</w:t>
            </w:r>
          </w:p>
        </w:tc>
        <w:tc>
          <w:tcPr>
            <w:tcW w:w="1559" w:type="dxa"/>
            <w:shd w:val="clear" w:color="auto" w:fill="auto"/>
            <w:vAlign w:val="center"/>
          </w:tcPr>
          <w:p w:rsidR="00EA2560" w:rsidRPr="00864E47" w:rsidRDefault="00EA2560" w:rsidP="00EA2560">
            <w:pPr>
              <w:pStyle w:val="Tablehead"/>
              <w:ind w:left="-57" w:right="-57"/>
            </w:pPr>
            <w:r>
              <w:rPr>
                <w:lang w:val="en-US" w:eastAsia="ko-KR"/>
              </w:rPr>
              <w:t>B</w:t>
            </w:r>
            <w:r w:rsidRPr="0072075A">
              <w:rPr>
                <w:lang w:val="en-US"/>
              </w:rPr>
              <w:t>PSK</w:t>
            </w:r>
            <w:r>
              <w:rPr>
                <w:lang w:val="en-US" w:eastAsia="ko-KR"/>
              </w:rPr>
              <w:t xml:space="preserve"> (15,10)</w:t>
            </w:r>
            <w:r>
              <w:rPr>
                <w:vertAlign w:val="superscript"/>
                <w:lang w:val="en-US" w:eastAsia="ko-KR"/>
              </w:rPr>
              <w:t>3</w:t>
            </w:r>
          </w:p>
        </w:tc>
      </w:tr>
      <w:tr w:rsidR="00EA2560" w:rsidRPr="009C053D" w:rsidTr="00EA2560">
        <w:trPr>
          <w:trHeight w:val="375"/>
          <w:jc w:val="center"/>
        </w:trPr>
        <w:tc>
          <w:tcPr>
            <w:tcW w:w="3119" w:type="dxa"/>
            <w:shd w:val="clear" w:color="auto" w:fill="auto"/>
            <w:vAlign w:val="center"/>
          </w:tcPr>
          <w:p w:rsidR="00EA2560" w:rsidRPr="009C053D" w:rsidRDefault="00EA2560" w:rsidP="00EA2560">
            <w:pPr>
              <w:pStyle w:val="Tabletext"/>
              <w:jc w:val="center"/>
            </w:pPr>
            <w:r w:rsidRPr="009C053D">
              <w:t>BER</w:t>
            </w:r>
          </w:p>
        </w:tc>
        <w:tc>
          <w:tcPr>
            <w:tcW w:w="1559" w:type="dxa"/>
            <w:shd w:val="clear" w:color="auto" w:fill="auto"/>
            <w:vAlign w:val="center"/>
          </w:tcPr>
          <w:p w:rsidR="00EA2560" w:rsidRPr="009C053D" w:rsidRDefault="00EA2560" w:rsidP="00EA2560">
            <w:pPr>
              <w:pStyle w:val="Tabletext"/>
              <w:jc w:val="center"/>
            </w:pPr>
            <w:r w:rsidRPr="009C053D">
              <w:t>8.91</w:t>
            </w:r>
            <w:r>
              <w:t xml:space="preserve"> </w:t>
            </w:r>
            <w:r w:rsidRPr="009C053D">
              <w:sym w:font="Symbol" w:char="F0B4"/>
            </w:r>
            <w:r>
              <w:t xml:space="preserve"> </w:t>
            </w:r>
            <w:r w:rsidRPr="009C053D">
              <w:t>10</w:t>
            </w:r>
            <w:r w:rsidRPr="003A3B1A">
              <w:rPr>
                <w:sz w:val="24"/>
                <w:szCs w:val="24"/>
                <w:vertAlign w:val="superscript"/>
              </w:rPr>
              <w:t>–6</w:t>
            </w:r>
          </w:p>
        </w:tc>
        <w:tc>
          <w:tcPr>
            <w:tcW w:w="1559" w:type="dxa"/>
            <w:shd w:val="clear" w:color="auto" w:fill="auto"/>
            <w:vAlign w:val="center"/>
          </w:tcPr>
          <w:p w:rsidR="00EA2560" w:rsidRPr="009C053D" w:rsidRDefault="00EA2560" w:rsidP="00EA2560">
            <w:pPr>
              <w:pStyle w:val="Tabletext"/>
              <w:jc w:val="center"/>
            </w:pPr>
            <w:r w:rsidRPr="009C053D">
              <w:t>1.15</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EA2560" w:rsidRPr="009C053D" w:rsidRDefault="00EA2560" w:rsidP="00EA2560">
            <w:pPr>
              <w:pStyle w:val="Tabletext"/>
              <w:jc w:val="center"/>
            </w:pPr>
            <w:r w:rsidRPr="009C053D">
              <w:t>8.78</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2</w:t>
            </w:r>
          </w:p>
        </w:tc>
        <w:tc>
          <w:tcPr>
            <w:tcW w:w="1559" w:type="dxa"/>
            <w:shd w:val="clear" w:color="auto" w:fill="auto"/>
            <w:vAlign w:val="center"/>
          </w:tcPr>
          <w:p w:rsidR="00EA2560" w:rsidRPr="009C053D" w:rsidRDefault="00EA2560" w:rsidP="00EA2560">
            <w:pPr>
              <w:pStyle w:val="Tabletext"/>
              <w:jc w:val="center"/>
            </w:pPr>
            <w:r w:rsidRPr="009C053D">
              <w:t>2.09</w:t>
            </w:r>
            <w:r>
              <w:t xml:space="preserve"> </w:t>
            </w:r>
            <w:r w:rsidRPr="009C053D">
              <w:sym w:font="Symbol" w:char="F0B4"/>
            </w:r>
            <w:r>
              <w:t xml:space="preserve"> </w:t>
            </w:r>
            <w:r w:rsidRPr="009C053D">
              <w:t>10</w:t>
            </w:r>
            <w:r w:rsidRPr="003A3B1A">
              <w:rPr>
                <w:sz w:val="24"/>
                <w:szCs w:val="24"/>
                <w:vertAlign w:val="superscript"/>
              </w:rPr>
              <w:t>–</w:t>
            </w:r>
            <w:r>
              <w:rPr>
                <w:sz w:val="24"/>
                <w:szCs w:val="24"/>
                <w:vertAlign w:val="superscript"/>
              </w:rPr>
              <w:t>2</w:t>
            </w:r>
          </w:p>
        </w:tc>
      </w:tr>
      <w:tr w:rsidR="00EA2560" w:rsidRPr="009C053D" w:rsidTr="00EA2560">
        <w:trPr>
          <w:trHeight w:val="375"/>
          <w:jc w:val="center"/>
        </w:trPr>
        <w:tc>
          <w:tcPr>
            <w:tcW w:w="3119" w:type="dxa"/>
            <w:shd w:val="clear" w:color="auto" w:fill="auto"/>
            <w:vAlign w:val="center"/>
          </w:tcPr>
          <w:p w:rsidR="00EA2560" w:rsidRPr="009C053D" w:rsidRDefault="00EA2560" w:rsidP="00EA2560">
            <w:pPr>
              <w:pStyle w:val="Tabletext"/>
              <w:jc w:val="center"/>
            </w:pPr>
            <w:r w:rsidRPr="009C053D">
              <w:t>PER</w:t>
            </w:r>
          </w:p>
        </w:tc>
        <w:tc>
          <w:tcPr>
            <w:tcW w:w="1559" w:type="dxa"/>
            <w:shd w:val="clear" w:color="auto" w:fill="auto"/>
            <w:vAlign w:val="center"/>
          </w:tcPr>
          <w:p w:rsidR="00EA2560" w:rsidRPr="009C053D" w:rsidRDefault="00EA2560" w:rsidP="00EA2560">
            <w:pPr>
              <w:pStyle w:val="Tabletext"/>
              <w:jc w:val="center"/>
            </w:pPr>
            <w:r w:rsidRPr="009C053D">
              <w:t>3.10</w:t>
            </w:r>
            <w:r>
              <w:t xml:space="preserve"> </w:t>
            </w:r>
            <w:r w:rsidRPr="009C053D">
              <w:sym w:font="Symbol" w:char="F0B4"/>
            </w:r>
            <w:r>
              <w:t xml:space="preserve"> </w:t>
            </w:r>
            <w:r w:rsidRPr="009C053D">
              <w:t>10</w:t>
            </w:r>
            <w:r w:rsidRPr="003A3B1A">
              <w:rPr>
                <w:sz w:val="24"/>
                <w:szCs w:val="24"/>
                <w:vertAlign w:val="superscript"/>
              </w:rPr>
              <w:t>–4</w:t>
            </w:r>
          </w:p>
        </w:tc>
        <w:tc>
          <w:tcPr>
            <w:tcW w:w="1559" w:type="dxa"/>
            <w:shd w:val="clear" w:color="auto" w:fill="auto"/>
            <w:vAlign w:val="center"/>
          </w:tcPr>
          <w:p w:rsidR="00EA2560" w:rsidRPr="009C053D" w:rsidRDefault="00EA2560" w:rsidP="00EA2560">
            <w:pPr>
              <w:pStyle w:val="Tabletext"/>
              <w:jc w:val="center"/>
            </w:pPr>
            <w:r w:rsidRPr="009C053D">
              <w:t>4.59</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EA2560" w:rsidRPr="009C053D" w:rsidRDefault="00EA2560" w:rsidP="00EA2560">
            <w:pPr>
              <w:pStyle w:val="Tabletext"/>
              <w:jc w:val="center"/>
            </w:pPr>
            <w:r w:rsidRPr="009C053D">
              <w:t>2.81</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EA2560" w:rsidRPr="009C053D" w:rsidRDefault="00EA2560" w:rsidP="00EA2560">
            <w:pPr>
              <w:pStyle w:val="Tabletext"/>
              <w:jc w:val="center"/>
            </w:pPr>
            <w:r w:rsidRPr="009C053D">
              <w:t>8.31</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2</w:t>
            </w:r>
          </w:p>
        </w:tc>
      </w:tr>
      <w:tr w:rsidR="00EA2560" w:rsidRPr="00864E47" w:rsidTr="00EA2560">
        <w:trPr>
          <w:trHeight w:val="375"/>
          <w:jc w:val="center"/>
        </w:trPr>
        <w:tc>
          <w:tcPr>
            <w:tcW w:w="3119" w:type="dxa"/>
            <w:shd w:val="clear" w:color="auto" w:fill="auto"/>
            <w:vAlign w:val="center"/>
          </w:tcPr>
          <w:p w:rsidR="00EA2560" w:rsidRPr="00EA2560" w:rsidRDefault="00F21AA2" w:rsidP="00F21AA2">
            <w:pPr>
              <w:pStyle w:val="Tabletext"/>
              <w:jc w:val="center"/>
              <w:rPr>
                <w:lang w:val="en-US" w:eastAsia="zh-CN"/>
              </w:rPr>
            </w:pPr>
            <w:r>
              <w:rPr>
                <w:rFonts w:hint="eastAsia"/>
                <w:lang w:val="en-US" w:eastAsia="zh-CN"/>
              </w:rPr>
              <w:t>频谱效率（</w:t>
            </w:r>
            <w:r w:rsidR="00EA2560" w:rsidRPr="00EA2560">
              <w:rPr>
                <w:lang w:val="en-US"/>
              </w:rPr>
              <w:t>bit/s/Hz</w:t>
            </w:r>
            <w:r>
              <w:rPr>
                <w:rFonts w:hint="eastAsia"/>
                <w:lang w:val="en-US" w:eastAsia="zh-CN"/>
              </w:rPr>
              <w:t>）</w:t>
            </w:r>
          </w:p>
        </w:tc>
        <w:tc>
          <w:tcPr>
            <w:tcW w:w="1559" w:type="dxa"/>
            <w:shd w:val="clear" w:color="auto" w:fill="auto"/>
            <w:vAlign w:val="center"/>
          </w:tcPr>
          <w:p w:rsidR="00EA2560" w:rsidRPr="009F3375" w:rsidRDefault="00EA2560" w:rsidP="00EA2560">
            <w:pPr>
              <w:pStyle w:val="Tabletext"/>
              <w:jc w:val="center"/>
            </w:pPr>
            <w:r w:rsidRPr="009F3375">
              <w:t>1.97</w:t>
            </w:r>
          </w:p>
        </w:tc>
        <w:tc>
          <w:tcPr>
            <w:tcW w:w="1559" w:type="dxa"/>
            <w:shd w:val="clear" w:color="auto" w:fill="auto"/>
            <w:vAlign w:val="center"/>
          </w:tcPr>
          <w:p w:rsidR="00EA2560" w:rsidRPr="009F3375" w:rsidRDefault="00EA2560" w:rsidP="00EA2560">
            <w:pPr>
              <w:pStyle w:val="Tabletext"/>
              <w:jc w:val="center"/>
            </w:pPr>
            <w:r w:rsidRPr="009F3375">
              <w:t>1.95</w:t>
            </w:r>
          </w:p>
        </w:tc>
        <w:tc>
          <w:tcPr>
            <w:tcW w:w="1559" w:type="dxa"/>
            <w:shd w:val="clear" w:color="auto" w:fill="auto"/>
            <w:vAlign w:val="center"/>
          </w:tcPr>
          <w:p w:rsidR="00EA2560" w:rsidRPr="009F3375" w:rsidRDefault="00EA2560" w:rsidP="00EA2560">
            <w:pPr>
              <w:pStyle w:val="Tabletext"/>
              <w:jc w:val="center"/>
            </w:pPr>
            <w:r w:rsidRPr="009F3375">
              <w:t>0.89</w:t>
            </w:r>
          </w:p>
        </w:tc>
        <w:tc>
          <w:tcPr>
            <w:tcW w:w="1559" w:type="dxa"/>
            <w:shd w:val="clear" w:color="auto" w:fill="auto"/>
            <w:vAlign w:val="center"/>
          </w:tcPr>
          <w:p w:rsidR="00EA2560" w:rsidRPr="009F3375" w:rsidRDefault="00EA2560" w:rsidP="00EA2560">
            <w:pPr>
              <w:pStyle w:val="Tabletext"/>
              <w:jc w:val="center"/>
            </w:pPr>
            <w:r w:rsidRPr="009F3375">
              <w:t>0.30</w:t>
            </w:r>
          </w:p>
        </w:tc>
      </w:tr>
    </w:tbl>
    <w:p w:rsidR="00EA2560" w:rsidRDefault="00EA2560" w:rsidP="00EA2560">
      <w:pPr>
        <w:pStyle w:val="Tablefin"/>
        <w:rPr>
          <w:lang w:eastAsia="ko-KR"/>
        </w:rPr>
      </w:pPr>
    </w:p>
    <w:p w:rsidR="00EA2560" w:rsidRPr="00D13B36" w:rsidRDefault="00F21AA2" w:rsidP="00EA2560">
      <w:pPr>
        <w:pStyle w:val="FigureNo"/>
        <w:spacing w:before="360"/>
        <w:rPr>
          <w:lang w:eastAsia="ko-KR"/>
        </w:rPr>
      </w:pPr>
      <w:r>
        <w:rPr>
          <w:rFonts w:ascii="SimSun" w:hAnsi="SimSun" w:cs="SimSun" w:hint="eastAsia"/>
          <w:lang w:eastAsia="zh-CN"/>
        </w:rPr>
        <w:lastRenderedPageBreak/>
        <w:t>图</w:t>
      </w:r>
      <w:r w:rsidR="00EA2560" w:rsidRPr="00D13B36">
        <w:rPr>
          <w:rFonts w:eastAsia="MS PGothic"/>
        </w:rPr>
        <w:t xml:space="preserve"> </w:t>
      </w:r>
      <w:r w:rsidR="00EA2560">
        <w:rPr>
          <w:lang w:eastAsia="ko-KR"/>
        </w:rPr>
        <w:t>8</w:t>
      </w:r>
    </w:p>
    <w:p w:rsidR="00EA2560" w:rsidRPr="00F21AA2" w:rsidRDefault="00F21AA2" w:rsidP="00EF501B">
      <w:pPr>
        <w:pStyle w:val="Figuretitle"/>
        <w:spacing w:after="240"/>
        <w:rPr>
          <w:szCs w:val="24"/>
          <w:lang w:eastAsia="ko-KR"/>
        </w:rPr>
      </w:pPr>
      <w:r>
        <w:rPr>
          <w:rFonts w:hint="eastAsia"/>
          <w:szCs w:val="24"/>
          <w:lang w:val="en-US" w:eastAsia="zh-CN"/>
        </w:rPr>
        <w:t>使用理想预畸变器</w:t>
      </w:r>
      <w:r w:rsidRPr="00F21AA2">
        <w:rPr>
          <w:szCs w:val="24"/>
          <w:lang w:eastAsia="ko-KR"/>
        </w:rPr>
        <w:t>L-</w:t>
      </w:r>
      <w:r w:rsidRPr="00F21AA2">
        <w:rPr>
          <w:szCs w:val="24"/>
        </w:rPr>
        <w:t>TWTA</w:t>
      </w:r>
      <w:r>
        <w:rPr>
          <w:rFonts w:hint="eastAsia"/>
          <w:szCs w:val="24"/>
          <w:lang w:eastAsia="zh-CN"/>
        </w:rPr>
        <w:t>的</w:t>
      </w:r>
      <w:r w:rsidRPr="00F21AA2">
        <w:rPr>
          <w:szCs w:val="24"/>
        </w:rPr>
        <w:t>MC-CDMA</w:t>
      </w:r>
      <w:r>
        <w:rPr>
          <w:rFonts w:hint="eastAsia"/>
          <w:szCs w:val="24"/>
          <w:lang w:eastAsia="zh-CN"/>
        </w:rPr>
        <w:t>的</w:t>
      </w:r>
      <w:r w:rsidR="00EA2560" w:rsidRPr="00F21AA2">
        <w:rPr>
          <w:szCs w:val="24"/>
        </w:rPr>
        <w:t>BER</w:t>
      </w:r>
      <w:r>
        <w:rPr>
          <w:rFonts w:hint="eastAsia"/>
          <w:szCs w:val="24"/>
          <w:lang w:eastAsia="zh-CN"/>
        </w:rPr>
        <w:t>性能</w:t>
      </w:r>
    </w:p>
    <w:p w:rsidR="00EA2560" w:rsidRPr="00816E7A" w:rsidRDefault="00F21AA2" w:rsidP="00EA2560">
      <w:pPr>
        <w:pStyle w:val="Figure"/>
        <w:rPr>
          <w:lang w:eastAsia="ko-KR"/>
        </w:rPr>
      </w:pPr>
      <w:r>
        <w:rPr>
          <w:noProof/>
          <w:lang w:val="en-US" w:eastAsia="zh-CN"/>
        </w:rPr>
        <mc:AlternateContent>
          <mc:Choice Requires="wps">
            <w:drawing>
              <wp:anchor distT="0" distB="0" distL="114300" distR="114300" simplePos="0" relativeHeight="251785216" behindDoc="0" locked="0" layoutInCell="1" allowOverlap="1" wp14:anchorId="669EF837" wp14:editId="7BA531EA">
                <wp:simplePos x="0" y="0"/>
                <wp:positionH relativeFrom="column">
                  <wp:posOffset>4836160</wp:posOffset>
                </wp:positionH>
                <wp:positionV relativeFrom="paragraph">
                  <wp:posOffset>506095</wp:posOffset>
                </wp:positionV>
                <wp:extent cx="526415" cy="94615"/>
                <wp:effectExtent l="0" t="0" r="6985" b="635"/>
                <wp:wrapNone/>
                <wp:docPr id="2159" name="Text Box 2159"/>
                <wp:cNvGraphicFramePr/>
                <a:graphic xmlns:a="http://schemas.openxmlformats.org/drawingml/2006/main">
                  <a:graphicData uri="http://schemas.microsoft.com/office/word/2010/wordprocessingShape">
                    <wps:wsp>
                      <wps:cNvSpPr txBox="1"/>
                      <wps:spPr>
                        <a:xfrm>
                          <a:off x="0" y="0"/>
                          <a:ext cx="526415" cy="94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454E95" w:rsidRDefault="00E31694" w:rsidP="00F21AA2">
                            <w:pPr>
                              <w:spacing w:before="0"/>
                              <w:jc w:val="left"/>
                              <w:rPr>
                                <w:sz w:val="14"/>
                                <w:szCs w:val="14"/>
                                <w:lang w:eastAsia="zh-CN"/>
                              </w:rPr>
                            </w:pPr>
                            <w:r w:rsidRPr="00454E95">
                              <w:rPr>
                                <w:rFonts w:hint="eastAsia"/>
                                <w:sz w:val="14"/>
                                <w:szCs w:val="14"/>
                                <w:lang w:eastAsia="zh-CN"/>
                              </w:rPr>
                              <w:t>无畸变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9" o:spid="_x0000_s1135" type="#_x0000_t202" style="position:absolute;left:0;text-align:left;margin-left:380.8pt;margin-top:39.85pt;width:41.45pt;height: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" fillcolor="white [3201]" stroked="f" strokeweight=".5pt">
                <v:textbox inset="0,0,0,0">
                  <w:txbxContent>
                    <w:p w:rsidR="00E31694" w:rsidRPr="00454E95" w:rsidRDefault="00E31694" w:rsidP="00F21AA2">
                      <w:pPr>
                        <w:spacing w:before="0"/>
                        <w:jc w:val="left"/>
                        <w:rPr>
                          <w:sz w:val="14"/>
                          <w:szCs w:val="14"/>
                          <w:lang w:eastAsia="zh-CN"/>
                        </w:rPr>
                      </w:pPr>
                      <w:r w:rsidRPr="00454E95">
                        <w:rPr>
                          <w:rFonts w:hint="eastAsia"/>
                          <w:sz w:val="14"/>
                          <w:szCs w:val="14"/>
                          <w:lang w:eastAsia="zh-CN"/>
                        </w:rPr>
                        <w:t>无畸变</w:t>
                      </w:r>
                    </w:p>
                  </w:txbxContent>
                </v:textbox>
              </v:shape>
            </w:pict>
          </mc:Fallback>
        </mc:AlternateContent>
      </w:r>
      <w:r>
        <w:rPr>
          <w:noProof/>
          <w:lang w:val="en-US" w:eastAsia="zh-CN"/>
        </w:rPr>
        <mc:AlternateContent>
          <mc:Choice Requires="wps">
            <w:drawing>
              <wp:anchor distT="0" distB="0" distL="114300" distR="114300" simplePos="0" relativeHeight="251783168" behindDoc="0" locked="0" layoutInCell="1" allowOverlap="1" wp14:anchorId="0B78D958" wp14:editId="3636B7B2">
                <wp:simplePos x="0" y="0"/>
                <wp:positionH relativeFrom="column">
                  <wp:posOffset>4830445</wp:posOffset>
                </wp:positionH>
                <wp:positionV relativeFrom="paragraph">
                  <wp:posOffset>4611548</wp:posOffset>
                </wp:positionV>
                <wp:extent cx="526415" cy="94615"/>
                <wp:effectExtent l="0" t="0" r="6985" b="635"/>
                <wp:wrapNone/>
                <wp:docPr id="2158" name="Text Box 2158"/>
                <wp:cNvGraphicFramePr/>
                <a:graphic xmlns:a="http://schemas.openxmlformats.org/drawingml/2006/main">
                  <a:graphicData uri="http://schemas.microsoft.com/office/word/2010/wordprocessingShape">
                    <wps:wsp>
                      <wps:cNvSpPr txBox="1"/>
                      <wps:spPr>
                        <a:xfrm>
                          <a:off x="0" y="0"/>
                          <a:ext cx="526415" cy="94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454E95" w:rsidRDefault="00E31694" w:rsidP="00F21AA2">
                            <w:pPr>
                              <w:spacing w:before="0"/>
                              <w:jc w:val="left"/>
                              <w:rPr>
                                <w:sz w:val="14"/>
                                <w:szCs w:val="14"/>
                                <w:lang w:eastAsia="zh-CN"/>
                              </w:rPr>
                            </w:pPr>
                            <w:r w:rsidRPr="00454E95">
                              <w:rPr>
                                <w:rFonts w:hint="eastAsia"/>
                                <w:sz w:val="14"/>
                                <w:szCs w:val="14"/>
                                <w:lang w:eastAsia="zh-CN"/>
                              </w:rPr>
                              <w:t>无畸变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8" o:spid="_x0000_s1136" type="#_x0000_t202" style="position:absolute;left:0;text-align:left;margin-left:380.35pt;margin-top:363.1pt;width:41.45pt;height:7.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" fillcolor="white [3201]" stroked="f" strokeweight=".5pt">
                <v:textbox inset="0,0,0,0">
                  <w:txbxContent>
                    <w:p w:rsidR="00E31694" w:rsidRPr="00454E95" w:rsidRDefault="00E31694" w:rsidP="00F21AA2">
                      <w:pPr>
                        <w:spacing w:before="0"/>
                        <w:jc w:val="left"/>
                        <w:rPr>
                          <w:sz w:val="14"/>
                          <w:szCs w:val="14"/>
                          <w:lang w:eastAsia="zh-CN"/>
                        </w:rPr>
                      </w:pPr>
                      <w:r w:rsidRPr="00454E95">
                        <w:rPr>
                          <w:rFonts w:hint="eastAsia"/>
                          <w:sz w:val="14"/>
                          <w:szCs w:val="14"/>
                          <w:lang w:eastAsia="zh-CN"/>
                        </w:rPr>
                        <w:t>无畸变</w:t>
                      </w:r>
                    </w:p>
                  </w:txbxContent>
                </v:textbox>
              </v:shape>
            </w:pict>
          </mc:Fallback>
        </mc:AlternateContent>
      </w:r>
      <w:r>
        <w:rPr>
          <w:noProof/>
          <w:lang w:val="en-US" w:eastAsia="zh-CN"/>
        </w:rPr>
        <mc:AlternateContent>
          <mc:Choice Requires="wps">
            <w:drawing>
              <wp:anchor distT="0" distB="0" distL="114300" distR="114300" simplePos="0" relativeHeight="251781120" behindDoc="0" locked="0" layoutInCell="1" allowOverlap="1" wp14:anchorId="6C320060" wp14:editId="55456579">
                <wp:simplePos x="0" y="0"/>
                <wp:positionH relativeFrom="column">
                  <wp:posOffset>504190</wp:posOffset>
                </wp:positionH>
                <wp:positionV relativeFrom="paragraph">
                  <wp:posOffset>1440408</wp:posOffset>
                </wp:positionV>
                <wp:extent cx="182880" cy="958215"/>
                <wp:effectExtent l="0" t="0" r="7620" b="0"/>
                <wp:wrapNone/>
                <wp:docPr id="2157" name="Text Box 2157"/>
                <wp:cNvGraphicFramePr/>
                <a:graphic xmlns:a="http://schemas.openxmlformats.org/drawingml/2006/main">
                  <a:graphicData uri="http://schemas.microsoft.com/office/word/2010/wordprocessingShape">
                    <wps:wsp>
                      <wps:cNvSpPr txBox="1"/>
                      <wps:spPr>
                        <a:xfrm>
                          <a:off x="0" y="0"/>
                          <a:ext cx="182880" cy="958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F21AA2">
                            <w:pPr>
                              <w:spacing w:before="0"/>
                              <w:jc w:val="center"/>
                              <w:rPr>
                                <w:sz w:val="20"/>
                                <w:lang w:eastAsia="zh-CN"/>
                              </w:rPr>
                            </w:pPr>
                            <w:r>
                              <w:rPr>
                                <w:rFonts w:hint="eastAsia"/>
                                <w:sz w:val="20"/>
                                <w:lang w:eastAsia="zh-CN"/>
                              </w:rPr>
                              <w:t>比特误码率</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7" o:spid="_x0000_s1137" type="#_x0000_t202" style="position:absolute;left:0;text-align:left;margin-left:39.7pt;margin-top:113.4pt;width:14.4pt;height:7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" fillcolor="white [3201]" stroked="f" strokeweight=".5pt">
                <v:textbox style="layout-flow:vertical;mso-layout-flow-alt:bottom-to-top" inset="0,,0">
                  <w:txbxContent>
                    <w:p w:rsidR="00E31694" w:rsidRPr="005B1096" w:rsidRDefault="00E31694" w:rsidP="00F21AA2">
                      <w:pPr>
                        <w:spacing w:before="0"/>
                        <w:jc w:val="center"/>
                        <w:rPr>
                          <w:sz w:val="20"/>
                          <w:lang w:eastAsia="zh-CN"/>
                        </w:rPr>
                      </w:pPr>
                      <w:r>
                        <w:rPr>
                          <w:rFonts w:hint="eastAsia"/>
                          <w:sz w:val="20"/>
                          <w:lang w:eastAsia="zh-CN"/>
                        </w:rPr>
                        <w:t>比特误码率</w:t>
                      </w:r>
                    </w:p>
                  </w:txbxContent>
                </v:textbox>
              </v:shape>
            </w:pict>
          </mc:Fallback>
        </mc:AlternateContent>
      </w:r>
      <w:r>
        <w:rPr>
          <w:noProof/>
          <w:lang w:val="en-US" w:eastAsia="zh-CN"/>
        </w:rPr>
        <mc:AlternateContent>
          <mc:Choice Requires="wps">
            <w:drawing>
              <wp:anchor distT="0" distB="0" distL="114300" distR="114300" simplePos="0" relativeHeight="251779072" behindDoc="0" locked="0" layoutInCell="1" allowOverlap="1" wp14:anchorId="6252C3DF" wp14:editId="1C3137F4">
                <wp:simplePos x="0" y="0"/>
                <wp:positionH relativeFrom="column">
                  <wp:posOffset>534670</wp:posOffset>
                </wp:positionH>
                <wp:positionV relativeFrom="paragraph">
                  <wp:posOffset>5472658</wp:posOffset>
                </wp:positionV>
                <wp:extent cx="182880" cy="958215"/>
                <wp:effectExtent l="0" t="0" r="7620" b="0"/>
                <wp:wrapNone/>
                <wp:docPr id="2156" name="Text Box 2156"/>
                <wp:cNvGraphicFramePr/>
                <a:graphic xmlns:a="http://schemas.openxmlformats.org/drawingml/2006/main">
                  <a:graphicData uri="http://schemas.microsoft.com/office/word/2010/wordprocessingShape">
                    <wps:wsp>
                      <wps:cNvSpPr txBox="1"/>
                      <wps:spPr>
                        <a:xfrm>
                          <a:off x="0" y="0"/>
                          <a:ext cx="182880" cy="958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694" w:rsidRPr="005B1096" w:rsidRDefault="00E31694" w:rsidP="00F21AA2">
                            <w:pPr>
                              <w:spacing w:before="0"/>
                              <w:jc w:val="center"/>
                              <w:rPr>
                                <w:sz w:val="20"/>
                                <w:lang w:eastAsia="zh-CN"/>
                              </w:rPr>
                            </w:pPr>
                            <w:r>
                              <w:rPr>
                                <w:rFonts w:hint="eastAsia"/>
                                <w:sz w:val="20"/>
                                <w:lang w:eastAsia="zh-CN"/>
                              </w:rPr>
                              <w:t>比特误码率</w:t>
                            </w:r>
                          </w:p>
                        </w:txbxContent>
                      </wps:txbx>
                      <wps:bodyPr rot="0" spcFirstLastPara="0" vertOverflow="overflow" horzOverflow="overflow" vert="vert270"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6" o:spid="_x0000_s1138" type="#_x0000_t202" style="position:absolute;left:0;text-align:left;margin-left:42.1pt;margin-top:430.9pt;width:14.4pt;height:7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" fillcolor="white [3201]" stroked="f" strokeweight=".5pt">
                <v:textbox style="layout-flow:vertical;mso-layout-flow-alt:bottom-to-top" inset="0,,0">
                  <w:txbxContent>
                    <w:p w:rsidR="00E31694" w:rsidRPr="005B1096" w:rsidRDefault="00E31694" w:rsidP="00F21AA2">
                      <w:pPr>
                        <w:spacing w:before="0"/>
                        <w:jc w:val="center"/>
                        <w:rPr>
                          <w:sz w:val="20"/>
                          <w:lang w:eastAsia="zh-CN"/>
                        </w:rPr>
                      </w:pPr>
                      <w:r>
                        <w:rPr>
                          <w:rFonts w:hint="eastAsia"/>
                          <w:sz w:val="20"/>
                          <w:lang w:eastAsia="zh-CN"/>
                        </w:rPr>
                        <w:t>比特误码率</w:t>
                      </w:r>
                    </w:p>
                  </w:txbxContent>
                </v:textbox>
              </v:shape>
            </w:pict>
          </mc:Fallback>
        </mc:AlternateContent>
      </w:r>
      <w:r w:rsidR="00EA2560">
        <w:rPr>
          <w:noProof/>
          <w:lang w:val="en-US" w:eastAsia="zh-CN"/>
        </w:rPr>
        <w:drawing>
          <wp:inline distT="0" distB="0" distL="0" distR="0" wp14:anchorId="273C3B5F" wp14:editId="4CBE7A09">
            <wp:extent cx="5048250" cy="8296275"/>
            <wp:effectExtent l="0" t="0" r="0"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8296275"/>
                    </a:xfrm>
                    <a:prstGeom prst="rect">
                      <a:avLst/>
                    </a:prstGeom>
                    <a:noFill/>
                    <a:ln>
                      <a:noFill/>
                    </a:ln>
                  </pic:spPr>
                </pic:pic>
              </a:graphicData>
            </a:graphic>
          </wp:inline>
        </w:drawing>
      </w:r>
    </w:p>
    <w:p w:rsidR="00EA2560" w:rsidRPr="00F21AA2" w:rsidRDefault="00EA2560" w:rsidP="00F21AA2">
      <w:pPr>
        <w:pStyle w:val="Heading1"/>
        <w:rPr>
          <w:lang w:eastAsia="zh-CN"/>
        </w:rPr>
      </w:pPr>
      <w:r w:rsidRPr="00F21AA2">
        <w:rPr>
          <w:lang w:eastAsia="ko-KR"/>
        </w:rPr>
        <w:lastRenderedPageBreak/>
        <w:t>4</w:t>
      </w:r>
      <w:r w:rsidRPr="00F21AA2">
        <w:rPr>
          <w:lang w:eastAsia="ko-KR"/>
        </w:rPr>
        <w:tab/>
      </w:r>
      <w:r w:rsidR="00F21AA2">
        <w:rPr>
          <w:rFonts w:hint="eastAsia"/>
          <w:lang w:val="en-US" w:eastAsia="zh-CN"/>
        </w:rPr>
        <w:t>总结</w:t>
      </w:r>
    </w:p>
    <w:p w:rsidR="00EA2560" w:rsidRPr="00EA2560" w:rsidRDefault="00F21AA2" w:rsidP="00DD687D">
      <w:pPr>
        <w:ind w:firstLineChars="200" w:firstLine="480"/>
        <w:rPr>
          <w:lang w:val="en-US" w:eastAsia="ko-KR"/>
        </w:rPr>
      </w:pPr>
      <w:r>
        <w:rPr>
          <w:rFonts w:hint="eastAsia"/>
          <w:lang w:val="en-US" w:eastAsia="zh-CN"/>
        </w:rPr>
        <w:t>附件</w:t>
      </w:r>
      <w:r w:rsidRPr="00F21AA2">
        <w:rPr>
          <w:rFonts w:hint="eastAsia"/>
          <w:lang w:eastAsia="zh-CN"/>
        </w:rPr>
        <w:t>2</w:t>
      </w:r>
      <w:r>
        <w:rPr>
          <w:rFonts w:hint="eastAsia"/>
          <w:lang w:val="en-US" w:eastAsia="zh-CN"/>
        </w:rPr>
        <w:t>显示</w:t>
      </w:r>
      <w:r w:rsidRPr="00F21AA2">
        <w:rPr>
          <w:rFonts w:hint="eastAsia"/>
          <w:lang w:eastAsia="zh-CN"/>
        </w:rPr>
        <w:t>，</w:t>
      </w:r>
      <w:r w:rsidR="00A70730">
        <w:rPr>
          <w:rFonts w:hint="eastAsia"/>
          <w:lang w:val="en-US" w:eastAsia="zh-CN"/>
        </w:rPr>
        <w:t>自适应</w:t>
      </w:r>
      <w:r w:rsidR="00EA2560" w:rsidRPr="00F21AA2">
        <w:rPr>
          <w:lang w:eastAsia="ko-KR"/>
        </w:rPr>
        <w:t>MC-CDMA</w:t>
      </w:r>
      <w:r>
        <w:rPr>
          <w:rFonts w:hint="eastAsia"/>
          <w:lang w:eastAsia="zh-CN"/>
        </w:rPr>
        <w:t>可提高</w:t>
      </w:r>
      <w:r w:rsidR="009049A2">
        <w:rPr>
          <w:rFonts w:hint="eastAsia"/>
          <w:lang w:eastAsia="zh-CN"/>
        </w:rPr>
        <w:t>MSS</w:t>
      </w:r>
      <w:r w:rsidR="009049A2">
        <w:rPr>
          <w:rFonts w:hint="eastAsia"/>
          <w:lang w:eastAsia="zh-CN"/>
        </w:rPr>
        <w:t>系统的</w:t>
      </w:r>
      <w:r>
        <w:rPr>
          <w:rFonts w:hint="eastAsia"/>
          <w:lang w:eastAsia="zh-CN"/>
        </w:rPr>
        <w:t>频谱效率和</w:t>
      </w:r>
      <w:r>
        <w:rPr>
          <w:rFonts w:hint="eastAsia"/>
          <w:lang w:eastAsia="zh-CN"/>
        </w:rPr>
        <w:t>BER</w:t>
      </w:r>
      <w:r>
        <w:rPr>
          <w:rFonts w:hint="eastAsia"/>
          <w:lang w:eastAsia="zh-CN"/>
        </w:rPr>
        <w:t>性能。</w:t>
      </w:r>
      <w:r w:rsidR="00A70730">
        <w:rPr>
          <w:rFonts w:hint="eastAsia"/>
          <w:lang w:val="en-US" w:eastAsia="zh-CN"/>
        </w:rPr>
        <w:t>自适应</w:t>
      </w:r>
      <w:r w:rsidR="00EA2560" w:rsidRPr="00EA2560">
        <w:rPr>
          <w:lang w:val="en-US" w:eastAsia="ko-KR"/>
        </w:rPr>
        <w:t>MC-CDMA</w:t>
      </w:r>
      <w:r>
        <w:rPr>
          <w:rFonts w:hint="eastAsia"/>
          <w:lang w:val="en-US" w:eastAsia="zh-CN"/>
        </w:rPr>
        <w:t>方案通过同步多波束卫星系统</w:t>
      </w:r>
      <w:r w:rsidR="009049A2">
        <w:rPr>
          <w:rFonts w:hint="eastAsia"/>
          <w:lang w:val="en-US" w:eastAsia="zh-CN"/>
        </w:rPr>
        <w:t>可用来</w:t>
      </w:r>
      <w:r>
        <w:rPr>
          <w:rFonts w:hint="eastAsia"/>
          <w:lang w:val="en-US" w:eastAsia="zh-CN"/>
        </w:rPr>
        <w:t>提供</w:t>
      </w:r>
      <w:r>
        <w:rPr>
          <w:rFonts w:hint="eastAsia"/>
          <w:lang w:val="en-US" w:eastAsia="zh-CN"/>
        </w:rPr>
        <w:t>IP</w:t>
      </w:r>
      <w:r>
        <w:rPr>
          <w:rFonts w:hint="eastAsia"/>
          <w:lang w:val="en-US" w:eastAsia="zh-CN"/>
        </w:rPr>
        <w:t>分组业务。</w:t>
      </w:r>
    </w:p>
    <w:p w:rsidR="00EA2560" w:rsidRPr="00EA2560" w:rsidRDefault="00EA2560" w:rsidP="00EA2560">
      <w:pPr>
        <w:rPr>
          <w:lang w:val="en-US" w:eastAsia="zh-CN"/>
        </w:rPr>
      </w:pPr>
    </w:p>
    <w:p w:rsidR="00EA2560" w:rsidRPr="00EA2560" w:rsidRDefault="00F21AA2" w:rsidP="00F21AA2">
      <w:pPr>
        <w:pStyle w:val="Headingb"/>
        <w:rPr>
          <w:lang w:val="en-US" w:eastAsia="zh-CN"/>
        </w:rPr>
      </w:pPr>
      <w:r>
        <w:rPr>
          <w:rFonts w:hint="eastAsia"/>
          <w:lang w:val="en-US" w:eastAsia="zh-CN"/>
        </w:rPr>
        <w:t>缩略语清单</w:t>
      </w:r>
    </w:p>
    <w:p w:rsidR="00EA2560" w:rsidRPr="00EA2560" w:rsidRDefault="00EA2560" w:rsidP="009049A2">
      <w:pPr>
        <w:tabs>
          <w:tab w:val="clear" w:pos="794"/>
          <w:tab w:val="clear" w:pos="1191"/>
          <w:tab w:val="clear" w:pos="1588"/>
        </w:tabs>
        <w:rPr>
          <w:lang w:val="en-US" w:eastAsia="zh-CN"/>
        </w:rPr>
      </w:pPr>
      <w:r w:rsidRPr="00EA2560">
        <w:rPr>
          <w:lang w:val="en-US" w:eastAsia="ko-KR"/>
        </w:rPr>
        <w:t>ACM</w:t>
      </w:r>
      <w:r w:rsidRPr="00EA2560">
        <w:rPr>
          <w:lang w:val="en-US" w:eastAsia="ko-KR"/>
        </w:rPr>
        <w:tab/>
      </w:r>
      <w:r w:rsidR="009049A2">
        <w:rPr>
          <w:rFonts w:hint="eastAsia"/>
          <w:lang w:val="en-US" w:eastAsia="zh-CN"/>
        </w:rPr>
        <w:t>自适应</w:t>
      </w:r>
      <w:r w:rsidR="00F21AA2">
        <w:rPr>
          <w:rFonts w:hint="eastAsia"/>
          <w:lang w:val="en-US" w:eastAsia="zh-CN"/>
        </w:rPr>
        <w:t>编码和调制</w:t>
      </w:r>
    </w:p>
    <w:p w:rsidR="00EA2560" w:rsidRPr="00EA2560" w:rsidRDefault="00EA2560" w:rsidP="00EC6049">
      <w:pPr>
        <w:tabs>
          <w:tab w:val="clear" w:pos="794"/>
          <w:tab w:val="clear" w:pos="1191"/>
          <w:tab w:val="clear" w:pos="1588"/>
        </w:tabs>
        <w:rPr>
          <w:lang w:val="en-US" w:eastAsia="ko-KR"/>
        </w:rPr>
      </w:pPr>
      <w:r w:rsidRPr="00EA2560">
        <w:rPr>
          <w:lang w:val="en-US" w:eastAsia="ko-KR"/>
        </w:rPr>
        <w:t>APSK</w:t>
      </w:r>
      <w:r w:rsidRPr="00EA2560">
        <w:rPr>
          <w:lang w:val="en-US" w:eastAsia="ko-KR"/>
        </w:rPr>
        <w:tab/>
      </w:r>
      <w:r w:rsidR="00EC6049">
        <w:rPr>
          <w:rFonts w:hint="eastAsia"/>
          <w:lang w:val="en-US" w:eastAsia="zh-CN"/>
        </w:rPr>
        <w:t>幅度和相位移动键控</w:t>
      </w:r>
    </w:p>
    <w:p w:rsidR="00EA2560" w:rsidRPr="00EA2560" w:rsidRDefault="00EA2560" w:rsidP="00EC6049">
      <w:pPr>
        <w:tabs>
          <w:tab w:val="clear" w:pos="794"/>
          <w:tab w:val="clear" w:pos="1191"/>
          <w:tab w:val="clear" w:pos="1588"/>
        </w:tabs>
        <w:rPr>
          <w:lang w:val="en-US" w:eastAsia="ko-KR"/>
        </w:rPr>
      </w:pPr>
      <w:r w:rsidRPr="00EA2560">
        <w:rPr>
          <w:lang w:val="en-US" w:eastAsia="ko-KR"/>
        </w:rPr>
        <w:t>CI-OFDM</w:t>
      </w:r>
      <w:r w:rsidRPr="00EA2560">
        <w:rPr>
          <w:lang w:val="en-US" w:eastAsia="ko-KR"/>
        </w:rPr>
        <w:tab/>
      </w:r>
      <w:r w:rsidR="00EC6049">
        <w:rPr>
          <w:rFonts w:hint="eastAsia"/>
          <w:lang w:val="en-US" w:eastAsia="zh-CN"/>
        </w:rPr>
        <w:t>载波干扰正交频分复用</w:t>
      </w:r>
    </w:p>
    <w:p w:rsidR="00EA2560" w:rsidRPr="00EA2560" w:rsidRDefault="00EA2560" w:rsidP="00EC6049">
      <w:pPr>
        <w:tabs>
          <w:tab w:val="clear" w:pos="794"/>
          <w:tab w:val="clear" w:pos="1191"/>
          <w:tab w:val="clear" w:pos="1588"/>
        </w:tabs>
        <w:rPr>
          <w:lang w:val="en-US" w:eastAsia="zh-CN"/>
        </w:rPr>
      </w:pPr>
      <w:r w:rsidRPr="00EA2560">
        <w:rPr>
          <w:rFonts w:eastAsia="MS PGothic"/>
          <w:lang w:val="en-US" w:eastAsia="zh-CN"/>
        </w:rPr>
        <w:t xml:space="preserve">CNR </w:t>
      </w:r>
      <w:r w:rsidRPr="00EA2560">
        <w:rPr>
          <w:rFonts w:eastAsia="MS PGothic"/>
          <w:lang w:val="en-US" w:eastAsia="zh-CN"/>
        </w:rPr>
        <w:tab/>
      </w:r>
      <w:r w:rsidR="00EC6049">
        <w:rPr>
          <w:rFonts w:hint="eastAsia"/>
          <w:lang w:val="en-US" w:eastAsia="zh-CN"/>
        </w:rPr>
        <w:t>载波噪声比</w:t>
      </w:r>
    </w:p>
    <w:p w:rsidR="00EA2560" w:rsidRPr="00EA2560" w:rsidRDefault="00EA2560" w:rsidP="00EC6049">
      <w:pPr>
        <w:tabs>
          <w:tab w:val="clear" w:pos="794"/>
          <w:tab w:val="clear" w:pos="1191"/>
          <w:tab w:val="clear" w:pos="1588"/>
        </w:tabs>
        <w:rPr>
          <w:lang w:val="en-US" w:eastAsia="ko-KR"/>
        </w:rPr>
      </w:pPr>
      <w:r w:rsidRPr="00EA2560">
        <w:rPr>
          <w:lang w:val="en-US" w:eastAsia="ko-KR"/>
        </w:rPr>
        <w:t>COFDM</w:t>
      </w:r>
      <w:r w:rsidRPr="00EA2560">
        <w:rPr>
          <w:lang w:val="en-US" w:eastAsia="ko-KR"/>
        </w:rPr>
        <w:tab/>
      </w:r>
      <w:r w:rsidR="00EC6049">
        <w:rPr>
          <w:rFonts w:hint="eastAsia"/>
          <w:lang w:val="en-US" w:eastAsia="zh-CN"/>
        </w:rPr>
        <w:t>编码正交频分复用</w:t>
      </w:r>
    </w:p>
    <w:p w:rsidR="00EA2560" w:rsidRPr="00EA2560" w:rsidRDefault="00EA2560" w:rsidP="00EC6049">
      <w:pPr>
        <w:tabs>
          <w:tab w:val="clear" w:pos="794"/>
          <w:tab w:val="clear" w:pos="1191"/>
          <w:tab w:val="clear" w:pos="1588"/>
        </w:tabs>
        <w:rPr>
          <w:lang w:val="en-US" w:eastAsia="ko-KR"/>
        </w:rPr>
      </w:pPr>
      <w:r w:rsidRPr="00EA2560">
        <w:rPr>
          <w:lang w:val="en-US" w:eastAsia="ko-KR"/>
        </w:rPr>
        <w:t>FES</w:t>
      </w:r>
      <w:r w:rsidRPr="00EA2560">
        <w:rPr>
          <w:lang w:val="en-US" w:eastAsia="ko-KR"/>
        </w:rPr>
        <w:tab/>
      </w:r>
      <w:r w:rsidR="00EC6049">
        <w:rPr>
          <w:rFonts w:hint="eastAsia"/>
          <w:lang w:val="en-US" w:eastAsia="zh-CN"/>
        </w:rPr>
        <w:t>固定地球站</w:t>
      </w:r>
    </w:p>
    <w:p w:rsidR="00EA2560" w:rsidRPr="00EA2560" w:rsidRDefault="00EA2560" w:rsidP="00EC6049">
      <w:pPr>
        <w:tabs>
          <w:tab w:val="clear" w:pos="794"/>
          <w:tab w:val="clear" w:pos="1191"/>
          <w:tab w:val="clear" w:pos="1588"/>
        </w:tabs>
        <w:rPr>
          <w:lang w:val="en-US" w:eastAsia="zh-CN"/>
        </w:rPr>
      </w:pPr>
      <w:r w:rsidRPr="00EA2560">
        <w:rPr>
          <w:lang w:val="en-US" w:eastAsia="ko-KR"/>
        </w:rPr>
        <w:t>FFT</w:t>
      </w:r>
      <w:r w:rsidRPr="00EA2560">
        <w:rPr>
          <w:lang w:val="en-US" w:eastAsia="ko-KR"/>
        </w:rPr>
        <w:tab/>
      </w:r>
      <w:r w:rsidR="00EC6049">
        <w:rPr>
          <w:rFonts w:hint="eastAsia"/>
          <w:lang w:val="en-US" w:eastAsia="zh-CN"/>
        </w:rPr>
        <w:t>快速傅立叶转换</w:t>
      </w:r>
    </w:p>
    <w:p w:rsidR="00EA2560" w:rsidRPr="00EA2560" w:rsidRDefault="00EA2560" w:rsidP="00EC6049">
      <w:pPr>
        <w:tabs>
          <w:tab w:val="clear" w:pos="794"/>
          <w:tab w:val="clear" w:pos="1191"/>
          <w:tab w:val="clear" w:pos="1588"/>
        </w:tabs>
        <w:rPr>
          <w:lang w:val="en-US" w:eastAsia="ko-KR"/>
        </w:rPr>
      </w:pPr>
      <w:r w:rsidRPr="00EA2560">
        <w:rPr>
          <w:lang w:val="en-US" w:eastAsia="zh-CN"/>
        </w:rPr>
        <w:t>FSS</w:t>
      </w:r>
      <w:r w:rsidRPr="00EA2560">
        <w:rPr>
          <w:lang w:val="en-US" w:eastAsia="zh-CN"/>
        </w:rPr>
        <w:tab/>
      </w:r>
      <w:r w:rsidR="00EC6049">
        <w:rPr>
          <w:rFonts w:hint="eastAsia"/>
          <w:lang w:val="en-US" w:eastAsia="zh-CN"/>
        </w:rPr>
        <w:t>固定卫星业务</w:t>
      </w:r>
    </w:p>
    <w:p w:rsidR="00EA2560" w:rsidRPr="00EA2560" w:rsidRDefault="00EA2560" w:rsidP="00EC6049">
      <w:pPr>
        <w:tabs>
          <w:tab w:val="clear" w:pos="794"/>
          <w:tab w:val="clear" w:pos="1191"/>
          <w:tab w:val="clear" w:pos="1588"/>
        </w:tabs>
        <w:rPr>
          <w:lang w:val="en-US" w:eastAsia="ko-KR"/>
        </w:rPr>
      </w:pPr>
      <w:r w:rsidRPr="00EA2560">
        <w:rPr>
          <w:lang w:val="en-US" w:eastAsia="ko-KR"/>
        </w:rPr>
        <w:t>HPA</w:t>
      </w:r>
      <w:r w:rsidRPr="00EA2560">
        <w:rPr>
          <w:lang w:val="en-US" w:eastAsia="ko-KR"/>
        </w:rPr>
        <w:tab/>
      </w:r>
      <w:r w:rsidR="00EC6049">
        <w:rPr>
          <w:rFonts w:hint="eastAsia"/>
          <w:lang w:val="en-US" w:eastAsia="zh-CN"/>
        </w:rPr>
        <w:t>高功率放大器</w:t>
      </w:r>
    </w:p>
    <w:p w:rsidR="00EA2560" w:rsidRPr="00EA2560" w:rsidRDefault="00EA2560" w:rsidP="00EC6049">
      <w:pPr>
        <w:tabs>
          <w:tab w:val="clear" w:pos="794"/>
          <w:tab w:val="clear" w:pos="1191"/>
          <w:tab w:val="clear" w:pos="1588"/>
        </w:tabs>
        <w:rPr>
          <w:lang w:val="en-US" w:eastAsia="ko-KR"/>
        </w:rPr>
      </w:pPr>
      <w:r w:rsidRPr="00EA2560">
        <w:rPr>
          <w:lang w:val="en-US" w:eastAsia="ko-KR"/>
        </w:rPr>
        <w:t>IBO</w:t>
      </w:r>
      <w:r w:rsidRPr="00EA2560">
        <w:rPr>
          <w:lang w:val="en-US" w:eastAsia="ko-KR"/>
        </w:rPr>
        <w:tab/>
      </w:r>
      <w:r w:rsidR="00EC6049">
        <w:rPr>
          <w:rFonts w:hint="eastAsia"/>
          <w:lang w:val="en-US" w:eastAsia="zh-CN"/>
        </w:rPr>
        <w:t>输入补偿</w:t>
      </w:r>
    </w:p>
    <w:p w:rsidR="00EA2560" w:rsidRPr="00EA2560" w:rsidRDefault="00EA2560" w:rsidP="00EC6049">
      <w:pPr>
        <w:tabs>
          <w:tab w:val="clear" w:pos="794"/>
          <w:tab w:val="clear" w:pos="1191"/>
          <w:tab w:val="clear" w:pos="1588"/>
        </w:tabs>
        <w:rPr>
          <w:lang w:val="en-US" w:eastAsia="ko-KR"/>
        </w:rPr>
      </w:pPr>
      <w:r w:rsidRPr="00EA2560">
        <w:rPr>
          <w:lang w:val="en-US" w:eastAsia="ko-KR"/>
        </w:rPr>
        <w:t>IFFT</w:t>
      </w:r>
      <w:r w:rsidRPr="00EA2560">
        <w:rPr>
          <w:lang w:val="en-US" w:eastAsia="ko-KR"/>
        </w:rPr>
        <w:tab/>
      </w:r>
      <w:r w:rsidR="00EC6049">
        <w:rPr>
          <w:rFonts w:hint="eastAsia"/>
          <w:lang w:val="en-US" w:eastAsia="zh-CN"/>
        </w:rPr>
        <w:t>反向快速傅立叶转换</w:t>
      </w:r>
    </w:p>
    <w:p w:rsidR="00EA2560" w:rsidRPr="00EA2560" w:rsidRDefault="00EA2560" w:rsidP="00EC6049">
      <w:pPr>
        <w:tabs>
          <w:tab w:val="clear" w:pos="794"/>
          <w:tab w:val="clear" w:pos="1191"/>
          <w:tab w:val="clear" w:pos="1588"/>
        </w:tabs>
        <w:rPr>
          <w:lang w:val="en-US" w:eastAsia="ko-KR"/>
        </w:rPr>
      </w:pPr>
      <w:r w:rsidRPr="00EA2560">
        <w:rPr>
          <w:rFonts w:eastAsia="MS PGothic"/>
          <w:lang w:val="en-US" w:eastAsia="zh-CN"/>
        </w:rPr>
        <w:t>L</w:t>
      </w:r>
      <w:r w:rsidRPr="00EA2560">
        <w:rPr>
          <w:rFonts w:eastAsia="MS PGothic"/>
          <w:lang w:val="en-US" w:eastAsia="zh-CN"/>
        </w:rPr>
        <w:noBreakHyphen/>
        <w:t xml:space="preserve">TWTA </w:t>
      </w:r>
      <w:r w:rsidRPr="00EA2560">
        <w:rPr>
          <w:rFonts w:eastAsia="MS PGothic"/>
          <w:lang w:val="en-US" w:eastAsia="zh-CN"/>
        </w:rPr>
        <w:tab/>
      </w:r>
      <w:r w:rsidR="00EC6049">
        <w:rPr>
          <w:rFonts w:eastAsiaTheme="minorEastAsia" w:hint="eastAsia"/>
          <w:lang w:val="en-US" w:eastAsia="zh-CN"/>
        </w:rPr>
        <w:t>线性</w:t>
      </w:r>
      <w:r w:rsidRPr="00EA2560">
        <w:rPr>
          <w:rFonts w:eastAsia="MS PGothic"/>
          <w:lang w:val="en-US" w:eastAsia="zh-CN"/>
        </w:rPr>
        <w:t>TWTA</w:t>
      </w:r>
    </w:p>
    <w:p w:rsidR="00EA2560" w:rsidRPr="0014707A" w:rsidRDefault="00EA2560" w:rsidP="00EC6049">
      <w:pPr>
        <w:tabs>
          <w:tab w:val="clear" w:pos="794"/>
          <w:tab w:val="clear" w:pos="1191"/>
          <w:tab w:val="clear" w:pos="1588"/>
        </w:tabs>
        <w:rPr>
          <w:lang w:val="en-US" w:eastAsia="ko-KR"/>
        </w:rPr>
      </w:pPr>
      <w:r w:rsidRPr="0014707A">
        <w:rPr>
          <w:lang w:val="en-US" w:eastAsia="ko-KR"/>
        </w:rPr>
        <w:t>MC-CDMA</w:t>
      </w:r>
      <w:r>
        <w:rPr>
          <w:lang w:val="en-US" w:eastAsia="ko-KR"/>
        </w:rPr>
        <w:tab/>
      </w:r>
      <w:r w:rsidR="00EC6049">
        <w:rPr>
          <w:rFonts w:hint="eastAsia"/>
          <w:lang w:val="en-US" w:eastAsia="zh-CN"/>
        </w:rPr>
        <w:t>多载波码分多址</w:t>
      </w:r>
    </w:p>
    <w:p w:rsidR="00EA2560" w:rsidRPr="00EA2560" w:rsidRDefault="00EA2560" w:rsidP="00EC6049">
      <w:pPr>
        <w:tabs>
          <w:tab w:val="clear" w:pos="794"/>
          <w:tab w:val="clear" w:pos="1191"/>
          <w:tab w:val="clear" w:pos="1588"/>
        </w:tabs>
        <w:rPr>
          <w:lang w:val="en-US" w:eastAsia="ko-KR"/>
        </w:rPr>
      </w:pPr>
      <w:r w:rsidRPr="00EA2560">
        <w:rPr>
          <w:rFonts w:eastAsia="MS PGothic"/>
          <w:lang w:val="en-US" w:eastAsia="zh-CN"/>
        </w:rPr>
        <w:t xml:space="preserve">MCSS </w:t>
      </w:r>
      <w:r w:rsidRPr="00EA2560">
        <w:rPr>
          <w:lang w:val="en-US" w:eastAsia="ko-KR"/>
        </w:rPr>
        <w:tab/>
      </w:r>
      <w:r w:rsidR="00EC6049">
        <w:rPr>
          <w:rFonts w:hint="eastAsia"/>
          <w:lang w:val="en-US" w:eastAsia="zh-CN"/>
        </w:rPr>
        <w:t>多载波卫星系统</w:t>
      </w:r>
    </w:p>
    <w:p w:rsidR="00EA2560" w:rsidRPr="00EA2560" w:rsidRDefault="00EA2560" w:rsidP="00EC6049">
      <w:pPr>
        <w:tabs>
          <w:tab w:val="clear" w:pos="794"/>
          <w:tab w:val="clear" w:pos="1191"/>
          <w:tab w:val="clear" w:pos="1588"/>
        </w:tabs>
        <w:rPr>
          <w:lang w:val="en-US" w:eastAsia="ko-KR"/>
        </w:rPr>
      </w:pPr>
      <w:r w:rsidRPr="00EA2560">
        <w:rPr>
          <w:lang w:val="en-US" w:eastAsia="ko-KR"/>
        </w:rPr>
        <w:t xml:space="preserve">MF-TDMA </w:t>
      </w:r>
      <w:r w:rsidRPr="00EA2560">
        <w:rPr>
          <w:lang w:val="en-US" w:eastAsia="ko-KR"/>
        </w:rPr>
        <w:tab/>
      </w:r>
      <w:r w:rsidR="00EC6049">
        <w:rPr>
          <w:rFonts w:hint="eastAsia"/>
          <w:lang w:val="en-US" w:eastAsia="zh-CN"/>
        </w:rPr>
        <w:t>多频</w:t>
      </w:r>
      <w:r w:rsidR="00EC6049">
        <w:rPr>
          <w:rFonts w:hint="eastAsia"/>
          <w:lang w:val="en-US" w:eastAsia="zh-CN"/>
        </w:rPr>
        <w:t>TDMA</w:t>
      </w:r>
    </w:p>
    <w:p w:rsidR="00EA2560" w:rsidRPr="00EA2560" w:rsidRDefault="00EA2560" w:rsidP="00EC6049">
      <w:pPr>
        <w:tabs>
          <w:tab w:val="clear" w:pos="794"/>
          <w:tab w:val="clear" w:pos="1191"/>
          <w:tab w:val="clear" w:pos="1588"/>
        </w:tabs>
        <w:rPr>
          <w:lang w:val="en-US" w:eastAsia="ko-KR"/>
        </w:rPr>
      </w:pPr>
      <w:r w:rsidRPr="00EA2560">
        <w:rPr>
          <w:rFonts w:eastAsia="MS PGothic"/>
          <w:lang w:val="en-US" w:eastAsia="zh-CN"/>
        </w:rPr>
        <w:t xml:space="preserve">MODCOD </w:t>
      </w:r>
      <w:r w:rsidRPr="00EA2560">
        <w:rPr>
          <w:lang w:val="en-US" w:eastAsia="ko-KR"/>
        </w:rPr>
        <w:tab/>
      </w:r>
      <w:r w:rsidR="00EC6049">
        <w:rPr>
          <w:rFonts w:hint="eastAsia"/>
          <w:lang w:val="en-US" w:eastAsia="zh-CN"/>
        </w:rPr>
        <w:t>调制和编码组合</w:t>
      </w:r>
    </w:p>
    <w:p w:rsidR="00EA2560" w:rsidRPr="00EA2560" w:rsidRDefault="00EA2560" w:rsidP="00EC6049">
      <w:pPr>
        <w:tabs>
          <w:tab w:val="clear" w:pos="794"/>
          <w:tab w:val="clear" w:pos="1191"/>
          <w:tab w:val="clear" w:pos="1588"/>
        </w:tabs>
        <w:rPr>
          <w:lang w:val="en-US" w:eastAsia="ko-KR"/>
        </w:rPr>
      </w:pPr>
      <w:r w:rsidRPr="00EA2560">
        <w:rPr>
          <w:rFonts w:eastAsia="MS PGothic"/>
          <w:lang w:val="en-US" w:eastAsia="zh-CN"/>
        </w:rPr>
        <w:t xml:space="preserve">MPU </w:t>
      </w:r>
      <w:r w:rsidRPr="00EA2560">
        <w:rPr>
          <w:lang w:val="en-US" w:eastAsia="ko-KR"/>
        </w:rPr>
        <w:tab/>
      </w:r>
      <w:r w:rsidR="00EC6049">
        <w:rPr>
          <w:rFonts w:hint="eastAsia"/>
          <w:lang w:val="en-US" w:eastAsia="zh-CN"/>
        </w:rPr>
        <w:t>多载波处理单元</w:t>
      </w:r>
    </w:p>
    <w:p w:rsidR="00EA2560" w:rsidRPr="00EA2560" w:rsidRDefault="00EA2560" w:rsidP="00EC6049">
      <w:pPr>
        <w:tabs>
          <w:tab w:val="clear" w:pos="794"/>
          <w:tab w:val="clear" w:pos="1191"/>
          <w:tab w:val="clear" w:pos="1588"/>
        </w:tabs>
        <w:rPr>
          <w:lang w:val="en-US" w:eastAsia="ko-KR"/>
        </w:rPr>
      </w:pPr>
      <w:r w:rsidRPr="00EA2560">
        <w:rPr>
          <w:rFonts w:eastAsia="MS PGothic"/>
          <w:lang w:val="en-US" w:eastAsia="zh-CN"/>
        </w:rPr>
        <w:t xml:space="preserve">MSG </w:t>
      </w:r>
      <w:r w:rsidRPr="00EA2560">
        <w:rPr>
          <w:lang w:val="en-US" w:eastAsia="ko-KR"/>
        </w:rPr>
        <w:tab/>
      </w:r>
      <w:r w:rsidR="00EC6049">
        <w:rPr>
          <w:rFonts w:hint="eastAsia"/>
          <w:lang w:val="en-US" w:eastAsia="zh-CN"/>
        </w:rPr>
        <w:t>多载波信号生成器</w:t>
      </w:r>
    </w:p>
    <w:p w:rsidR="00EA2560" w:rsidRPr="00EA2560" w:rsidRDefault="00EA2560" w:rsidP="00EC6049">
      <w:pPr>
        <w:tabs>
          <w:tab w:val="clear" w:pos="794"/>
          <w:tab w:val="clear" w:pos="1191"/>
          <w:tab w:val="clear" w:pos="1588"/>
        </w:tabs>
        <w:rPr>
          <w:lang w:val="en-US" w:eastAsia="ko-KR"/>
        </w:rPr>
      </w:pPr>
      <w:r w:rsidRPr="00EA2560">
        <w:rPr>
          <w:lang w:val="en-US" w:eastAsia="ko-KR"/>
        </w:rPr>
        <w:t>MSS</w:t>
      </w:r>
      <w:r w:rsidRPr="00EA2560">
        <w:rPr>
          <w:lang w:val="en-US" w:eastAsia="ko-KR"/>
        </w:rPr>
        <w:tab/>
      </w:r>
      <w:r w:rsidR="00EC6049">
        <w:rPr>
          <w:rFonts w:hint="eastAsia"/>
          <w:lang w:val="en-US" w:eastAsia="zh-CN"/>
        </w:rPr>
        <w:t>移动卫星业务</w:t>
      </w:r>
    </w:p>
    <w:p w:rsidR="00EA2560" w:rsidRPr="00EA2560" w:rsidRDefault="00EA2560" w:rsidP="00EC6049">
      <w:pPr>
        <w:tabs>
          <w:tab w:val="clear" w:pos="794"/>
          <w:tab w:val="clear" w:pos="1191"/>
          <w:tab w:val="clear" w:pos="1588"/>
        </w:tabs>
        <w:rPr>
          <w:lang w:val="en-US" w:eastAsia="ko-KR"/>
        </w:rPr>
      </w:pPr>
      <w:r w:rsidRPr="00EA2560">
        <w:rPr>
          <w:lang w:val="en-US" w:eastAsia="ko-KR"/>
        </w:rPr>
        <w:t>OBO</w:t>
      </w:r>
      <w:r w:rsidRPr="00EA2560">
        <w:rPr>
          <w:lang w:val="en-US" w:eastAsia="ko-KR"/>
        </w:rPr>
        <w:tab/>
      </w:r>
      <w:r w:rsidR="00EC6049">
        <w:rPr>
          <w:rFonts w:hint="eastAsia"/>
          <w:lang w:val="en-US" w:eastAsia="zh-CN"/>
        </w:rPr>
        <w:t>输出补偿</w:t>
      </w:r>
    </w:p>
    <w:p w:rsidR="00EA2560" w:rsidRPr="00EA2560" w:rsidRDefault="00EA2560" w:rsidP="00EC6049">
      <w:pPr>
        <w:tabs>
          <w:tab w:val="clear" w:pos="794"/>
          <w:tab w:val="clear" w:pos="1191"/>
          <w:tab w:val="clear" w:pos="1588"/>
        </w:tabs>
        <w:rPr>
          <w:lang w:val="en-US" w:eastAsia="ko-KR"/>
        </w:rPr>
      </w:pPr>
      <w:r w:rsidRPr="00EA2560">
        <w:rPr>
          <w:lang w:val="en-US" w:eastAsia="ko-KR"/>
        </w:rPr>
        <w:t>OFDM</w:t>
      </w:r>
      <w:r w:rsidRPr="00EA2560">
        <w:rPr>
          <w:lang w:val="en-US" w:eastAsia="ko-KR"/>
        </w:rPr>
        <w:tab/>
      </w:r>
      <w:r w:rsidR="00EC6049">
        <w:rPr>
          <w:rFonts w:hint="eastAsia"/>
          <w:lang w:val="en-US" w:eastAsia="zh-CN"/>
        </w:rPr>
        <w:t>正交频分复用</w:t>
      </w:r>
    </w:p>
    <w:p w:rsidR="00EA2560" w:rsidRPr="00EA2560" w:rsidRDefault="00EA2560" w:rsidP="00EC6049">
      <w:pPr>
        <w:tabs>
          <w:tab w:val="clear" w:pos="794"/>
          <w:tab w:val="clear" w:pos="1191"/>
          <w:tab w:val="clear" w:pos="1588"/>
        </w:tabs>
        <w:ind w:left="1985" w:hanging="1985"/>
        <w:rPr>
          <w:lang w:val="en-US" w:eastAsia="ko-KR"/>
        </w:rPr>
      </w:pPr>
      <w:r w:rsidRPr="00EA2560">
        <w:rPr>
          <w:lang w:val="en-US" w:eastAsia="ko-KR"/>
        </w:rPr>
        <w:t xml:space="preserve">OFDMA </w:t>
      </w:r>
      <w:r w:rsidRPr="00EA2560">
        <w:rPr>
          <w:lang w:val="en-US" w:eastAsia="ko-KR"/>
        </w:rPr>
        <w:tab/>
      </w:r>
      <w:r w:rsidR="00EC6049">
        <w:rPr>
          <w:rFonts w:hint="eastAsia"/>
          <w:lang w:val="en-US" w:eastAsia="zh-CN"/>
        </w:rPr>
        <w:t>正交频分复用</w:t>
      </w:r>
      <w:r w:rsidR="00EC6049">
        <w:rPr>
          <w:rFonts w:hint="eastAsia"/>
          <w:lang w:val="en-US" w:eastAsia="zh-CN"/>
        </w:rPr>
        <w:t xml:space="preserve"> </w:t>
      </w:r>
      <w:r w:rsidRPr="00EA2560">
        <w:rPr>
          <w:lang w:val="en-US" w:eastAsia="ko-KR"/>
        </w:rPr>
        <w:t xml:space="preserve">– </w:t>
      </w:r>
      <w:r w:rsidR="00EC6049">
        <w:rPr>
          <w:rFonts w:hint="eastAsia"/>
          <w:lang w:val="en-US" w:eastAsia="zh-CN"/>
        </w:rPr>
        <w:t>频分多址</w:t>
      </w:r>
    </w:p>
    <w:p w:rsidR="00EA2560" w:rsidRPr="00EA2560" w:rsidRDefault="00EA2560" w:rsidP="00EC6049">
      <w:pPr>
        <w:tabs>
          <w:tab w:val="clear" w:pos="794"/>
          <w:tab w:val="clear" w:pos="1191"/>
          <w:tab w:val="clear" w:pos="1588"/>
        </w:tabs>
        <w:rPr>
          <w:lang w:val="en-US" w:eastAsia="ko-KR"/>
        </w:rPr>
      </w:pPr>
      <w:r w:rsidRPr="00EA2560">
        <w:rPr>
          <w:lang w:val="en-US" w:eastAsia="ko-KR"/>
        </w:rPr>
        <w:t>PAPR</w:t>
      </w:r>
      <w:r w:rsidRPr="00EA2560">
        <w:rPr>
          <w:lang w:val="en-US" w:eastAsia="zh-CN"/>
        </w:rPr>
        <w:tab/>
      </w:r>
      <w:r w:rsidR="00EC6049">
        <w:rPr>
          <w:rFonts w:hint="eastAsia"/>
          <w:lang w:val="en-US" w:eastAsia="zh-CN"/>
        </w:rPr>
        <w:t>峰值对平均值功率比</w:t>
      </w:r>
    </w:p>
    <w:p w:rsidR="00EA2560" w:rsidRPr="00EA2560" w:rsidRDefault="00EA2560" w:rsidP="00EC6049">
      <w:pPr>
        <w:tabs>
          <w:tab w:val="clear" w:pos="794"/>
          <w:tab w:val="clear" w:pos="1191"/>
          <w:tab w:val="clear" w:pos="1588"/>
        </w:tabs>
        <w:rPr>
          <w:lang w:val="en-US" w:eastAsia="zh-CN"/>
        </w:rPr>
      </w:pPr>
      <w:r w:rsidRPr="00EA2560">
        <w:rPr>
          <w:lang w:val="en-US" w:eastAsia="ko-KR"/>
        </w:rPr>
        <w:t>PER</w:t>
      </w:r>
      <w:r w:rsidRPr="00EA2560">
        <w:rPr>
          <w:lang w:val="en-US" w:eastAsia="ko-KR"/>
        </w:rPr>
        <w:tab/>
      </w:r>
      <w:r w:rsidR="00EC6049">
        <w:rPr>
          <w:rFonts w:hint="eastAsia"/>
          <w:lang w:val="en-US" w:eastAsia="zh-CN"/>
        </w:rPr>
        <w:t>分组误码</w:t>
      </w:r>
    </w:p>
    <w:p w:rsidR="00EA2560" w:rsidRPr="00EA2560" w:rsidRDefault="00EA2560" w:rsidP="00EC6049">
      <w:pPr>
        <w:tabs>
          <w:tab w:val="clear" w:pos="794"/>
          <w:tab w:val="clear" w:pos="1191"/>
          <w:tab w:val="clear" w:pos="1588"/>
        </w:tabs>
        <w:rPr>
          <w:lang w:val="en-US" w:eastAsia="ko-KR"/>
        </w:rPr>
      </w:pPr>
      <w:r w:rsidRPr="00EA2560">
        <w:rPr>
          <w:lang w:val="en-US" w:eastAsia="ko-KR"/>
        </w:rPr>
        <w:t>PSK</w:t>
      </w:r>
      <w:r w:rsidRPr="00EA2560">
        <w:rPr>
          <w:lang w:val="en-US" w:eastAsia="ko-KR"/>
        </w:rPr>
        <w:tab/>
      </w:r>
      <w:r w:rsidR="00EC6049">
        <w:rPr>
          <w:rFonts w:hint="eastAsia"/>
          <w:lang w:val="en-US" w:eastAsia="zh-CN"/>
        </w:rPr>
        <w:t>相位移动键控</w:t>
      </w:r>
    </w:p>
    <w:p w:rsidR="00EA2560" w:rsidRPr="00EA2560" w:rsidRDefault="00EA2560" w:rsidP="009049A2">
      <w:pPr>
        <w:tabs>
          <w:tab w:val="clear" w:pos="794"/>
          <w:tab w:val="clear" w:pos="1191"/>
          <w:tab w:val="clear" w:pos="1588"/>
        </w:tabs>
        <w:rPr>
          <w:lang w:val="en-US" w:eastAsia="ko-KR"/>
        </w:rPr>
      </w:pPr>
      <w:r w:rsidRPr="00EA2560">
        <w:rPr>
          <w:lang w:val="en-US" w:eastAsia="ko-KR"/>
        </w:rPr>
        <w:t>QAM</w:t>
      </w:r>
      <w:r w:rsidRPr="00EA2560">
        <w:rPr>
          <w:lang w:val="en-US" w:eastAsia="ko-KR"/>
        </w:rPr>
        <w:tab/>
      </w:r>
      <w:r w:rsidR="00EC6049">
        <w:rPr>
          <w:rFonts w:hint="eastAsia"/>
          <w:lang w:val="en-US" w:eastAsia="zh-CN"/>
        </w:rPr>
        <w:t>正交</w:t>
      </w:r>
      <w:r w:rsidR="009049A2">
        <w:rPr>
          <w:rFonts w:hint="eastAsia"/>
          <w:lang w:val="en-US" w:eastAsia="zh-CN"/>
        </w:rPr>
        <w:t>幅</w:t>
      </w:r>
      <w:r w:rsidR="00EC6049">
        <w:rPr>
          <w:rFonts w:hint="eastAsia"/>
          <w:lang w:val="en-US" w:eastAsia="zh-CN"/>
        </w:rPr>
        <w:t>度调制</w:t>
      </w:r>
      <w:r w:rsidRPr="00EA2560">
        <w:rPr>
          <w:lang w:val="en-US" w:eastAsia="ko-KR"/>
        </w:rPr>
        <w:t xml:space="preserve"> </w:t>
      </w:r>
    </w:p>
    <w:p w:rsidR="00EA2560" w:rsidRPr="00EA2560" w:rsidRDefault="00EA2560" w:rsidP="00EC6049">
      <w:pPr>
        <w:tabs>
          <w:tab w:val="clear" w:pos="794"/>
          <w:tab w:val="clear" w:pos="1191"/>
          <w:tab w:val="clear" w:pos="1588"/>
        </w:tabs>
        <w:rPr>
          <w:lang w:val="en-US" w:eastAsia="ko-KR"/>
        </w:rPr>
      </w:pPr>
      <w:r w:rsidRPr="00EA2560">
        <w:rPr>
          <w:lang w:val="en-US" w:eastAsia="ko-KR"/>
        </w:rPr>
        <w:t>QPSK</w:t>
      </w:r>
      <w:r w:rsidRPr="00EA2560">
        <w:rPr>
          <w:lang w:val="en-US" w:eastAsia="ko-KR"/>
        </w:rPr>
        <w:tab/>
      </w:r>
      <w:r w:rsidR="00EC6049">
        <w:rPr>
          <w:rFonts w:hint="eastAsia"/>
          <w:lang w:val="en-US" w:eastAsia="zh-CN"/>
        </w:rPr>
        <w:t>正交相位移动键控</w:t>
      </w:r>
    </w:p>
    <w:p w:rsidR="00EA2560" w:rsidRPr="00EA2560" w:rsidRDefault="00EA2560" w:rsidP="00EC6049">
      <w:pPr>
        <w:tabs>
          <w:tab w:val="clear" w:pos="794"/>
          <w:tab w:val="clear" w:pos="1191"/>
          <w:tab w:val="clear" w:pos="1588"/>
        </w:tabs>
        <w:rPr>
          <w:lang w:val="en-US" w:eastAsia="ko-KR"/>
        </w:rPr>
      </w:pPr>
      <w:r w:rsidRPr="00EA2560">
        <w:rPr>
          <w:lang w:val="en-US" w:eastAsia="ko-KR"/>
        </w:rPr>
        <w:t>RF</w:t>
      </w:r>
      <w:r w:rsidRPr="00EA2560">
        <w:rPr>
          <w:lang w:val="en-US" w:eastAsia="ko-KR"/>
        </w:rPr>
        <w:tab/>
      </w:r>
      <w:r w:rsidR="00EC6049">
        <w:rPr>
          <w:rFonts w:hint="eastAsia"/>
          <w:lang w:val="en-US" w:eastAsia="zh-CN"/>
        </w:rPr>
        <w:t>无线电频率</w:t>
      </w:r>
    </w:p>
    <w:p w:rsidR="00EA2560" w:rsidRPr="00EA2560" w:rsidRDefault="00EA2560" w:rsidP="00BB5FBA">
      <w:pPr>
        <w:tabs>
          <w:tab w:val="clear" w:pos="794"/>
          <w:tab w:val="clear" w:pos="1191"/>
          <w:tab w:val="clear" w:pos="1588"/>
        </w:tabs>
        <w:rPr>
          <w:lang w:val="en-US" w:eastAsia="zh-CN"/>
        </w:rPr>
      </w:pPr>
      <w:r w:rsidRPr="00EA2560">
        <w:rPr>
          <w:lang w:val="en-US" w:eastAsia="ko-KR"/>
        </w:rPr>
        <w:lastRenderedPageBreak/>
        <w:t xml:space="preserve">SCSS </w:t>
      </w:r>
      <w:r w:rsidRPr="00EA2560">
        <w:rPr>
          <w:lang w:val="en-US" w:eastAsia="ko-KR"/>
        </w:rPr>
        <w:tab/>
      </w:r>
      <w:r w:rsidR="00BB5FBA">
        <w:rPr>
          <w:rFonts w:hint="eastAsia"/>
          <w:lang w:val="en-US" w:eastAsia="zh-CN"/>
        </w:rPr>
        <w:t>单载波卫星系统</w:t>
      </w:r>
    </w:p>
    <w:p w:rsidR="00EA2560" w:rsidRPr="00EA2560" w:rsidRDefault="00EA2560" w:rsidP="00BB5FBA">
      <w:pPr>
        <w:tabs>
          <w:tab w:val="clear" w:pos="794"/>
          <w:tab w:val="clear" w:pos="1191"/>
          <w:tab w:val="clear" w:pos="1588"/>
        </w:tabs>
        <w:rPr>
          <w:lang w:val="en-US" w:eastAsia="ko-KR"/>
        </w:rPr>
      </w:pPr>
      <w:r w:rsidRPr="00EA2560">
        <w:rPr>
          <w:lang w:val="en-US" w:eastAsia="ko-KR"/>
        </w:rPr>
        <w:t>TD</w:t>
      </w:r>
      <w:r w:rsidRPr="00EA2560">
        <w:rPr>
          <w:lang w:val="en-US" w:eastAsia="ko-KR"/>
        </w:rPr>
        <w:tab/>
      </w:r>
      <w:r w:rsidR="00BB5FBA">
        <w:rPr>
          <w:rFonts w:hint="eastAsia"/>
          <w:lang w:val="en-US" w:eastAsia="zh-CN"/>
        </w:rPr>
        <w:t>总衰</w:t>
      </w:r>
    </w:p>
    <w:p w:rsidR="00EA2560" w:rsidRPr="00EA2560" w:rsidRDefault="00EA2560" w:rsidP="00BB5FBA">
      <w:pPr>
        <w:tabs>
          <w:tab w:val="clear" w:pos="794"/>
          <w:tab w:val="clear" w:pos="1191"/>
          <w:tab w:val="clear" w:pos="1588"/>
        </w:tabs>
        <w:rPr>
          <w:lang w:val="en-US" w:eastAsia="ko-KR"/>
        </w:rPr>
      </w:pPr>
      <w:r w:rsidRPr="00EA2560">
        <w:rPr>
          <w:lang w:val="en-US" w:eastAsia="ko-KR"/>
        </w:rPr>
        <w:t>TWTA</w:t>
      </w:r>
      <w:r w:rsidRPr="00EA2560">
        <w:rPr>
          <w:lang w:val="en-US" w:eastAsia="ko-KR"/>
        </w:rPr>
        <w:tab/>
      </w:r>
      <w:r w:rsidR="00BB5FBA">
        <w:rPr>
          <w:rFonts w:hint="eastAsia"/>
          <w:lang w:val="en-US" w:eastAsia="zh-CN"/>
        </w:rPr>
        <w:t>行波管放大器</w:t>
      </w:r>
    </w:p>
    <w:p w:rsidR="00EA2560" w:rsidRPr="00EA2560" w:rsidRDefault="00EA2560" w:rsidP="00BB5FBA">
      <w:pPr>
        <w:tabs>
          <w:tab w:val="clear" w:pos="794"/>
          <w:tab w:val="clear" w:pos="1191"/>
          <w:tab w:val="clear" w:pos="1588"/>
        </w:tabs>
        <w:rPr>
          <w:lang w:val="en-US" w:eastAsia="ko-KR"/>
        </w:rPr>
      </w:pPr>
      <w:r>
        <w:rPr>
          <w:lang w:val="en-CA" w:eastAsia="zh-CN"/>
        </w:rPr>
        <w:t xml:space="preserve">U/C </w:t>
      </w:r>
      <w:r>
        <w:rPr>
          <w:lang w:val="en-CA" w:eastAsia="ko-KR"/>
        </w:rPr>
        <w:tab/>
      </w:r>
      <w:r w:rsidR="00BB5FBA">
        <w:rPr>
          <w:rFonts w:hint="eastAsia"/>
          <w:lang w:val="en-CA" w:eastAsia="zh-CN"/>
        </w:rPr>
        <w:t>上</w:t>
      </w:r>
      <w:r w:rsidR="009049A2">
        <w:rPr>
          <w:rFonts w:hint="eastAsia"/>
          <w:lang w:val="en-CA" w:eastAsia="zh-CN"/>
        </w:rPr>
        <w:t>行</w:t>
      </w:r>
      <w:r w:rsidR="00BB5FBA">
        <w:rPr>
          <w:rFonts w:hint="eastAsia"/>
          <w:lang w:val="en-CA" w:eastAsia="zh-CN"/>
        </w:rPr>
        <w:t>转换器</w:t>
      </w:r>
    </w:p>
    <w:p w:rsidR="00EA2560" w:rsidRPr="00EA2560" w:rsidRDefault="00EA2560" w:rsidP="00BB5FBA">
      <w:pPr>
        <w:tabs>
          <w:tab w:val="clear" w:pos="794"/>
          <w:tab w:val="clear" w:pos="1191"/>
          <w:tab w:val="clear" w:pos="1588"/>
        </w:tabs>
        <w:rPr>
          <w:lang w:val="en-US" w:eastAsia="ko-KR"/>
        </w:rPr>
      </w:pPr>
      <w:r w:rsidRPr="00EA2560">
        <w:rPr>
          <w:lang w:val="en-US" w:eastAsia="ko-KR"/>
        </w:rPr>
        <w:t>UW</w:t>
      </w:r>
      <w:r w:rsidRPr="00EA2560">
        <w:rPr>
          <w:lang w:val="en-US" w:eastAsia="ko-KR"/>
        </w:rPr>
        <w:tab/>
      </w:r>
      <w:r w:rsidR="00BB5FBA">
        <w:rPr>
          <w:rFonts w:hint="eastAsia"/>
          <w:lang w:val="en-US" w:eastAsia="zh-CN"/>
        </w:rPr>
        <w:t>单一字词</w:t>
      </w:r>
    </w:p>
    <w:p w:rsidR="00EA2560" w:rsidRPr="00D13B36" w:rsidRDefault="00EA2560" w:rsidP="00BB5FBA">
      <w:pPr>
        <w:tabs>
          <w:tab w:val="clear" w:pos="794"/>
          <w:tab w:val="clear" w:pos="1191"/>
          <w:tab w:val="clear" w:pos="1588"/>
        </w:tabs>
        <w:rPr>
          <w:lang w:eastAsia="ko-KR"/>
        </w:rPr>
      </w:pPr>
      <w:r w:rsidRPr="00D13B36">
        <w:rPr>
          <w:rFonts w:eastAsia="MS PGothic"/>
          <w:lang w:eastAsia="zh-CN"/>
        </w:rPr>
        <w:t>VSA</w:t>
      </w:r>
      <w:r>
        <w:rPr>
          <w:lang w:eastAsia="ko-KR"/>
        </w:rPr>
        <w:tab/>
      </w:r>
      <w:r w:rsidR="00BB5FBA">
        <w:rPr>
          <w:rFonts w:hint="eastAsia"/>
          <w:lang w:eastAsia="zh-CN"/>
        </w:rPr>
        <w:t>矢量信号分析器</w:t>
      </w:r>
    </w:p>
    <w:p w:rsidR="00EA2560" w:rsidRPr="00D13B36" w:rsidRDefault="00EA2560" w:rsidP="00BB5FBA">
      <w:pPr>
        <w:tabs>
          <w:tab w:val="clear" w:pos="794"/>
          <w:tab w:val="clear" w:pos="1191"/>
          <w:tab w:val="clear" w:pos="1588"/>
        </w:tabs>
        <w:rPr>
          <w:lang w:eastAsia="ko-KR"/>
        </w:rPr>
      </w:pPr>
      <w:r w:rsidRPr="00D13B36">
        <w:rPr>
          <w:rFonts w:eastAsia="MS PGothic"/>
          <w:lang w:eastAsia="zh-CN"/>
        </w:rPr>
        <w:t xml:space="preserve">VSG </w:t>
      </w:r>
      <w:r>
        <w:rPr>
          <w:lang w:eastAsia="ko-KR"/>
        </w:rPr>
        <w:tab/>
      </w:r>
      <w:r w:rsidR="00BB5FBA">
        <w:rPr>
          <w:rFonts w:hint="eastAsia"/>
          <w:lang w:eastAsia="zh-CN"/>
        </w:rPr>
        <w:t>矢量信号生</w:t>
      </w:r>
      <w:r w:rsidR="009049A2">
        <w:rPr>
          <w:rFonts w:hint="eastAsia"/>
          <w:lang w:eastAsia="zh-CN"/>
        </w:rPr>
        <w:t>成</w:t>
      </w:r>
      <w:r w:rsidR="00BB5FBA">
        <w:rPr>
          <w:rFonts w:hint="eastAsia"/>
          <w:lang w:eastAsia="zh-CN"/>
        </w:rPr>
        <w:t>器</w:t>
      </w:r>
    </w:p>
    <w:p w:rsidR="00EA2560" w:rsidRDefault="00EA2560" w:rsidP="00EA2560">
      <w:pPr>
        <w:rPr>
          <w:lang w:val="en-US" w:eastAsia="zh-CN"/>
        </w:rPr>
      </w:pPr>
    </w:p>
    <w:p w:rsidR="00D000C1" w:rsidRDefault="00D000C1" w:rsidP="00EA2560">
      <w:pPr>
        <w:rPr>
          <w:lang w:val="en-US" w:eastAsia="zh-CN"/>
        </w:rPr>
      </w:pPr>
    </w:p>
    <w:p w:rsidR="00E6788F" w:rsidRDefault="00E6788F">
      <w:pPr>
        <w:jc w:val="center"/>
        <w:rPr>
          <w:lang w:eastAsia="zh-CN"/>
        </w:rPr>
      </w:pPr>
      <w:r>
        <w:rPr>
          <w:lang w:eastAsia="zh-CN"/>
        </w:rPr>
        <w:t>______________</w:t>
      </w:r>
    </w:p>
    <w:p w:rsidR="00EA2560" w:rsidRPr="00EA2560" w:rsidRDefault="00EA2560" w:rsidP="00EA2560">
      <w:pPr>
        <w:rPr>
          <w:lang w:val="en-US" w:eastAsia="zh-CN"/>
        </w:rPr>
      </w:pPr>
    </w:p>
    <w:sectPr w:rsidR="00EA2560" w:rsidRPr="00EA2560" w:rsidSect="00726E81">
      <w:headerReference w:type="even" r:id="rId32"/>
      <w:footnotePr>
        <w:numStart w:val="7"/>
      </w:footnotePr>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94" w:rsidRDefault="00E31694">
      <w:r>
        <w:separator/>
      </w:r>
    </w:p>
  </w:endnote>
  <w:endnote w:type="continuationSeparator" w:id="0">
    <w:p w:rsidR="00E31694" w:rsidRDefault="00E31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Pr="00814E84" w:rsidRDefault="00E31694" w:rsidP="00814E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Pr="00EA2560" w:rsidRDefault="00E31694">
    <w:pPr>
      <w:rPr>
        <w:lang w:val="en-US"/>
      </w:rPr>
    </w:pPr>
    <w:r>
      <w:fldChar w:fldCharType="begin"/>
    </w:r>
    <w:r w:rsidRPr="00EA2560">
      <w:rPr>
        <w:lang w:val="en-US"/>
      </w:rPr>
      <w:instrText xml:space="preserve"> FILENAME \p  \* MERGEFORMAT </w:instrText>
    </w:r>
    <w:r>
      <w:fldChar w:fldCharType="separate"/>
    </w:r>
    <w:r>
      <w:rPr>
        <w:noProof/>
        <w:lang w:val="en-US"/>
      </w:rPr>
      <w:t>P:\CHI\ITU-R\REC\S\1878\POOL\S1878(12-10)C.docx</w:t>
    </w:r>
    <w:r>
      <w:rPr>
        <w:noProof/>
      </w:rPr>
      <w:fldChar w:fldCharType="end"/>
    </w:r>
    <w:r w:rsidRPr="00EA2560">
      <w:rPr>
        <w:lang w:val="en-US"/>
      </w:rPr>
      <w:t xml:space="preserve"> (294968)</w:t>
    </w:r>
    <w:r w:rsidRPr="00EA2560">
      <w:rPr>
        <w:lang w:val="en-US"/>
      </w:rPr>
      <w:tab/>
    </w:r>
    <w:r>
      <w:fldChar w:fldCharType="begin"/>
    </w:r>
    <w:r>
      <w:instrText xml:space="preserve"> SAVEDATE \@ DD.MM.YY </w:instrText>
    </w:r>
    <w:r>
      <w:fldChar w:fldCharType="separate"/>
    </w:r>
    <w:r w:rsidR="00A76BAD">
      <w:rPr>
        <w:noProof/>
      </w:rPr>
      <w:t>15.03.11</w:t>
    </w:r>
    <w:r>
      <w:fldChar w:fldCharType="end"/>
    </w:r>
    <w:r w:rsidRPr="00EA2560">
      <w:rPr>
        <w:lang w:val="en-US"/>
      </w:rPr>
      <w:tab/>
    </w:r>
    <w:r>
      <w:fldChar w:fldCharType="begin"/>
    </w:r>
    <w:r>
      <w:instrText xml:space="preserve"> PRINTDATE \@ DD.MM.YY </w:instrText>
    </w:r>
    <w:r>
      <w:fldChar w:fldCharType="separate"/>
    </w:r>
    <w:r>
      <w:rPr>
        <w:noProof/>
      </w:rPr>
      <w:t>04.03.11</w:t>
    </w:r>
    <w:r>
      <w:fldChar w:fldCharType="end"/>
    </w:r>
  </w:p>
  <w:p w:rsidR="00E31694" w:rsidRPr="00EA2560" w:rsidRDefault="00E31694" w:rsidP="00EA2560">
    <w:pP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Pr="00EA2560" w:rsidRDefault="00E31694" w:rsidP="00EA2560">
    <w:pPr>
      <w:rPr>
        <w:lang w:val="en-US"/>
      </w:rPr>
    </w:pPr>
    <w:r>
      <w:fldChar w:fldCharType="begin"/>
    </w:r>
    <w:r w:rsidRPr="00EA2560">
      <w:rPr>
        <w:lang w:val="en-US"/>
      </w:rPr>
      <w:instrText xml:space="preserve"> FILENAME \p  \* MERGEFORMAT </w:instrText>
    </w:r>
    <w:r>
      <w:fldChar w:fldCharType="separate"/>
    </w:r>
    <w:r>
      <w:rPr>
        <w:noProof/>
        <w:lang w:val="en-US"/>
      </w:rPr>
      <w:t>P:\CHI\ITU-R\REC\S\1878\POOL\S1878(12-10)C.docx</w:t>
    </w:r>
    <w:r>
      <w:rPr>
        <w:noProof/>
      </w:rPr>
      <w:fldChar w:fldCharType="end"/>
    </w:r>
    <w:r w:rsidRPr="00EA2560">
      <w:rPr>
        <w:lang w:val="en-US"/>
      </w:rPr>
      <w:t xml:space="preserve"> (294968)</w:t>
    </w:r>
    <w:r w:rsidRPr="00EA2560">
      <w:rPr>
        <w:lang w:val="en-US"/>
      </w:rPr>
      <w:tab/>
    </w:r>
    <w:r>
      <w:fldChar w:fldCharType="begin"/>
    </w:r>
    <w:r>
      <w:instrText xml:space="preserve"> SAVEDATE \@ DD.MM.YY </w:instrText>
    </w:r>
    <w:r>
      <w:fldChar w:fldCharType="separate"/>
    </w:r>
    <w:r w:rsidR="00A76BAD">
      <w:rPr>
        <w:noProof/>
      </w:rPr>
      <w:t>15.03.11</w:t>
    </w:r>
    <w:r>
      <w:fldChar w:fldCharType="end"/>
    </w:r>
    <w:r w:rsidRPr="00EA2560">
      <w:rPr>
        <w:lang w:val="en-US"/>
      </w:rPr>
      <w:tab/>
    </w:r>
    <w:r>
      <w:fldChar w:fldCharType="begin"/>
    </w:r>
    <w:r>
      <w:instrText xml:space="preserve"> PRINTDATE \@ DD.MM.YY </w:instrText>
    </w:r>
    <w:r>
      <w:fldChar w:fldCharType="separate"/>
    </w:r>
    <w:r>
      <w:rPr>
        <w:noProof/>
      </w:rPr>
      <w:t>04.03.11</w:t>
    </w:r>
    <w:r>
      <w:fldChar w:fldCharType="end"/>
    </w:r>
  </w:p>
  <w:p w:rsidR="00E31694" w:rsidRPr="00EA2560" w:rsidRDefault="00E31694" w:rsidP="00EA2560">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94" w:rsidRDefault="00E31694">
      <w:r>
        <w:separator/>
      </w:r>
    </w:p>
  </w:footnote>
  <w:footnote w:type="continuationSeparator" w:id="0">
    <w:p w:rsidR="00E31694" w:rsidRDefault="00E31694">
      <w:r>
        <w:continuationSeparator/>
      </w:r>
    </w:p>
  </w:footnote>
  <w:footnote w:id="1">
    <w:p w:rsidR="00E31694" w:rsidRPr="00CF7BA1" w:rsidRDefault="00E31694" w:rsidP="00202D8D">
      <w:pPr>
        <w:pStyle w:val="FootnoteText"/>
        <w:rPr>
          <w:lang w:val="en-US" w:eastAsia="zh-CN"/>
        </w:rPr>
      </w:pPr>
      <w:r w:rsidRPr="00240A45">
        <w:rPr>
          <w:rStyle w:val="FootnoteReference"/>
          <w:lang w:val="en-US" w:eastAsia="zh-CN"/>
        </w:rPr>
        <w:t>1</w:t>
      </w:r>
      <w:r w:rsidRPr="00240A45">
        <w:rPr>
          <w:lang w:val="en-US" w:eastAsia="zh-CN"/>
        </w:rPr>
        <w:t xml:space="preserve"> </w:t>
      </w:r>
      <w:r w:rsidRPr="00EA2560">
        <w:rPr>
          <w:lang w:val="en-US" w:eastAsia="zh-CN"/>
        </w:rPr>
        <w:tab/>
      </w:r>
      <w:r>
        <w:rPr>
          <w:rFonts w:hint="eastAsia"/>
          <w:lang w:val="en-US" w:eastAsia="zh-CN"/>
        </w:rPr>
        <w:t>有关</w:t>
      </w:r>
      <w:r>
        <w:rPr>
          <w:rFonts w:hint="eastAsia"/>
          <w:lang w:val="en-US" w:eastAsia="zh-CN"/>
        </w:rPr>
        <w:t>D</w:t>
      </w:r>
      <w:r>
        <w:rPr>
          <w:lang w:val="en-CA" w:eastAsia="zh-CN"/>
        </w:rPr>
        <w:t>VB-S2</w:t>
      </w:r>
      <w:r>
        <w:rPr>
          <w:rFonts w:hint="eastAsia"/>
          <w:lang w:val="en-CA" w:eastAsia="zh-CN"/>
        </w:rPr>
        <w:t>的更多信息，请查阅</w:t>
      </w:r>
      <w:r w:rsidRPr="00EA2560">
        <w:rPr>
          <w:lang w:val="en-US" w:eastAsia="ko-KR"/>
        </w:rPr>
        <w:t xml:space="preserve">ITU-R </w:t>
      </w:r>
      <w:r>
        <w:rPr>
          <w:lang w:val="en-CA" w:eastAsia="zh-CN"/>
        </w:rPr>
        <w:t>S.2173</w:t>
      </w:r>
      <w:r>
        <w:rPr>
          <w:rFonts w:hint="eastAsia"/>
          <w:lang w:val="en-CA" w:eastAsia="zh-CN"/>
        </w:rPr>
        <w:t>号报告第</w:t>
      </w:r>
      <w:r>
        <w:rPr>
          <w:rFonts w:hint="eastAsia"/>
          <w:lang w:val="en-CA" w:eastAsia="zh-CN"/>
        </w:rPr>
        <w:t>9.2</w:t>
      </w:r>
      <w:r>
        <w:rPr>
          <w:rFonts w:hint="eastAsia"/>
          <w:lang w:val="en-CA" w:eastAsia="zh-CN"/>
        </w:rPr>
        <w:t>段。</w:t>
      </w:r>
    </w:p>
  </w:footnote>
  <w:footnote w:id="2">
    <w:p w:rsidR="00E31694" w:rsidRPr="00CF7BA1" w:rsidRDefault="00E31694" w:rsidP="008B0933">
      <w:pPr>
        <w:pStyle w:val="FootnoteText"/>
        <w:rPr>
          <w:lang w:val="en-US" w:eastAsia="zh-CN"/>
        </w:rPr>
      </w:pPr>
      <w:r w:rsidRPr="00240A45">
        <w:rPr>
          <w:rStyle w:val="FootnoteReference"/>
          <w:lang w:val="en-US" w:eastAsia="zh-CN"/>
        </w:rPr>
        <w:t>2</w:t>
      </w:r>
      <w:r w:rsidRPr="00240A45">
        <w:rPr>
          <w:lang w:val="en-US" w:eastAsia="zh-CN"/>
        </w:rPr>
        <w:t xml:space="preserve"> </w:t>
      </w:r>
      <w:r w:rsidRPr="00EA2560">
        <w:rPr>
          <w:lang w:val="en-US" w:eastAsia="zh-CN"/>
        </w:rPr>
        <w:tab/>
      </w:r>
      <w:r>
        <w:rPr>
          <w:rFonts w:hint="eastAsia"/>
          <w:lang w:val="en-US" w:eastAsia="zh-CN"/>
        </w:rPr>
        <w:t>有关信任传播算法的更多信息，请查阅</w:t>
      </w:r>
      <w:r>
        <w:rPr>
          <w:lang w:val="en-US" w:eastAsia="ko-KR"/>
        </w:rPr>
        <w:t xml:space="preserve">ITU-R </w:t>
      </w:r>
      <w:r>
        <w:rPr>
          <w:rFonts w:eastAsia="MS PGothic"/>
          <w:lang w:val="en-US" w:eastAsia="zh-CN"/>
        </w:rPr>
        <w:t>S.2173</w:t>
      </w:r>
      <w:r>
        <w:rPr>
          <w:rFonts w:eastAsiaTheme="minorEastAsia" w:hint="eastAsia"/>
          <w:lang w:val="en-US" w:eastAsia="zh-CN"/>
        </w:rPr>
        <w:t>号报告第</w:t>
      </w:r>
      <w:r>
        <w:rPr>
          <w:rFonts w:eastAsiaTheme="minorEastAsia" w:hint="eastAsia"/>
          <w:lang w:val="en-US" w:eastAsia="zh-CN"/>
        </w:rPr>
        <w:t>7.4.4</w:t>
      </w:r>
      <w:r>
        <w:rPr>
          <w:rFonts w:eastAsiaTheme="minorEastAsia" w:hint="eastAsia"/>
          <w:lang w:val="en-US" w:eastAsia="zh-CN"/>
        </w:rPr>
        <w:t>段。</w:t>
      </w:r>
    </w:p>
  </w:footnote>
  <w:footnote w:id="3">
    <w:p w:rsidR="00E31694" w:rsidRDefault="00E31694" w:rsidP="00232B0A">
      <w:pPr>
        <w:pStyle w:val="FootnoteText"/>
        <w:rPr>
          <w:lang w:eastAsia="zh-CN"/>
        </w:rPr>
      </w:pPr>
      <w:r>
        <w:rPr>
          <w:rStyle w:val="FootnoteReference"/>
          <w:lang w:eastAsia="zh-CN"/>
        </w:rPr>
        <w:t>3</w:t>
      </w:r>
      <w:r>
        <w:rPr>
          <w:lang w:eastAsia="zh-CN"/>
        </w:rPr>
        <w:t xml:space="preserve"> </w:t>
      </w:r>
      <w:r>
        <w:rPr>
          <w:lang w:eastAsia="zh-CN"/>
        </w:rPr>
        <w:tab/>
      </w:r>
      <w:r>
        <w:rPr>
          <w:rFonts w:hint="eastAsia"/>
          <w:lang w:eastAsia="zh-CN"/>
        </w:rPr>
        <w:t>请注意，理想的线性放大器具有线性转换功能，而没有饱和点。这意味着，理想的线性放大器不会因削波产生噪声。</w:t>
      </w:r>
    </w:p>
  </w:footnote>
  <w:footnote w:id="4">
    <w:p w:rsidR="00E31694" w:rsidRDefault="00E31694" w:rsidP="008B0933">
      <w:pPr>
        <w:pStyle w:val="FootnoteText"/>
        <w:rPr>
          <w:lang w:eastAsia="zh-CN"/>
        </w:rPr>
      </w:pPr>
      <w:r>
        <w:rPr>
          <w:rStyle w:val="FootnoteReference"/>
          <w:lang w:eastAsia="zh-CN"/>
        </w:rPr>
        <w:t>4</w:t>
      </w:r>
      <w:r>
        <w:rPr>
          <w:lang w:eastAsia="zh-CN"/>
        </w:rPr>
        <w:t xml:space="preserve"> </w:t>
      </w:r>
      <w:r>
        <w:rPr>
          <w:lang w:eastAsia="zh-CN"/>
        </w:rPr>
        <w:tab/>
      </w:r>
      <w:r>
        <w:rPr>
          <w:rFonts w:hint="eastAsia"/>
          <w:lang w:eastAsia="zh-CN"/>
        </w:rPr>
        <w:t>正在研究的系统可以是具有非线性放大器的</w:t>
      </w:r>
      <w:r>
        <w:rPr>
          <w:rFonts w:hint="eastAsia"/>
          <w:lang w:eastAsia="zh-CN"/>
        </w:rPr>
        <w:t>SCSS</w:t>
      </w:r>
      <w:r>
        <w:rPr>
          <w:rFonts w:hint="eastAsia"/>
          <w:lang w:eastAsia="zh-CN"/>
        </w:rPr>
        <w:t>或具有或不具有</w:t>
      </w:r>
      <w:r>
        <w:rPr>
          <w:rFonts w:hint="eastAsia"/>
          <w:lang w:eastAsia="zh-CN"/>
        </w:rPr>
        <w:t>PAPR</w:t>
      </w:r>
      <w:r>
        <w:rPr>
          <w:rFonts w:hint="eastAsia"/>
          <w:lang w:eastAsia="zh-CN"/>
        </w:rPr>
        <w:t>削减技术的</w:t>
      </w:r>
      <w:r>
        <w:rPr>
          <w:rFonts w:hint="eastAsia"/>
          <w:lang w:eastAsia="zh-CN"/>
        </w:rPr>
        <w:t>MCSS</w:t>
      </w:r>
      <w:r>
        <w:rPr>
          <w:rFonts w:hint="eastAsia"/>
          <w:lang w:eastAsia="zh-CN"/>
        </w:rPr>
        <w:t>。</w:t>
      </w:r>
    </w:p>
  </w:footnote>
  <w:footnote w:id="5">
    <w:p w:rsidR="00E31694" w:rsidRDefault="00E31694" w:rsidP="008B0933">
      <w:pPr>
        <w:pStyle w:val="FootnoteText"/>
        <w:rPr>
          <w:lang w:eastAsia="zh-CN"/>
        </w:rPr>
      </w:pPr>
      <w:r>
        <w:rPr>
          <w:rStyle w:val="FootnoteReference"/>
          <w:lang w:eastAsia="zh-CN"/>
        </w:rPr>
        <w:t>5</w:t>
      </w:r>
      <w:r>
        <w:rPr>
          <w:lang w:eastAsia="zh-CN"/>
        </w:rPr>
        <w:t xml:space="preserve"> </w:t>
      </w:r>
      <w:r>
        <w:rPr>
          <w:lang w:eastAsia="zh-CN"/>
        </w:rPr>
        <w:tab/>
      </w:r>
      <w:r>
        <w:rPr>
          <w:rFonts w:hint="eastAsia"/>
          <w:lang w:eastAsia="zh-CN"/>
        </w:rPr>
        <w:t>有关如何确定</w:t>
      </w:r>
      <w:r w:rsidRPr="00EA2560">
        <w:rPr>
          <w:i/>
          <w:lang w:val="en-US" w:eastAsia="zh-CN"/>
        </w:rPr>
        <w:t>IBO</w:t>
      </w:r>
      <w:r w:rsidRPr="00EA2560">
        <w:rPr>
          <w:i/>
          <w:vertAlign w:val="subscript"/>
          <w:lang w:val="en-US" w:eastAsia="zh-CN"/>
        </w:rPr>
        <w:t>opt</w:t>
      </w:r>
      <w:r>
        <w:rPr>
          <w:lang w:val="en-US" w:eastAsia="zh-CN"/>
        </w:rPr>
        <w:t>,</w:t>
      </w:r>
      <w:r>
        <w:rPr>
          <w:rFonts w:hint="eastAsia"/>
          <w:lang w:val="en-US" w:eastAsia="zh-CN"/>
        </w:rPr>
        <w:t>的更多信息，请查阅</w:t>
      </w:r>
      <w:r>
        <w:rPr>
          <w:lang w:val="en-US" w:eastAsia="ko-KR"/>
        </w:rPr>
        <w:t xml:space="preserve">ITU-R </w:t>
      </w:r>
      <w:r>
        <w:rPr>
          <w:rFonts w:eastAsia="MS PGothic"/>
          <w:lang w:val="en-US" w:eastAsia="zh-CN"/>
        </w:rPr>
        <w:t>S.2173</w:t>
      </w:r>
      <w:r>
        <w:rPr>
          <w:rFonts w:eastAsiaTheme="minorEastAsia" w:hint="eastAsia"/>
          <w:lang w:val="en-US" w:eastAsia="zh-CN"/>
        </w:rPr>
        <w:t>号报告第</w:t>
      </w:r>
      <w:r>
        <w:rPr>
          <w:rFonts w:eastAsiaTheme="minorEastAsia" w:hint="eastAsia"/>
          <w:lang w:val="en-US" w:eastAsia="zh-CN"/>
        </w:rPr>
        <w:t>10.3.2</w:t>
      </w:r>
      <w:r>
        <w:rPr>
          <w:rFonts w:eastAsiaTheme="minorEastAsia" w:hint="eastAsia"/>
          <w:lang w:val="en-US" w:eastAsia="zh-CN"/>
        </w:rPr>
        <w:t>段。</w:t>
      </w:r>
    </w:p>
  </w:footnote>
  <w:footnote w:id="6">
    <w:p w:rsidR="00E31694" w:rsidRDefault="00E31694" w:rsidP="008B0933">
      <w:pPr>
        <w:pStyle w:val="FootnoteText"/>
        <w:rPr>
          <w:lang w:eastAsia="zh-CN"/>
        </w:rPr>
      </w:pPr>
      <w:r>
        <w:rPr>
          <w:rStyle w:val="FootnoteReference"/>
          <w:lang w:eastAsia="zh-CN"/>
        </w:rPr>
        <w:t>6</w:t>
      </w:r>
      <w:r>
        <w:rPr>
          <w:lang w:eastAsia="zh-CN"/>
        </w:rPr>
        <w:t xml:space="preserve"> </w:t>
      </w:r>
      <w:r>
        <w:rPr>
          <w:lang w:eastAsia="zh-CN"/>
        </w:rPr>
        <w:tab/>
      </w:r>
      <w:r>
        <w:rPr>
          <w:rFonts w:hint="eastAsia"/>
          <w:lang w:eastAsia="zh-CN"/>
        </w:rPr>
        <w:t>该数值对应于</w:t>
      </w:r>
      <w:r>
        <w:rPr>
          <w:lang w:val="en-US" w:eastAsia="ko-KR"/>
        </w:rPr>
        <w:t xml:space="preserve">ITU-R </w:t>
      </w:r>
      <w:r>
        <w:rPr>
          <w:rFonts w:eastAsia="MS PGothic"/>
          <w:lang w:val="en-US" w:eastAsia="zh-CN"/>
        </w:rPr>
        <w:t>S.2173</w:t>
      </w:r>
      <w:r>
        <w:rPr>
          <w:rFonts w:eastAsiaTheme="minorEastAsia" w:hint="eastAsia"/>
          <w:lang w:val="en-US" w:eastAsia="zh-CN"/>
        </w:rPr>
        <w:t>号报告第</w:t>
      </w:r>
      <w:r>
        <w:rPr>
          <w:rFonts w:eastAsiaTheme="minorEastAsia" w:hint="eastAsia"/>
          <w:lang w:val="en-US" w:eastAsia="zh-CN"/>
        </w:rPr>
        <w:t>10.3.2</w:t>
      </w:r>
      <w:r>
        <w:rPr>
          <w:rFonts w:eastAsiaTheme="minorEastAsia" w:hint="eastAsia"/>
          <w:lang w:val="en-US" w:eastAsia="zh-CN"/>
        </w:rPr>
        <w:t>段介绍的结果。</w:t>
      </w:r>
    </w:p>
  </w:footnote>
  <w:footnote w:id="7">
    <w:p w:rsidR="00E31694" w:rsidRDefault="00E31694">
      <w:pPr>
        <w:pStyle w:val="FootnoteText"/>
        <w:rPr>
          <w:lang w:eastAsia="zh-CN"/>
        </w:rPr>
      </w:pPr>
      <w:r>
        <w:rPr>
          <w:rStyle w:val="FootnoteReference"/>
        </w:rPr>
        <w:footnoteRef/>
      </w:r>
      <w:r w:rsidR="00D000C1">
        <w:rPr>
          <w:rFonts w:ascii="SimSun" w:hAnsi="SimSun" w:cs="SimSun"/>
          <w:lang w:val="en-US" w:eastAsia="zh-CN"/>
        </w:rPr>
        <w:tab/>
      </w:r>
      <w:r>
        <w:rPr>
          <w:rFonts w:ascii="SimSun" w:hAnsi="SimSun" w:cs="SimSun" w:hint="eastAsia"/>
          <w:lang w:val="en-US" w:eastAsia="zh-CN"/>
        </w:rPr>
        <w:t>应指出，这些结果只针对具有</w:t>
      </w:r>
      <w:r w:rsidRPr="00EA2560">
        <w:rPr>
          <w:lang w:val="en-US" w:eastAsia="zh-CN"/>
        </w:rPr>
        <w:t>64</w:t>
      </w:r>
      <w:r>
        <w:rPr>
          <w:rFonts w:hint="eastAsia"/>
          <w:lang w:val="en-US" w:eastAsia="zh-CN"/>
        </w:rPr>
        <w:t>副载波的多载波系统。</w:t>
      </w:r>
    </w:p>
  </w:footnote>
  <w:footnote w:id="8">
    <w:p w:rsidR="00E31694" w:rsidRPr="00816E7A" w:rsidRDefault="00E31694" w:rsidP="00CF08C5">
      <w:pPr>
        <w:pStyle w:val="FootnoteText"/>
        <w:rPr>
          <w:lang w:val="en-US" w:eastAsia="zh-CN"/>
        </w:rPr>
      </w:pPr>
      <w:r>
        <w:rPr>
          <w:rStyle w:val="FootnoteReference"/>
        </w:rPr>
        <w:footnoteRef/>
      </w:r>
      <w:r w:rsidRPr="00EA2560">
        <w:rPr>
          <w:lang w:val="en-US" w:eastAsia="zh-CN"/>
        </w:rPr>
        <w:tab/>
      </w:r>
      <w:r>
        <w:rPr>
          <w:rFonts w:hint="eastAsia"/>
          <w:lang w:val="en-US" w:eastAsia="zh-CN"/>
        </w:rPr>
        <w:t>有关</w:t>
      </w:r>
      <w:r w:rsidRPr="00EA2560">
        <w:rPr>
          <w:lang w:val="en-US" w:eastAsia="ko-KR"/>
        </w:rPr>
        <w:t>30/20</w:t>
      </w:r>
      <w:r w:rsidRPr="00CF08C5">
        <w:rPr>
          <w:lang w:val="en-US" w:eastAsia="ko-KR"/>
        </w:rPr>
        <w:t xml:space="preserve"> </w:t>
      </w:r>
      <w:r w:rsidRPr="00EA2560">
        <w:rPr>
          <w:lang w:val="en-US" w:eastAsia="ko-KR"/>
        </w:rPr>
        <w:t>GHz</w:t>
      </w:r>
      <w:r>
        <w:rPr>
          <w:rFonts w:hint="eastAsia"/>
          <w:lang w:val="en-US" w:eastAsia="zh-CN"/>
        </w:rPr>
        <w:t>郊区频段的卫星移动信道的更多情况，请查阅</w:t>
      </w:r>
      <w:r w:rsidRPr="00EA2560">
        <w:rPr>
          <w:lang w:val="en-US" w:eastAsia="ko-KR"/>
        </w:rPr>
        <w:t xml:space="preserve">ITU-R </w:t>
      </w:r>
      <w:r w:rsidRPr="00EA2560">
        <w:rPr>
          <w:lang w:val="en-US" w:eastAsia="zh-CN"/>
        </w:rPr>
        <w:t>S.2173</w:t>
      </w:r>
      <w:r>
        <w:rPr>
          <w:rFonts w:hint="eastAsia"/>
          <w:lang w:val="en-US" w:eastAsia="zh-CN"/>
        </w:rPr>
        <w:t>号报告第</w:t>
      </w:r>
      <w:r>
        <w:rPr>
          <w:rFonts w:hint="eastAsia"/>
          <w:lang w:val="en-US" w:eastAsia="zh-CN"/>
        </w:rPr>
        <w:t>10.4.3</w:t>
      </w:r>
      <w:r>
        <w:rPr>
          <w:rFonts w:hint="eastAsia"/>
          <w:lang w:val="en-US" w:eastAsia="zh-CN"/>
        </w:rPr>
        <w:t>段中有关</w:t>
      </w:r>
      <w:r w:rsidRPr="00EA2560">
        <w:rPr>
          <w:lang w:val="en-US" w:eastAsia="zh-CN"/>
        </w:rPr>
        <w:t xml:space="preserve">[Fontán </w:t>
      </w:r>
      <w:r w:rsidRPr="00EA2560">
        <w:rPr>
          <w:i/>
          <w:iCs/>
          <w:lang w:val="en-US" w:eastAsia="zh-CN"/>
        </w:rPr>
        <w:t>et al.</w:t>
      </w:r>
      <w:r w:rsidRPr="00EA2560">
        <w:rPr>
          <w:lang w:val="en-US" w:eastAsia="zh-CN"/>
        </w:rPr>
        <w:t>, 2001]</w:t>
      </w:r>
      <w:r>
        <w:rPr>
          <w:rFonts w:hint="eastAsia"/>
          <w:lang w:val="en-US" w:eastAsia="zh-CN"/>
        </w:rPr>
        <w:t>的引证。</w:t>
      </w:r>
    </w:p>
  </w:footnote>
  <w:footnote w:id="9">
    <w:p w:rsidR="00E31694" w:rsidRPr="00816E7A" w:rsidRDefault="00E31694" w:rsidP="00CF08C5">
      <w:pPr>
        <w:pStyle w:val="FootnoteText"/>
        <w:rPr>
          <w:lang w:val="en-US" w:eastAsia="zh-CN"/>
        </w:rPr>
      </w:pPr>
      <w:r>
        <w:rPr>
          <w:rStyle w:val="FootnoteReference"/>
        </w:rPr>
        <w:footnoteRef/>
      </w:r>
      <w:r w:rsidRPr="00EA2560">
        <w:rPr>
          <w:lang w:val="en-US" w:eastAsia="zh-CN"/>
        </w:rPr>
        <w:tab/>
      </w:r>
      <w:r>
        <w:rPr>
          <w:rFonts w:hint="eastAsia"/>
          <w:lang w:val="en-US" w:eastAsia="zh-CN"/>
        </w:rPr>
        <w:t>有关</w:t>
      </w:r>
      <w:r>
        <w:rPr>
          <w:rFonts w:hint="eastAsia"/>
          <w:lang w:val="en-US" w:eastAsia="zh-CN"/>
        </w:rPr>
        <w:t>BTC</w:t>
      </w:r>
      <w:r>
        <w:rPr>
          <w:rFonts w:hint="eastAsia"/>
          <w:lang w:val="en-US" w:eastAsia="zh-CN"/>
        </w:rPr>
        <w:t>的更多信息，请查阅</w:t>
      </w:r>
      <w:r w:rsidRPr="00EA2560">
        <w:rPr>
          <w:lang w:val="en-US" w:eastAsia="ko-KR"/>
        </w:rPr>
        <w:t xml:space="preserve">ITU-R </w:t>
      </w:r>
      <w:r w:rsidRPr="00EA2560">
        <w:rPr>
          <w:lang w:val="en-US" w:eastAsia="zh-CN"/>
        </w:rPr>
        <w:t>S.2173</w:t>
      </w:r>
      <w:r>
        <w:rPr>
          <w:rFonts w:hint="eastAsia"/>
          <w:lang w:val="en-US" w:eastAsia="zh-CN"/>
        </w:rPr>
        <w:t>号报告第</w:t>
      </w:r>
      <w:r w:rsidRPr="00EA2560">
        <w:rPr>
          <w:lang w:val="en-US" w:eastAsia="zh-CN"/>
        </w:rPr>
        <w:t>7.3.3</w:t>
      </w:r>
      <w:r>
        <w:rPr>
          <w:rFonts w:hint="eastAsia"/>
          <w:lang w:val="en-US" w:eastAsia="zh-CN"/>
        </w:rPr>
        <w:t>段。</w:t>
      </w:r>
    </w:p>
  </w:footnote>
  <w:footnote w:id="10">
    <w:p w:rsidR="00E31694" w:rsidRPr="00816E7A" w:rsidRDefault="00E31694" w:rsidP="004A34C3">
      <w:pPr>
        <w:pStyle w:val="FootnoteText"/>
        <w:rPr>
          <w:lang w:val="en-US" w:eastAsia="zh-CN"/>
        </w:rPr>
      </w:pPr>
      <w:r>
        <w:rPr>
          <w:rStyle w:val="FootnoteReference"/>
        </w:rPr>
        <w:footnoteRef/>
      </w:r>
      <w:r w:rsidRPr="00EA2560">
        <w:rPr>
          <w:lang w:val="en-US" w:eastAsia="zh-CN"/>
        </w:rPr>
        <w:tab/>
      </w:r>
      <w:r>
        <w:rPr>
          <w:rFonts w:hint="eastAsia"/>
          <w:lang w:val="en-US" w:eastAsia="zh-CN"/>
        </w:rPr>
        <w:t>频谱效率在此处的定义为用表</w:t>
      </w:r>
      <w:r>
        <w:rPr>
          <w:rFonts w:hint="eastAsia"/>
          <w:lang w:val="en-US" w:eastAsia="zh-CN"/>
        </w:rPr>
        <w:t>5</w:t>
      </w:r>
      <w:r>
        <w:rPr>
          <w:rFonts w:hint="eastAsia"/>
          <w:lang w:val="en-US" w:eastAsia="zh-CN"/>
        </w:rPr>
        <w:t>结果除以使用</w:t>
      </w:r>
      <w:r w:rsidRPr="00EA2560">
        <w:rPr>
          <w:lang w:val="en-US" w:eastAsia="ko-KR"/>
        </w:rPr>
        <w:t xml:space="preserve">ITU-R </w:t>
      </w:r>
      <w:r w:rsidRPr="00EA2560">
        <w:rPr>
          <w:lang w:val="en-US" w:eastAsia="zh-CN"/>
        </w:rPr>
        <w:t>S.2173</w:t>
      </w:r>
      <w:r>
        <w:rPr>
          <w:rFonts w:hint="eastAsia"/>
          <w:lang w:val="en-US" w:eastAsia="zh-CN"/>
        </w:rPr>
        <w:t>号报告第</w:t>
      </w:r>
      <w:r w:rsidRPr="00EA2560">
        <w:rPr>
          <w:lang w:val="en-US" w:eastAsia="zh-CN"/>
        </w:rPr>
        <w:t>10.4.3</w:t>
      </w:r>
      <w:r>
        <w:rPr>
          <w:rFonts w:hint="eastAsia"/>
          <w:lang w:val="en-US" w:eastAsia="zh-CN"/>
        </w:rPr>
        <w:t>段所引证的</w:t>
      </w:r>
      <w:r w:rsidRPr="00EA2560">
        <w:rPr>
          <w:lang w:val="en-US" w:eastAsia="zh-CN"/>
        </w:rPr>
        <w:t xml:space="preserve">[Fontán </w:t>
      </w:r>
      <w:r w:rsidRPr="00EA2560">
        <w:rPr>
          <w:i/>
          <w:iCs/>
          <w:lang w:val="en-US" w:eastAsia="zh-CN"/>
        </w:rPr>
        <w:t>et al.</w:t>
      </w:r>
      <w:r w:rsidRPr="00EA2560">
        <w:rPr>
          <w:lang w:val="en-US" w:eastAsia="zh-CN"/>
        </w:rPr>
        <w:t>, 2001]</w:t>
      </w:r>
      <w:r>
        <w:rPr>
          <w:rFonts w:hint="eastAsia"/>
          <w:lang w:val="en-US" w:eastAsia="zh-CN"/>
        </w:rPr>
        <w:t>中的信道模型产生的所有瞬间信道实施得出的平均频谱效率。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Default="00E31694"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Default="00E31694" w:rsidP="00B229F2">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Default="00E31694" w:rsidP="00814E8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6BAD">
      <w:rPr>
        <w:rStyle w:val="PageNumber"/>
        <w:b/>
        <w:bCs/>
        <w:noProof/>
        <w:lang w:val="en-US"/>
      </w:rPr>
      <w:t>6</w:t>
    </w:r>
    <w:r>
      <w:rPr>
        <w:rStyle w:val="PageNumber"/>
        <w:b/>
        <w:bCs/>
      </w:rPr>
      <w:fldChar w:fldCharType="end"/>
    </w:r>
    <w:r>
      <w:rPr>
        <w:lang w:val="en-US"/>
      </w:rPr>
      <w:tab/>
    </w:r>
    <w:r w:rsidRPr="00814E84">
      <w:rPr>
        <w:b/>
        <w:bCs/>
      </w:rPr>
      <w:t xml:space="preserve">ITU-R </w:t>
    </w:r>
    <w:r>
      <w:rPr>
        <w:rFonts w:hint="eastAsia"/>
        <w:b/>
        <w:bCs/>
        <w:lang w:eastAsia="zh-CN"/>
      </w:rPr>
      <w:t xml:space="preserve"> </w:t>
    </w:r>
    <w:r w:rsidRPr="00814E84">
      <w:rPr>
        <w:b/>
        <w:bCs/>
      </w:rPr>
      <w:t>S.18</w:t>
    </w:r>
    <w:r w:rsidRPr="00814E84">
      <w:rPr>
        <w:rFonts w:hint="eastAsia"/>
        <w:b/>
        <w:bCs/>
      </w:rPr>
      <w:t>78</w:t>
    </w:r>
    <w:r w:rsidRPr="00814E84">
      <w:rPr>
        <w:rFonts w:hint="eastAsia"/>
        <w:b/>
        <w:bCs/>
        <w:lang w:eastAsia="zh-CN"/>
      </w:rPr>
      <w:t xml:space="preserve"> </w:t>
    </w:r>
    <w:r w:rsidRPr="00814E84">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Default="00E31694" w:rsidP="00814E84">
    <w:pPr>
      <w:pStyle w:val="Header"/>
    </w:pPr>
    <w:r>
      <w:tab/>
    </w:r>
    <w:r w:rsidRPr="00814E84">
      <w:rPr>
        <w:b/>
        <w:bCs/>
      </w:rPr>
      <w:t xml:space="preserve">ITU-R </w:t>
    </w:r>
    <w:r>
      <w:rPr>
        <w:rFonts w:hint="eastAsia"/>
        <w:b/>
        <w:bCs/>
        <w:lang w:eastAsia="zh-CN"/>
      </w:rPr>
      <w:t xml:space="preserve"> </w:t>
    </w:r>
    <w:r w:rsidRPr="00814E84">
      <w:rPr>
        <w:b/>
        <w:bCs/>
      </w:rPr>
      <w:t>S.18</w:t>
    </w:r>
    <w:r w:rsidRPr="00814E84">
      <w:rPr>
        <w:rFonts w:hint="eastAsia"/>
        <w:b/>
        <w:bCs/>
      </w:rPr>
      <w:t>78</w:t>
    </w:r>
    <w:r w:rsidRPr="00814E84">
      <w:rPr>
        <w:rFonts w:hint="eastAsia"/>
        <w:b/>
        <w:bCs/>
        <w:lang w:eastAsia="zh-CN"/>
      </w:rPr>
      <w:t xml:space="preserve"> </w:t>
    </w:r>
    <w:r w:rsidRPr="00814E8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76BAD">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Pr="00FC42AF" w:rsidRDefault="00E31694" w:rsidP="00814E84">
    <w:pPr>
      <w:pStyle w:val="Header"/>
      <w:tabs>
        <w:tab w:val="clear" w:pos="4848"/>
        <w:tab w:val="clear" w:pos="9696"/>
        <w:tab w:val="center" w:pos="7258"/>
        <w:tab w:val="right" w:pos="14515"/>
      </w:tabs>
      <w:jc w:val="both"/>
    </w:pPr>
    <w:r>
      <w:rPr>
        <w:rStyle w:val="PageNumber"/>
        <w:b/>
        <w:bCs/>
      </w:rPr>
      <w:fldChar w:fldCharType="begin"/>
    </w:r>
    <w:r w:rsidRPr="00FC42AF">
      <w:rPr>
        <w:rStyle w:val="PageNumber"/>
        <w:b/>
        <w:bCs/>
      </w:rPr>
      <w:instrText xml:space="preserve"> PAGE </w:instrText>
    </w:r>
    <w:r>
      <w:rPr>
        <w:rStyle w:val="PageNumber"/>
        <w:b/>
        <w:bCs/>
      </w:rPr>
      <w:fldChar w:fldCharType="separate"/>
    </w:r>
    <w:r w:rsidR="00A76BAD">
      <w:rPr>
        <w:rStyle w:val="PageNumber"/>
        <w:b/>
        <w:bCs/>
        <w:noProof/>
      </w:rPr>
      <w:t>8</w:t>
    </w:r>
    <w:r>
      <w:rPr>
        <w:rStyle w:val="PageNumber"/>
        <w:b/>
        <w:bCs/>
      </w:rPr>
      <w:fldChar w:fldCharType="end"/>
    </w:r>
    <w:r w:rsidRPr="00FC42AF">
      <w:tab/>
    </w:r>
    <w:r w:rsidRPr="00814E84">
      <w:rPr>
        <w:b/>
        <w:bCs/>
      </w:rPr>
      <w:t xml:space="preserve">ITU-R </w:t>
    </w:r>
    <w:r>
      <w:rPr>
        <w:rFonts w:hint="eastAsia"/>
        <w:b/>
        <w:bCs/>
        <w:lang w:eastAsia="zh-CN"/>
      </w:rPr>
      <w:t xml:space="preserve"> </w:t>
    </w:r>
    <w:r w:rsidRPr="00814E84">
      <w:rPr>
        <w:b/>
        <w:bCs/>
      </w:rPr>
      <w:t>S.18</w:t>
    </w:r>
    <w:r w:rsidRPr="00814E84">
      <w:rPr>
        <w:rFonts w:hint="eastAsia"/>
        <w:b/>
        <w:bCs/>
      </w:rPr>
      <w:t>78</w:t>
    </w:r>
    <w:r w:rsidRPr="00814E84">
      <w:rPr>
        <w:rFonts w:hint="eastAsia"/>
        <w:b/>
        <w:bCs/>
        <w:lang w:eastAsia="zh-CN"/>
      </w:rPr>
      <w:t xml:space="preserve"> </w:t>
    </w:r>
    <w:r w:rsidRPr="00814E8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Default="00E31694" w:rsidP="00814E84">
    <w:pPr>
      <w:pStyle w:val="Header"/>
      <w:jc w:val="both"/>
    </w:pPr>
    <w:r w:rsidRPr="00BE163D">
      <w:rPr>
        <w:b/>
        <w:bCs/>
      </w:rPr>
      <w:tab/>
    </w:r>
    <w:r w:rsidRPr="00814E84">
      <w:rPr>
        <w:b/>
        <w:bCs/>
      </w:rPr>
      <w:t xml:space="preserve">ITU-R </w:t>
    </w:r>
    <w:r>
      <w:rPr>
        <w:rFonts w:hint="eastAsia"/>
        <w:b/>
        <w:bCs/>
        <w:lang w:eastAsia="zh-CN"/>
      </w:rPr>
      <w:t xml:space="preserve"> </w:t>
    </w:r>
    <w:r w:rsidRPr="00814E84">
      <w:rPr>
        <w:b/>
        <w:bCs/>
      </w:rPr>
      <w:t>S.18</w:t>
    </w:r>
    <w:r w:rsidRPr="00814E84">
      <w:rPr>
        <w:rFonts w:hint="eastAsia"/>
        <w:b/>
        <w:bCs/>
      </w:rPr>
      <w:t>78</w:t>
    </w:r>
    <w:r w:rsidRPr="00814E84">
      <w:rPr>
        <w:rFonts w:hint="eastAsia"/>
        <w:b/>
        <w:bCs/>
        <w:lang w:eastAsia="zh-CN"/>
      </w:rPr>
      <w:t xml:space="preserve"> </w:t>
    </w:r>
    <w:r w:rsidRPr="00814E8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76BAD">
      <w:rPr>
        <w:rStyle w:val="PageNumber"/>
        <w:b/>
        <w:bCs/>
        <w:noProof/>
      </w:rPr>
      <w:t>17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694" w:rsidRDefault="00E31694" w:rsidP="00814E84">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6BAD">
      <w:rPr>
        <w:rStyle w:val="PageNumber"/>
        <w:b/>
        <w:bCs/>
        <w:noProof/>
        <w:lang w:val="en-US"/>
      </w:rPr>
      <w:t>18</w:t>
    </w:r>
    <w:r>
      <w:rPr>
        <w:rStyle w:val="PageNumber"/>
        <w:b/>
        <w:bCs/>
      </w:rPr>
      <w:fldChar w:fldCharType="end"/>
    </w:r>
    <w:r>
      <w:rPr>
        <w:lang w:val="en-US"/>
      </w:rPr>
      <w:tab/>
    </w:r>
    <w:r w:rsidRPr="00814E84">
      <w:rPr>
        <w:b/>
        <w:bCs/>
      </w:rPr>
      <w:t xml:space="preserve">ITU-R </w:t>
    </w:r>
    <w:r>
      <w:rPr>
        <w:rFonts w:hint="eastAsia"/>
        <w:b/>
        <w:bCs/>
        <w:lang w:eastAsia="zh-CN"/>
      </w:rPr>
      <w:t xml:space="preserve"> </w:t>
    </w:r>
    <w:r w:rsidRPr="00814E84">
      <w:rPr>
        <w:b/>
        <w:bCs/>
      </w:rPr>
      <w:t>S.18</w:t>
    </w:r>
    <w:r w:rsidRPr="00814E84">
      <w:rPr>
        <w:rFonts w:hint="eastAsia"/>
        <w:b/>
        <w:bCs/>
      </w:rPr>
      <w:t>78</w:t>
    </w:r>
    <w:r w:rsidRPr="00814E84">
      <w:rPr>
        <w:rFonts w:hint="eastAsia"/>
        <w:b/>
        <w:bCs/>
        <w:lang w:eastAsia="zh-CN"/>
      </w:rPr>
      <w:t xml:space="preserve"> </w:t>
    </w:r>
    <w:r w:rsidRPr="00814E84">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476"/>
    <w:multiLevelType w:val="multilevel"/>
    <w:tmpl w:val="953C8A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3.%4.%5.%6.%7.%8.%9."/>
      <w:lvlJc w:val="left"/>
      <w:pPr>
        <w:tabs>
          <w:tab w:val="num" w:pos="1440"/>
        </w:tabs>
        <w:ind w:left="1440" w:hanging="1440"/>
      </w:pPr>
      <w:rPr>
        <w:rFonts w:cs="Times New Roman" w:hint="default"/>
        <w:sz w:val="22"/>
      </w:rPr>
    </w:lvl>
  </w:abstractNum>
  <w:abstractNum w:abstractNumId="1">
    <w:nsid w:val="04F55958"/>
    <w:multiLevelType w:val="hybridMultilevel"/>
    <w:tmpl w:val="41E094EC"/>
    <w:lvl w:ilvl="0" w:tplc="C1FA0AB6">
      <w:start w:val="3"/>
      <w:numFmt w:val="bullet"/>
      <w:lvlText w:val="-"/>
      <w:lvlJc w:val="left"/>
      <w:pPr>
        <w:tabs>
          <w:tab w:val="num" w:pos="480"/>
        </w:tabs>
        <w:ind w:left="480" w:hanging="360"/>
      </w:pPr>
      <w:rPr>
        <w:rFonts w:ascii="Times New Roman" w:eastAsia="MS Mincho" w:hAnsi="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2">
    <w:nsid w:val="06493EFD"/>
    <w:multiLevelType w:val="hybridMultilevel"/>
    <w:tmpl w:val="3B00C808"/>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B6DE1"/>
    <w:multiLevelType w:val="hybridMultilevel"/>
    <w:tmpl w:val="1C323448"/>
    <w:lvl w:ilvl="0" w:tplc="B7F26F82">
      <w:start w:val="1"/>
      <w:numFmt w:val="bullet"/>
      <w:lvlText w:val=""/>
      <w:lvlJc w:val="left"/>
      <w:pPr>
        <w:tabs>
          <w:tab w:val="num" w:pos="1155"/>
        </w:tabs>
        <w:ind w:left="1155" w:hanging="360"/>
      </w:pPr>
      <w:rPr>
        <w:rFonts w:ascii="Wingdings" w:hAnsi="Wingdings" w:hint="default"/>
        <w:sz w:val="24"/>
      </w:rPr>
    </w:lvl>
    <w:lvl w:ilvl="1" w:tplc="040C0003" w:tentative="1">
      <w:start w:val="1"/>
      <w:numFmt w:val="bullet"/>
      <w:lvlText w:val="o"/>
      <w:lvlJc w:val="left"/>
      <w:pPr>
        <w:tabs>
          <w:tab w:val="num" w:pos="2235"/>
        </w:tabs>
        <w:ind w:left="2235" w:hanging="360"/>
      </w:pPr>
      <w:rPr>
        <w:rFonts w:ascii="Courier New" w:hAnsi="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abstractNum w:abstractNumId="4">
    <w:nsid w:val="12AA36DF"/>
    <w:multiLevelType w:val="multilevel"/>
    <w:tmpl w:val="E26CF2C2"/>
    <w:lvl w:ilvl="0">
      <w:start w:val="2"/>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13D500BE"/>
    <w:multiLevelType w:val="hybridMultilevel"/>
    <w:tmpl w:val="2AD23864"/>
    <w:lvl w:ilvl="0" w:tplc="CFBCFE0E">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E264DDE"/>
    <w:multiLevelType w:val="hybridMultilevel"/>
    <w:tmpl w:val="509849E2"/>
    <w:lvl w:ilvl="0" w:tplc="FAFC3742">
      <w:start w:val="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2B41069C"/>
    <w:multiLevelType w:val="hybridMultilevel"/>
    <w:tmpl w:val="BF000076"/>
    <w:lvl w:ilvl="0" w:tplc="89C4CD34">
      <w:start w:val="1"/>
      <w:numFmt w:val="decimal"/>
      <w:lvlText w:val="%1)"/>
      <w:lvlJc w:val="left"/>
      <w:pPr>
        <w:ind w:left="1155" w:hanging="79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E732DED"/>
    <w:multiLevelType w:val="multilevel"/>
    <w:tmpl w:val="1D407C30"/>
    <w:lvl w:ilvl="0">
      <w:start w:val="6"/>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F5E77CD"/>
    <w:multiLevelType w:val="hybridMultilevel"/>
    <w:tmpl w:val="8C18D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981C5D"/>
    <w:multiLevelType w:val="hybridMultilevel"/>
    <w:tmpl w:val="CAC2EE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11350AF"/>
    <w:multiLevelType w:val="hybridMultilevel"/>
    <w:tmpl w:val="C8AE67A4"/>
    <w:lvl w:ilvl="0" w:tplc="E2383B98">
      <w:start w:val="1"/>
      <w:numFmt w:val="bullet"/>
      <w:lvlText w:val="-"/>
      <w:lvlJc w:val="left"/>
      <w:pPr>
        <w:tabs>
          <w:tab w:val="num" w:pos="1770"/>
        </w:tabs>
        <w:ind w:left="1770" w:hanging="360"/>
      </w:pPr>
      <w:rPr>
        <w:rFonts w:ascii="Times New Roman" w:eastAsia="MS Mincho" w:hAnsi="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3">
    <w:nsid w:val="323848CD"/>
    <w:multiLevelType w:val="hybridMultilevel"/>
    <w:tmpl w:val="901ACDD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2593A52"/>
    <w:multiLevelType w:val="hybridMultilevel"/>
    <w:tmpl w:val="FD9AB87C"/>
    <w:lvl w:ilvl="0" w:tplc="5B205D08">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D24FE7"/>
    <w:multiLevelType w:val="hybridMultilevel"/>
    <w:tmpl w:val="84CAA47C"/>
    <w:lvl w:ilvl="0" w:tplc="955A2242">
      <w:start w:val="2"/>
      <w:numFmt w:val="bullet"/>
      <w:lvlText w:val="–"/>
      <w:lvlJc w:val="left"/>
      <w:pPr>
        <w:tabs>
          <w:tab w:val="num" w:pos="1500"/>
        </w:tabs>
        <w:ind w:left="1500" w:hanging="114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A4642"/>
    <w:multiLevelType w:val="hybridMultilevel"/>
    <w:tmpl w:val="6B88AA7C"/>
    <w:lvl w:ilvl="0" w:tplc="5B0656D4">
      <w:start w:val="1"/>
      <w:numFmt w:val="bullet"/>
      <w:lvlText w:val=""/>
      <w:lvlJc w:val="left"/>
      <w:pPr>
        <w:tabs>
          <w:tab w:val="num" w:pos="567"/>
        </w:tabs>
        <w:ind w:left="567"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8">
    <w:nsid w:val="34FD116D"/>
    <w:multiLevelType w:val="hybridMultilevel"/>
    <w:tmpl w:val="0B308488"/>
    <w:lvl w:ilvl="0" w:tplc="989616D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3B3343D4"/>
    <w:multiLevelType w:val="hybridMultilevel"/>
    <w:tmpl w:val="C14C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0F1B3D"/>
    <w:multiLevelType w:val="singleLevel"/>
    <w:tmpl w:val="4DCCE696"/>
    <w:lvl w:ilvl="0">
      <w:start w:val="1"/>
      <w:numFmt w:val="decimal"/>
      <w:lvlText w:val="%1."/>
      <w:lvlJc w:val="left"/>
      <w:pPr>
        <w:tabs>
          <w:tab w:val="num" w:pos="1080"/>
        </w:tabs>
        <w:ind w:firstLine="720"/>
      </w:pPr>
      <w:rPr>
        <w:rFonts w:ascii="Times New Roman" w:hAnsi="Times New Roman" w:cs="Times New Roman" w:hint="default"/>
        <w:b w:val="0"/>
        <w:i w:val="0"/>
        <w:caps w:val="0"/>
        <w:strike w:val="0"/>
        <w:dstrike w:val="0"/>
        <w:shadow w:val="0"/>
        <w:emboss w:val="0"/>
        <w:imprint w:val="0"/>
        <w:vanish w:val="0"/>
        <w:sz w:val="22"/>
        <w:u w:val="none"/>
        <w:vertAlign w:val="baseline"/>
      </w:rPr>
    </w:lvl>
  </w:abstractNum>
  <w:abstractNum w:abstractNumId="21">
    <w:nsid w:val="41AA635A"/>
    <w:multiLevelType w:val="hybridMultilevel"/>
    <w:tmpl w:val="0A9696F8"/>
    <w:lvl w:ilvl="0" w:tplc="5A76DC4C">
      <w:start w:val="2"/>
      <w:numFmt w:val="lowerLetter"/>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424D540C"/>
    <w:multiLevelType w:val="hybridMultilevel"/>
    <w:tmpl w:val="838C25C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5FC24DA"/>
    <w:multiLevelType w:val="hybridMultilevel"/>
    <w:tmpl w:val="E72E9248"/>
    <w:lvl w:ilvl="0" w:tplc="43E4DC2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8029BC"/>
    <w:multiLevelType w:val="multilevel"/>
    <w:tmpl w:val="9E8CCD86"/>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C3D152C"/>
    <w:multiLevelType w:val="hybridMultilevel"/>
    <w:tmpl w:val="E138C4A6"/>
    <w:lvl w:ilvl="0" w:tplc="5832D410">
      <w:start w:val="1"/>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nsid w:val="4DDB7E9B"/>
    <w:multiLevelType w:val="hybridMultilevel"/>
    <w:tmpl w:val="DDD82F52"/>
    <w:lvl w:ilvl="0" w:tplc="C2421AF8">
      <w:start w:val="1"/>
      <w:numFmt w:val="decimal"/>
      <w:lvlText w:val="%1."/>
      <w:lvlJc w:val="left"/>
      <w:pPr>
        <w:tabs>
          <w:tab w:val="num" w:pos="960"/>
        </w:tabs>
        <w:ind w:left="960" w:hanging="6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6D33512"/>
    <w:multiLevelType w:val="hybridMultilevel"/>
    <w:tmpl w:val="7ACA2DAA"/>
    <w:lvl w:ilvl="0" w:tplc="E704489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AA6CE2"/>
    <w:multiLevelType w:val="hybridMultilevel"/>
    <w:tmpl w:val="ED52E9D4"/>
    <w:lvl w:ilvl="0" w:tplc="81E0CDB4">
      <w:start w:val="1"/>
      <w:numFmt w:val="bullet"/>
      <w:lvlText w:val="-"/>
      <w:lvlJc w:val="left"/>
      <w:pPr>
        <w:ind w:left="720" w:hanging="360"/>
      </w:pPr>
      <w:rPr>
        <w:rFonts w:ascii="Times New Roman" w:eastAsia="Times New Roman" w:hAnsi="Times New Roman" w:hint="default"/>
      </w:rPr>
    </w:lvl>
    <w:lvl w:ilvl="1" w:tplc="1CD45A66" w:tentative="1">
      <w:start w:val="1"/>
      <w:numFmt w:val="bullet"/>
      <w:lvlText w:val="o"/>
      <w:lvlJc w:val="left"/>
      <w:pPr>
        <w:ind w:left="1440" w:hanging="360"/>
      </w:pPr>
      <w:rPr>
        <w:rFonts w:ascii="Courier New" w:hAnsi="Courier New" w:hint="default"/>
      </w:rPr>
    </w:lvl>
    <w:lvl w:ilvl="2" w:tplc="80C8F2E6" w:tentative="1">
      <w:start w:val="1"/>
      <w:numFmt w:val="bullet"/>
      <w:lvlText w:val=""/>
      <w:lvlJc w:val="left"/>
      <w:pPr>
        <w:ind w:left="2160" w:hanging="360"/>
      </w:pPr>
      <w:rPr>
        <w:rFonts w:ascii="Wingdings" w:hAnsi="Wingdings" w:hint="default"/>
      </w:rPr>
    </w:lvl>
    <w:lvl w:ilvl="3" w:tplc="26667518" w:tentative="1">
      <w:start w:val="1"/>
      <w:numFmt w:val="bullet"/>
      <w:lvlText w:val=""/>
      <w:lvlJc w:val="left"/>
      <w:pPr>
        <w:ind w:left="2880" w:hanging="360"/>
      </w:pPr>
      <w:rPr>
        <w:rFonts w:ascii="Symbol" w:hAnsi="Symbol" w:hint="default"/>
      </w:rPr>
    </w:lvl>
    <w:lvl w:ilvl="4" w:tplc="97169472" w:tentative="1">
      <w:start w:val="1"/>
      <w:numFmt w:val="bullet"/>
      <w:lvlText w:val="o"/>
      <w:lvlJc w:val="left"/>
      <w:pPr>
        <w:ind w:left="3600" w:hanging="360"/>
      </w:pPr>
      <w:rPr>
        <w:rFonts w:ascii="Courier New" w:hAnsi="Courier New" w:hint="default"/>
      </w:rPr>
    </w:lvl>
    <w:lvl w:ilvl="5" w:tplc="7FC65E12" w:tentative="1">
      <w:start w:val="1"/>
      <w:numFmt w:val="bullet"/>
      <w:lvlText w:val=""/>
      <w:lvlJc w:val="left"/>
      <w:pPr>
        <w:ind w:left="4320" w:hanging="360"/>
      </w:pPr>
      <w:rPr>
        <w:rFonts w:ascii="Wingdings" w:hAnsi="Wingdings" w:hint="default"/>
      </w:rPr>
    </w:lvl>
    <w:lvl w:ilvl="6" w:tplc="677C7EB0" w:tentative="1">
      <w:start w:val="1"/>
      <w:numFmt w:val="bullet"/>
      <w:lvlText w:val=""/>
      <w:lvlJc w:val="left"/>
      <w:pPr>
        <w:ind w:left="5040" w:hanging="360"/>
      </w:pPr>
      <w:rPr>
        <w:rFonts w:ascii="Symbol" w:hAnsi="Symbol" w:hint="default"/>
      </w:rPr>
    </w:lvl>
    <w:lvl w:ilvl="7" w:tplc="AF723470" w:tentative="1">
      <w:start w:val="1"/>
      <w:numFmt w:val="bullet"/>
      <w:lvlText w:val="o"/>
      <w:lvlJc w:val="left"/>
      <w:pPr>
        <w:ind w:left="5760" w:hanging="360"/>
      </w:pPr>
      <w:rPr>
        <w:rFonts w:ascii="Courier New" w:hAnsi="Courier New" w:hint="default"/>
      </w:rPr>
    </w:lvl>
    <w:lvl w:ilvl="8" w:tplc="2262744E" w:tentative="1">
      <w:start w:val="1"/>
      <w:numFmt w:val="bullet"/>
      <w:lvlText w:val=""/>
      <w:lvlJc w:val="left"/>
      <w:pPr>
        <w:ind w:left="6480" w:hanging="360"/>
      </w:pPr>
      <w:rPr>
        <w:rFonts w:ascii="Wingdings" w:hAnsi="Wingdings" w:hint="default"/>
      </w:rPr>
    </w:lvl>
  </w:abstractNum>
  <w:abstractNum w:abstractNumId="29">
    <w:nsid w:val="58394E9E"/>
    <w:multiLevelType w:val="hybridMultilevel"/>
    <w:tmpl w:val="BF7A6054"/>
    <w:lvl w:ilvl="0" w:tplc="CCE4BB9C">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BDA0A01"/>
    <w:multiLevelType w:val="hybridMultilevel"/>
    <w:tmpl w:val="38B49C3A"/>
    <w:lvl w:ilvl="0" w:tplc="9CD2D2F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A72D28"/>
    <w:multiLevelType w:val="hybridMultilevel"/>
    <w:tmpl w:val="FC366198"/>
    <w:lvl w:ilvl="0" w:tplc="E106377C">
      <w:start w:val="4"/>
      <w:numFmt w:val="bullet"/>
      <w:lvlText w:val="-"/>
      <w:lvlJc w:val="left"/>
      <w:pPr>
        <w:ind w:left="1551" w:hanging="360"/>
      </w:pPr>
      <w:rPr>
        <w:rFonts w:ascii="Times New Roman" w:eastAsia="Times New Roman" w:hAnsi="Times New Roman" w:hint="default"/>
      </w:rPr>
    </w:lvl>
    <w:lvl w:ilvl="1" w:tplc="04090003" w:tentative="1">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2">
    <w:nsid w:val="61F7148A"/>
    <w:multiLevelType w:val="hybridMultilevel"/>
    <w:tmpl w:val="A50092E2"/>
    <w:lvl w:ilvl="0" w:tplc="5B205D08">
      <w:start w:val="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5182172"/>
    <w:multiLevelType w:val="hybridMultilevel"/>
    <w:tmpl w:val="8B9C62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8CB7973"/>
    <w:multiLevelType w:val="hybridMultilevel"/>
    <w:tmpl w:val="B062472E"/>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551E67"/>
    <w:multiLevelType w:val="hybridMultilevel"/>
    <w:tmpl w:val="3D541A7C"/>
    <w:lvl w:ilvl="0" w:tplc="E3782AAC">
      <w:start w:val="1"/>
      <w:numFmt w:val="bullet"/>
      <w:lvlText w:val="-"/>
      <w:lvlJc w:val="left"/>
      <w:pPr>
        <w:tabs>
          <w:tab w:val="num" w:pos="420"/>
        </w:tabs>
        <w:ind w:left="420" w:hanging="420"/>
      </w:pPr>
      <w:rPr>
        <w:rFonts w:ascii="Univers" w:hAnsi="Univer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nsid w:val="6B766C95"/>
    <w:multiLevelType w:val="hybridMultilevel"/>
    <w:tmpl w:val="20D286D4"/>
    <w:lvl w:ilvl="0" w:tplc="BA0290B0">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7A43A3"/>
    <w:multiLevelType w:val="hybridMultilevel"/>
    <w:tmpl w:val="1AE0717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6E230219"/>
    <w:multiLevelType w:val="multilevel"/>
    <w:tmpl w:val="8702E2E8"/>
    <w:lvl w:ilvl="0">
      <w:start w:val="1575"/>
      <w:numFmt w:val="decimal"/>
      <w:lvlText w:val="%1"/>
      <w:lvlJc w:val="left"/>
      <w:pPr>
        <w:tabs>
          <w:tab w:val="num" w:pos="825"/>
        </w:tabs>
        <w:ind w:left="825" w:hanging="825"/>
      </w:pPr>
      <w:rPr>
        <w:rFonts w:cs="Times New Roman" w:hint="default"/>
      </w:rPr>
    </w:lvl>
    <w:lvl w:ilvl="1">
      <w:start w:val="42"/>
      <w:numFmt w:val="decimal"/>
      <w:lvlText w:val="%1.%2"/>
      <w:lvlJc w:val="left"/>
      <w:pPr>
        <w:tabs>
          <w:tab w:val="num" w:pos="825"/>
        </w:tabs>
        <w:ind w:left="825" w:hanging="825"/>
      </w:pPr>
      <w:rPr>
        <w:rFonts w:cs="Times New Roman" w:hint="default"/>
      </w:rPr>
    </w:lvl>
    <w:lvl w:ilvl="2">
      <w:start w:val="1"/>
      <w:numFmt w:val="decimal"/>
      <w:lvlText w:val="%1.%2.%3"/>
      <w:lvlJc w:val="left"/>
      <w:pPr>
        <w:tabs>
          <w:tab w:val="num" w:pos="825"/>
        </w:tabs>
        <w:ind w:left="825" w:hanging="825"/>
      </w:pPr>
      <w:rPr>
        <w:rFonts w:cs="Times New Roman" w:hint="default"/>
      </w:rPr>
    </w:lvl>
    <w:lvl w:ilvl="3">
      <w:start w:val="1"/>
      <w:numFmt w:val="decimal"/>
      <w:lvlText w:val="%1.%2.%3.%4"/>
      <w:lvlJc w:val="left"/>
      <w:pPr>
        <w:tabs>
          <w:tab w:val="num" w:pos="825"/>
        </w:tabs>
        <w:ind w:left="825" w:hanging="82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nsid w:val="76AF5982"/>
    <w:multiLevelType w:val="hybridMultilevel"/>
    <w:tmpl w:val="287EC35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nsid w:val="7ABC5F7C"/>
    <w:multiLevelType w:val="hybridMultilevel"/>
    <w:tmpl w:val="DFA44084"/>
    <w:lvl w:ilvl="0" w:tplc="8CDA07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C3A0F59"/>
    <w:multiLevelType w:val="hybridMultilevel"/>
    <w:tmpl w:val="9B74557C"/>
    <w:lvl w:ilvl="0" w:tplc="D4AA383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5862FE"/>
    <w:multiLevelType w:val="hybridMultilevel"/>
    <w:tmpl w:val="BF5E17EE"/>
    <w:lvl w:ilvl="0" w:tplc="3E385184">
      <w:start w:val="1"/>
      <w:numFmt w:val="lowerLetter"/>
      <w:lvlText w:val="%1."/>
      <w:lvlJc w:val="left"/>
      <w:pPr>
        <w:ind w:left="1155" w:hanging="360"/>
      </w:pPr>
      <w:rPr>
        <w:rFonts w:cs="Times New Roman" w:hint="default"/>
        <w:b/>
        <w:u w:val="single"/>
      </w:rPr>
    </w:lvl>
    <w:lvl w:ilvl="1" w:tplc="08090019" w:tentative="1">
      <w:start w:val="1"/>
      <w:numFmt w:val="lowerLetter"/>
      <w:lvlText w:val="%2."/>
      <w:lvlJc w:val="left"/>
      <w:pPr>
        <w:ind w:left="1875" w:hanging="360"/>
      </w:pPr>
      <w:rPr>
        <w:rFonts w:cs="Times New Roman"/>
      </w:rPr>
    </w:lvl>
    <w:lvl w:ilvl="2" w:tplc="0809001B" w:tentative="1">
      <w:start w:val="1"/>
      <w:numFmt w:val="lowerRoman"/>
      <w:lvlText w:val="%3."/>
      <w:lvlJc w:val="right"/>
      <w:pPr>
        <w:ind w:left="2595" w:hanging="180"/>
      </w:pPr>
      <w:rPr>
        <w:rFonts w:cs="Times New Roman"/>
      </w:rPr>
    </w:lvl>
    <w:lvl w:ilvl="3" w:tplc="0809000F" w:tentative="1">
      <w:start w:val="1"/>
      <w:numFmt w:val="decimal"/>
      <w:lvlText w:val="%4."/>
      <w:lvlJc w:val="left"/>
      <w:pPr>
        <w:ind w:left="3315" w:hanging="360"/>
      </w:pPr>
      <w:rPr>
        <w:rFonts w:cs="Times New Roman"/>
      </w:rPr>
    </w:lvl>
    <w:lvl w:ilvl="4" w:tplc="08090019" w:tentative="1">
      <w:start w:val="1"/>
      <w:numFmt w:val="lowerLetter"/>
      <w:lvlText w:val="%5."/>
      <w:lvlJc w:val="left"/>
      <w:pPr>
        <w:ind w:left="4035" w:hanging="360"/>
      </w:pPr>
      <w:rPr>
        <w:rFonts w:cs="Times New Roman"/>
      </w:rPr>
    </w:lvl>
    <w:lvl w:ilvl="5" w:tplc="0809001B" w:tentative="1">
      <w:start w:val="1"/>
      <w:numFmt w:val="lowerRoman"/>
      <w:lvlText w:val="%6."/>
      <w:lvlJc w:val="right"/>
      <w:pPr>
        <w:ind w:left="4755" w:hanging="180"/>
      </w:pPr>
      <w:rPr>
        <w:rFonts w:cs="Times New Roman"/>
      </w:rPr>
    </w:lvl>
    <w:lvl w:ilvl="6" w:tplc="0809000F" w:tentative="1">
      <w:start w:val="1"/>
      <w:numFmt w:val="decimal"/>
      <w:lvlText w:val="%7."/>
      <w:lvlJc w:val="left"/>
      <w:pPr>
        <w:ind w:left="5475" w:hanging="360"/>
      </w:pPr>
      <w:rPr>
        <w:rFonts w:cs="Times New Roman"/>
      </w:rPr>
    </w:lvl>
    <w:lvl w:ilvl="7" w:tplc="08090019" w:tentative="1">
      <w:start w:val="1"/>
      <w:numFmt w:val="lowerLetter"/>
      <w:lvlText w:val="%8."/>
      <w:lvlJc w:val="left"/>
      <w:pPr>
        <w:ind w:left="6195" w:hanging="360"/>
      </w:pPr>
      <w:rPr>
        <w:rFonts w:cs="Times New Roman"/>
      </w:rPr>
    </w:lvl>
    <w:lvl w:ilvl="8" w:tplc="0809001B" w:tentative="1">
      <w:start w:val="1"/>
      <w:numFmt w:val="lowerRoman"/>
      <w:lvlText w:val="%9."/>
      <w:lvlJc w:val="right"/>
      <w:pPr>
        <w:ind w:left="6915" w:hanging="180"/>
      </w:pPr>
      <w:rPr>
        <w:rFonts w:cs="Times New Roman"/>
      </w:rPr>
    </w:lvl>
  </w:abstractNum>
  <w:num w:numId="1">
    <w:abstractNumId w:val="40"/>
  </w:num>
  <w:num w:numId="2">
    <w:abstractNumId w:val="28"/>
  </w:num>
  <w:num w:numId="3">
    <w:abstractNumId w:val="41"/>
  </w:num>
  <w:num w:numId="4">
    <w:abstractNumId w:val="12"/>
  </w:num>
  <w:num w:numId="5">
    <w:abstractNumId w:val="31"/>
  </w:num>
  <w:num w:numId="6">
    <w:abstractNumId w:val="13"/>
  </w:num>
  <w:num w:numId="7">
    <w:abstractNumId w:val="6"/>
  </w:num>
  <w:num w:numId="8">
    <w:abstractNumId w:val="35"/>
  </w:num>
  <w:num w:numId="9">
    <w:abstractNumId w:val="16"/>
  </w:num>
  <w:num w:numId="10">
    <w:abstractNumId w:val="4"/>
  </w:num>
  <w:num w:numId="11">
    <w:abstractNumId w:val="38"/>
  </w:num>
  <w:num w:numId="12">
    <w:abstractNumId w:val="26"/>
  </w:num>
  <w:num w:numId="13">
    <w:abstractNumId w:val="30"/>
  </w:num>
  <w:num w:numId="14">
    <w:abstractNumId w:val="37"/>
  </w:num>
  <w:num w:numId="15">
    <w:abstractNumId w:val="0"/>
  </w:num>
  <w:num w:numId="16">
    <w:abstractNumId w:val="24"/>
  </w:num>
  <w:num w:numId="17">
    <w:abstractNumId w:val="9"/>
  </w:num>
  <w:num w:numId="18">
    <w:abstractNumId w:val="29"/>
  </w:num>
  <w:num w:numId="19">
    <w:abstractNumId w:val="32"/>
  </w:num>
  <w:num w:numId="20">
    <w:abstractNumId w:val="14"/>
  </w:num>
  <w:num w:numId="21">
    <w:abstractNumId w:val="7"/>
  </w:num>
  <w:num w:numId="22">
    <w:abstractNumId w:val="36"/>
  </w:num>
  <w:num w:numId="23">
    <w:abstractNumId w:val="23"/>
  </w:num>
  <w:num w:numId="24">
    <w:abstractNumId w:val="15"/>
  </w:num>
  <w:num w:numId="25">
    <w:abstractNumId w:val="3"/>
  </w:num>
  <w:num w:numId="26">
    <w:abstractNumId w:val="20"/>
  </w:num>
  <w:num w:numId="27">
    <w:abstractNumId w:val="5"/>
  </w:num>
  <w:num w:numId="28">
    <w:abstractNumId w:val="25"/>
  </w:num>
  <w:num w:numId="29">
    <w:abstractNumId w:val="1"/>
  </w:num>
  <w:num w:numId="30">
    <w:abstractNumId w:val="21"/>
  </w:num>
  <w:num w:numId="31">
    <w:abstractNumId w:val="18"/>
  </w:num>
  <w:num w:numId="32">
    <w:abstractNumId w:val="17"/>
  </w:num>
  <w:num w:numId="33">
    <w:abstractNumId w:val="27"/>
  </w:num>
  <w:num w:numId="34">
    <w:abstractNumId w:val="19"/>
  </w:num>
  <w:num w:numId="35">
    <w:abstractNumId w:val="8"/>
  </w:num>
  <w:num w:numId="36">
    <w:abstractNumId w:val="11"/>
  </w:num>
  <w:num w:numId="37">
    <w:abstractNumId w:val="10"/>
  </w:num>
  <w:num w:numId="38">
    <w:abstractNumId w:val="34"/>
  </w:num>
  <w:num w:numId="39">
    <w:abstractNumId w:val="2"/>
  </w:num>
  <w:num w:numId="40">
    <w:abstractNumId w:val="42"/>
  </w:num>
  <w:num w:numId="41">
    <w:abstractNumId w:val="22"/>
  </w:num>
  <w:num w:numId="42">
    <w:abstractNumId w:val="33"/>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6BE"/>
    <w:rsid w:val="00001FF7"/>
    <w:rsid w:val="00006973"/>
    <w:rsid w:val="00010D15"/>
    <w:rsid w:val="0001483F"/>
    <w:rsid w:val="00020662"/>
    <w:rsid w:val="00020B97"/>
    <w:rsid w:val="00022999"/>
    <w:rsid w:val="00023E7B"/>
    <w:rsid w:val="00026890"/>
    <w:rsid w:val="000301B9"/>
    <w:rsid w:val="00043B4F"/>
    <w:rsid w:val="00046614"/>
    <w:rsid w:val="00046BFB"/>
    <w:rsid w:val="00056091"/>
    <w:rsid w:val="00064F21"/>
    <w:rsid w:val="00066394"/>
    <w:rsid w:val="00072532"/>
    <w:rsid w:val="000756EC"/>
    <w:rsid w:val="00075EDE"/>
    <w:rsid w:val="00076CE9"/>
    <w:rsid w:val="000810E7"/>
    <w:rsid w:val="00083740"/>
    <w:rsid w:val="00087DE5"/>
    <w:rsid w:val="00091D45"/>
    <w:rsid w:val="00091F49"/>
    <w:rsid w:val="000B333A"/>
    <w:rsid w:val="000B4B9E"/>
    <w:rsid w:val="000B511D"/>
    <w:rsid w:val="000B5F1A"/>
    <w:rsid w:val="000B6046"/>
    <w:rsid w:val="000B60FF"/>
    <w:rsid w:val="000C0EE2"/>
    <w:rsid w:val="000C736B"/>
    <w:rsid w:val="000D1890"/>
    <w:rsid w:val="000D4592"/>
    <w:rsid w:val="000D76FE"/>
    <w:rsid w:val="000E07FB"/>
    <w:rsid w:val="000E30C1"/>
    <w:rsid w:val="000E6911"/>
    <w:rsid w:val="000E77CD"/>
    <w:rsid w:val="000F08A1"/>
    <w:rsid w:val="000F1C5A"/>
    <w:rsid w:val="000F41ED"/>
    <w:rsid w:val="000F441C"/>
    <w:rsid w:val="000F5C6C"/>
    <w:rsid w:val="000F748D"/>
    <w:rsid w:val="00102402"/>
    <w:rsid w:val="00111364"/>
    <w:rsid w:val="001225F4"/>
    <w:rsid w:val="00125033"/>
    <w:rsid w:val="00125907"/>
    <w:rsid w:val="001311F0"/>
    <w:rsid w:val="0013415D"/>
    <w:rsid w:val="00135319"/>
    <w:rsid w:val="00136130"/>
    <w:rsid w:val="001367FB"/>
    <w:rsid w:val="00153917"/>
    <w:rsid w:val="001543C5"/>
    <w:rsid w:val="00155225"/>
    <w:rsid w:val="00162F7A"/>
    <w:rsid w:val="00165CAB"/>
    <w:rsid w:val="0018006A"/>
    <w:rsid w:val="00180239"/>
    <w:rsid w:val="0018169F"/>
    <w:rsid w:val="00181858"/>
    <w:rsid w:val="00181CE2"/>
    <w:rsid w:val="00183293"/>
    <w:rsid w:val="00183FA4"/>
    <w:rsid w:val="001849C7"/>
    <w:rsid w:val="001914CF"/>
    <w:rsid w:val="00191CB7"/>
    <w:rsid w:val="00193F99"/>
    <w:rsid w:val="0019530C"/>
    <w:rsid w:val="00196C5F"/>
    <w:rsid w:val="001A1983"/>
    <w:rsid w:val="001A20C3"/>
    <w:rsid w:val="001A2DF4"/>
    <w:rsid w:val="001A6444"/>
    <w:rsid w:val="001B0347"/>
    <w:rsid w:val="001B5598"/>
    <w:rsid w:val="001B5C65"/>
    <w:rsid w:val="001B6456"/>
    <w:rsid w:val="001C30B8"/>
    <w:rsid w:val="001C3B5A"/>
    <w:rsid w:val="001D031D"/>
    <w:rsid w:val="001D09AA"/>
    <w:rsid w:val="001D1EEB"/>
    <w:rsid w:val="001D581C"/>
    <w:rsid w:val="001E1465"/>
    <w:rsid w:val="001E3CAE"/>
    <w:rsid w:val="001E7663"/>
    <w:rsid w:val="001F0AF3"/>
    <w:rsid w:val="001F3CBA"/>
    <w:rsid w:val="002023CB"/>
    <w:rsid w:val="00202D8D"/>
    <w:rsid w:val="002047FF"/>
    <w:rsid w:val="00204BE6"/>
    <w:rsid w:val="00206299"/>
    <w:rsid w:val="00206AFA"/>
    <w:rsid w:val="00210822"/>
    <w:rsid w:val="00212F90"/>
    <w:rsid w:val="00214475"/>
    <w:rsid w:val="002148B1"/>
    <w:rsid w:val="00217C0C"/>
    <w:rsid w:val="00222D3F"/>
    <w:rsid w:val="00232B0A"/>
    <w:rsid w:val="002421D5"/>
    <w:rsid w:val="00242393"/>
    <w:rsid w:val="00242F13"/>
    <w:rsid w:val="00251ECB"/>
    <w:rsid w:val="00253872"/>
    <w:rsid w:val="00254931"/>
    <w:rsid w:val="0025647F"/>
    <w:rsid w:val="00265255"/>
    <w:rsid w:val="002658FF"/>
    <w:rsid w:val="002676C7"/>
    <w:rsid w:val="00267771"/>
    <w:rsid w:val="00267E27"/>
    <w:rsid w:val="00270BC7"/>
    <w:rsid w:val="00274EBA"/>
    <w:rsid w:val="00276279"/>
    <w:rsid w:val="002834C5"/>
    <w:rsid w:val="00285E79"/>
    <w:rsid w:val="00286D5B"/>
    <w:rsid w:val="00291A65"/>
    <w:rsid w:val="00296F83"/>
    <w:rsid w:val="00297F83"/>
    <w:rsid w:val="00297FC5"/>
    <w:rsid w:val="002A51F1"/>
    <w:rsid w:val="002A63CA"/>
    <w:rsid w:val="002B013F"/>
    <w:rsid w:val="002B20EC"/>
    <w:rsid w:val="002C0676"/>
    <w:rsid w:val="002C6B36"/>
    <w:rsid w:val="002D5B7D"/>
    <w:rsid w:val="002D662C"/>
    <w:rsid w:val="002D76C4"/>
    <w:rsid w:val="002E05F0"/>
    <w:rsid w:val="002E2251"/>
    <w:rsid w:val="002E275F"/>
    <w:rsid w:val="002E4347"/>
    <w:rsid w:val="002F109B"/>
    <w:rsid w:val="002F5E3C"/>
    <w:rsid w:val="002F61BB"/>
    <w:rsid w:val="002F6307"/>
    <w:rsid w:val="0030028B"/>
    <w:rsid w:val="00302957"/>
    <w:rsid w:val="00302A8D"/>
    <w:rsid w:val="00302C1A"/>
    <w:rsid w:val="0031253E"/>
    <w:rsid w:val="00314908"/>
    <w:rsid w:val="00336236"/>
    <w:rsid w:val="00337436"/>
    <w:rsid w:val="0034522F"/>
    <w:rsid w:val="003533A9"/>
    <w:rsid w:val="00355282"/>
    <w:rsid w:val="003603DF"/>
    <w:rsid w:val="0037316F"/>
    <w:rsid w:val="00375B22"/>
    <w:rsid w:val="00380C60"/>
    <w:rsid w:val="00392529"/>
    <w:rsid w:val="0039397A"/>
    <w:rsid w:val="003A2D24"/>
    <w:rsid w:val="003A5321"/>
    <w:rsid w:val="003B4017"/>
    <w:rsid w:val="003B4424"/>
    <w:rsid w:val="003B5EF7"/>
    <w:rsid w:val="003B6EE2"/>
    <w:rsid w:val="003C0814"/>
    <w:rsid w:val="003C1734"/>
    <w:rsid w:val="003C2AC1"/>
    <w:rsid w:val="003C467A"/>
    <w:rsid w:val="003C50AC"/>
    <w:rsid w:val="003C76CA"/>
    <w:rsid w:val="003D4FB4"/>
    <w:rsid w:val="003D5374"/>
    <w:rsid w:val="003E288B"/>
    <w:rsid w:val="003E7768"/>
    <w:rsid w:val="003F5722"/>
    <w:rsid w:val="00400E69"/>
    <w:rsid w:val="00402322"/>
    <w:rsid w:val="00410690"/>
    <w:rsid w:val="00420F5C"/>
    <w:rsid w:val="00425504"/>
    <w:rsid w:val="00425802"/>
    <w:rsid w:val="00434C0F"/>
    <w:rsid w:val="00440C8F"/>
    <w:rsid w:val="00440FEE"/>
    <w:rsid w:val="00454E95"/>
    <w:rsid w:val="004605E6"/>
    <w:rsid w:val="00460FC6"/>
    <w:rsid w:val="00461610"/>
    <w:rsid w:val="0046716F"/>
    <w:rsid w:val="0046720A"/>
    <w:rsid w:val="00473C25"/>
    <w:rsid w:val="004774A8"/>
    <w:rsid w:val="0048437F"/>
    <w:rsid w:val="00490DF4"/>
    <w:rsid w:val="004965FA"/>
    <w:rsid w:val="004A34C3"/>
    <w:rsid w:val="004A42A9"/>
    <w:rsid w:val="004A5E1D"/>
    <w:rsid w:val="004A79A6"/>
    <w:rsid w:val="004B0E8F"/>
    <w:rsid w:val="004B267E"/>
    <w:rsid w:val="004B49D9"/>
    <w:rsid w:val="004C02E5"/>
    <w:rsid w:val="004C2481"/>
    <w:rsid w:val="004C67D9"/>
    <w:rsid w:val="004D1F6D"/>
    <w:rsid w:val="004D72BD"/>
    <w:rsid w:val="004E039A"/>
    <w:rsid w:val="004E45AF"/>
    <w:rsid w:val="004E4715"/>
    <w:rsid w:val="004E4BCA"/>
    <w:rsid w:val="004F14ED"/>
    <w:rsid w:val="00501710"/>
    <w:rsid w:val="00513ACC"/>
    <w:rsid w:val="00514F29"/>
    <w:rsid w:val="005221C7"/>
    <w:rsid w:val="00523F20"/>
    <w:rsid w:val="005258B1"/>
    <w:rsid w:val="0053097B"/>
    <w:rsid w:val="00540380"/>
    <w:rsid w:val="00541618"/>
    <w:rsid w:val="00542E89"/>
    <w:rsid w:val="0054587F"/>
    <w:rsid w:val="00546000"/>
    <w:rsid w:val="00552D98"/>
    <w:rsid w:val="005537FF"/>
    <w:rsid w:val="00555CBD"/>
    <w:rsid w:val="005608BE"/>
    <w:rsid w:val="00563A40"/>
    <w:rsid w:val="00571E94"/>
    <w:rsid w:val="005839BA"/>
    <w:rsid w:val="00593723"/>
    <w:rsid w:val="00595100"/>
    <w:rsid w:val="005A3629"/>
    <w:rsid w:val="005A3636"/>
    <w:rsid w:val="005A69F6"/>
    <w:rsid w:val="005A6D17"/>
    <w:rsid w:val="005A7124"/>
    <w:rsid w:val="005B1096"/>
    <w:rsid w:val="005C004E"/>
    <w:rsid w:val="005C0816"/>
    <w:rsid w:val="005C4594"/>
    <w:rsid w:val="005C663C"/>
    <w:rsid w:val="005D12D2"/>
    <w:rsid w:val="005D2FB1"/>
    <w:rsid w:val="005D65C8"/>
    <w:rsid w:val="005D6CAE"/>
    <w:rsid w:val="005D6DE6"/>
    <w:rsid w:val="005E2076"/>
    <w:rsid w:val="005E5ACC"/>
    <w:rsid w:val="005F35EF"/>
    <w:rsid w:val="00602CC2"/>
    <w:rsid w:val="00606B97"/>
    <w:rsid w:val="00607D68"/>
    <w:rsid w:val="00627212"/>
    <w:rsid w:val="00627CCA"/>
    <w:rsid w:val="0063310C"/>
    <w:rsid w:val="00634823"/>
    <w:rsid w:val="006417F7"/>
    <w:rsid w:val="00642B94"/>
    <w:rsid w:val="00645600"/>
    <w:rsid w:val="00656B08"/>
    <w:rsid w:val="006645B2"/>
    <w:rsid w:val="00664671"/>
    <w:rsid w:val="00667C40"/>
    <w:rsid w:val="00667E41"/>
    <w:rsid w:val="00674A65"/>
    <w:rsid w:val="0068106C"/>
    <w:rsid w:val="0068255A"/>
    <w:rsid w:val="00686449"/>
    <w:rsid w:val="00687332"/>
    <w:rsid w:val="00687F51"/>
    <w:rsid w:val="00690162"/>
    <w:rsid w:val="00696ABE"/>
    <w:rsid w:val="006A311A"/>
    <w:rsid w:val="006A403B"/>
    <w:rsid w:val="006A4610"/>
    <w:rsid w:val="006A4A31"/>
    <w:rsid w:val="006A7378"/>
    <w:rsid w:val="006B1661"/>
    <w:rsid w:val="006B2F10"/>
    <w:rsid w:val="006B4963"/>
    <w:rsid w:val="006B5752"/>
    <w:rsid w:val="006C1CEA"/>
    <w:rsid w:val="006C3550"/>
    <w:rsid w:val="006C4A60"/>
    <w:rsid w:val="006C55EB"/>
    <w:rsid w:val="006C7A7A"/>
    <w:rsid w:val="006D272D"/>
    <w:rsid w:val="006D457C"/>
    <w:rsid w:val="006E53E6"/>
    <w:rsid w:val="006F190F"/>
    <w:rsid w:val="006F473F"/>
    <w:rsid w:val="006F71F4"/>
    <w:rsid w:val="00702D4B"/>
    <w:rsid w:val="007044F9"/>
    <w:rsid w:val="0070624A"/>
    <w:rsid w:val="007063A5"/>
    <w:rsid w:val="0072009A"/>
    <w:rsid w:val="007220E8"/>
    <w:rsid w:val="00722226"/>
    <w:rsid w:val="00724CD2"/>
    <w:rsid w:val="00726E81"/>
    <w:rsid w:val="00730869"/>
    <w:rsid w:val="00735F09"/>
    <w:rsid w:val="00740A78"/>
    <w:rsid w:val="007468DA"/>
    <w:rsid w:val="00764E2E"/>
    <w:rsid w:val="00770605"/>
    <w:rsid w:val="00773752"/>
    <w:rsid w:val="007761F8"/>
    <w:rsid w:val="00780A1D"/>
    <w:rsid w:val="007813F4"/>
    <w:rsid w:val="0078514D"/>
    <w:rsid w:val="00794D4D"/>
    <w:rsid w:val="0079548B"/>
    <w:rsid w:val="0079592A"/>
    <w:rsid w:val="00795B67"/>
    <w:rsid w:val="007965A9"/>
    <w:rsid w:val="007A1358"/>
    <w:rsid w:val="007A2079"/>
    <w:rsid w:val="007A3530"/>
    <w:rsid w:val="007A45A8"/>
    <w:rsid w:val="007B421D"/>
    <w:rsid w:val="007B4B5A"/>
    <w:rsid w:val="007B521C"/>
    <w:rsid w:val="007B6277"/>
    <w:rsid w:val="007B6838"/>
    <w:rsid w:val="007B6FF2"/>
    <w:rsid w:val="007C2636"/>
    <w:rsid w:val="007C4158"/>
    <w:rsid w:val="007C46E6"/>
    <w:rsid w:val="007C5A0B"/>
    <w:rsid w:val="007D4DD7"/>
    <w:rsid w:val="007D5E2B"/>
    <w:rsid w:val="007E0AC7"/>
    <w:rsid w:val="007E6582"/>
    <w:rsid w:val="007F096B"/>
    <w:rsid w:val="007F140E"/>
    <w:rsid w:val="007F4EB3"/>
    <w:rsid w:val="007F4F87"/>
    <w:rsid w:val="007F512B"/>
    <w:rsid w:val="007F6781"/>
    <w:rsid w:val="00800BAE"/>
    <w:rsid w:val="0080308B"/>
    <w:rsid w:val="00807B0C"/>
    <w:rsid w:val="00810B0B"/>
    <w:rsid w:val="00814E84"/>
    <w:rsid w:val="008179C9"/>
    <w:rsid w:val="0082194E"/>
    <w:rsid w:val="00822A31"/>
    <w:rsid w:val="00826521"/>
    <w:rsid w:val="0083189F"/>
    <w:rsid w:val="008326B2"/>
    <w:rsid w:val="00836763"/>
    <w:rsid w:val="008433CA"/>
    <w:rsid w:val="00846FBC"/>
    <w:rsid w:val="00847A36"/>
    <w:rsid w:val="00853651"/>
    <w:rsid w:val="00855A1B"/>
    <w:rsid w:val="008604EB"/>
    <w:rsid w:val="00861C93"/>
    <w:rsid w:val="00861E89"/>
    <w:rsid w:val="00864637"/>
    <w:rsid w:val="00867CA1"/>
    <w:rsid w:val="008715BC"/>
    <w:rsid w:val="00875428"/>
    <w:rsid w:val="0087692E"/>
    <w:rsid w:val="00877D1F"/>
    <w:rsid w:val="00885F5D"/>
    <w:rsid w:val="00893E6A"/>
    <w:rsid w:val="00894342"/>
    <w:rsid w:val="008B0036"/>
    <w:rsid w:val="008B0933"/>
    <w:rsid w:val="008B0954"/>
    <w:rsid w:val="008B1921"/>
    <w:rsid w:val="008B6674"/>
    <w:rsid w:val="008B6834"/>
    <w:rsid w:val="008B75B6"/>
    <w:rsid w:val="008C0CFD"/>
    <w:rsid w:val="008C1F98"/>
    <w:rsid w:val="008C420C"/>
    <w:rsid w:val="008D0618"/>
    <w:rsid w:val="008D1540"/>
    <w:rsid w:val="008D1B4E"/>
    <w:rsid w:val="008D2A12"/>
    <w:rsid w:val="008D6629"/>
    <w:rsid w:val="008D693A"/>
    <w:rsid w:val="008D7FB6"/>
    <w:rsid w:val="008E06D1"/>
    <w:rsid w:val="008E2C7E"/>
    <w:rsid w:val="008E41CB"/>
    <w:rsid w:val="008E7E44"/>
    <w:rsid w:val="009034B0"/>
    <w:rsid w:val="009049A2"/>
    <w:rsid w:val="00905765"/>
    <w:rsid w:val="00925122"/>
    <w:rsid w:val="00931858"/>
    <w:rsid w:val="0093740F"/>
    <w:rsid w:val="00940FF6"/>
    <w:rsid w:val="00941338"/>
    <w:rsid w:val="009436D7"/>
    <w:rsid w:val="0094695A"/>
    <w:rsid w:val="00947D75"/>
    <w:rsid w:val="00947E9D"/>
    <w:rsid w:val="009547B2"/>
    <w:rsid w:val="00954A62"/>
    <w:rsid w:val="00967A96"/>
    <w:rsid w:val="00970826"/>
    <w:rsid w:val="00971519"/>
    <w:rsid w:val="009801C8"/>
    <w:rsid w:val="00983F20"/>
    <w:rsid w:val="00985BDF"/>
    <w:rsid w:val="00990603"/>
    <w:rsid w:val="009A15C9"/>
    <w:rsid w:val="009A3C50"/>
    <w:rsid w:val="009A6940"/>
    <w:rsid w:val="009A6E78"/>
    <w:rsid w:val="009A7B67"/>
    <w:rsid w:val="009B6CC0"/>
    <w:rsid w:val="009B7CCF"/>
    <w:rsid w:val="009C08CD"/>
    <w:rsid w:val="009D0CA2"/>
    <w:rsid w:val="009D3C7D"/>
    <w:rsid w:val="009D71BA"/>
    <w:rsid w:val="009E37E1"/>
    <w:rsid w:val="009E5DC9"/>
    <w:rsid w:val="009E6018"/>
    <w:rsid w:val="009E6B63"/>
    <w:rsid w:val="009F018E"/>
    <w:rsid w:val="009F4313"/>
    <w:rsid w:val="009F67DA"/>
    <w:rsid w:val="009F6ABE"/>
    <w:rsid w:val="00A01078"/>
    <w:rsid w:val="00A01434"/>
    <w:rsid w:val="00A04C2D"/>
    <w:rsid w:val="00A11814"/>
    <w:rsid w:val="00A14203"/>
    <w:rsid w:val="00A15C1E"/>
    <w:rsid w:val="00A16971"/>
    <w:rsid w:val="00A24662"/>
    <w:rsid w:val="00A2537C"/>
    <w:rsid w:val="00A25A16"/>
    <w:rsid w:val="00A32C64"/>
    <w:rsid w:val="00A36153"/>
    <w:rsid w:val="00A3677B"/>
    <w:rsid w:val="00A43452"/>
    <w:rsid w:val="00A44500"/>
    <w:rsid w:val="00A474BC"/>
    <w:rsid w:val="00A52E3B"/>
    <w:rsid w:val="00A54418"/>
    <w:rsid w:val="00A568A9"/>
    <w:rsid w:val="00A60D97"/>
    <w:rsid w:val="00A61F50"/>
    <w:rsid w:val="00A629A7"/>
    <w:rsid w:val="00A6617B"/>
    <w:rsid w:val="00A70730"/>
    <w:rsid w:val="00A710B9"/>
    <w:rsid w:val="00A717FF"/>
    <w:rsid w:val="00A73A5D"/>
    <w:rsid w:val="00A76BAD"/>
    <w:rsid w:val="00A8151B"/>
    <w:rsid w:val="00A821DC"/>
    <w:rsid w:val="00A82C01"/>
    <w:rsid w:val="00A86394"/>
    <w:rsid w:val="00A86A6C"/>
    <w:rsid w:val="00A91B9C"/>
    <w:rsid w:val="00A928AE"/>
    <w:rsid w:val="00AB0873"/>
    <w:rsid w:val="00AB0DC8"/>
    <w:rsid w:val="00AB63BA"/>
    <w:rsid w:val="00AB7737"/>
    <w:rsid w:val="00AC39B0"/>
    <w:rsid w:val="00AD4071"/>
    <w:rsid w:val="00AD7292"/>
    <w:rsid w:val="00AE0D14"/>
    <w:rsid w:val="00AE2FE7"/>
    <w:rsid w:val="00AE42EA"/>
    <w:rsid w:val="00AF6375"/>
    <w:rsid w:val="00B06A7E"/>
    <w:rsid w:val="00B17D24"/>
    <w:rsid w:val="00B22399"/>
    <w:rsid w:val="00B229F2"/>
    <w:rsid w:val="00B23168"/>
    <w:rsid w:val="00B27C3D"/>
    <w:rsid w:val="00B34016"/>
    <w:rsid w:val="00B42443"/>
    <w:rsid w:val="00B44E24"/>
    <w:rsid w:val="00B46ED1"/>
    <w:rsid w:val="00B63E90"/>
    <w:rsid w:val="00B70D8C"/>
    <w:rsid w:val="00B73E21"/>
    <w:rsid w:val="00B751BA"/>
    <w:rsid w:val="00B7731A"/>
    <w:rsid w:val="00B773FE"/>
    <w:rsid w:val="00B8276A"/>
    <w:rsid w:val="00B82A2F"/>
    <w:rsid w:val="00B83D6F"/>
    <w:rsid w:val="00B85873"/>
    <w:rsid w:val="00B92A7F"/>
    <w:rsid w:val="00B9329B"/>
    <w:rsid w:val="00B96612"/>
    <w:rsid w:val="00BA493A"/>
    <w:rsid w:val="00BB47A4"/>
    <w:rsid w:val="00BB4B10"/>
    <w:rsid w:val="00BB5FBA"/>
    <w:rsid w:val="00BC09C1"/>
    <w:rsid w:val="00BC2D04"/>
    <w:rsid w:val="00BC4917"/>
    <w:rsid w:val="00BC5A9C"/>
    <w:rsid w:val="00BD1A63"/>
    <w:rsid w:val="00BD2CC3"/>
    <w:rsid w:val="00BE4593"/>
    <w:rsid w:val="00BE6D35"/>
    <w:rsid w:val="00BF1BED"/>
    <w:rsid w:val="00BF2AD7"/>
    <w:rsid w:val="00C1031A"/>
    <w:rsid w:val="00C13748"/>
    <w:rsid w:val="00C17683"/>
    <w:rsid w:val="00C20210"/>
    <w:rsid w:val="00C26A84"/>
    <w:rsid w:val="00C33268"/>
    <w:rsid w:val="00C333CD"/>
    <w:rsid w:val="00C3727C"/>
    <w:rsid w:val="00C40D17"/>
    <w:rsid w:val="00C46200"/>
    <w:rsid w:val="00C46F6E"/>
    <w:rsid w:val="00C47EFE"/>
    <w:rsid w:val="00C53CCB"/>
    <w:rsid w:val="00C557DD"/>
    <w:rsid w:val="00C57DC0"/>
    <w:rsid w:val="00C63A52"/>
    <w:rsid w:val="00C721BF"/>
    <w:rsid w:val="00C77890"/>
    <w:rsid w:val="00C92AB8"/>
    <w:rsid w:val="00C95F8A"/>
    <w:rsid w:val="00C96153"/>
    <w:rsid w:val="00C97FDD"/>
    <w:rsid w:val="00CA1E75"/>
    <w:rsid w:val="00CA52D4"/>
    <w:rsid w:val="00CB31AA"/>
    <w:rsid w:val="00CB7F53"/>
    <w:rsid w:val="00CC2240"/>
    <w:rsid w:val="00CC7476"/>
    <w:rsid w:val="00CD1734"/>
    <w:rsid w:val="00CD24D3"/>
    <w:rsid w:val="00CE2CBA"/>
    <w:rsid w:val="00CE3595"/>
    <w:rsid w:val="00CE4A88"/>
    <w:rsid w:val="00CE61ED"/>
    <w:rsid w:val="00CF08C5"/>
    <w:rsid w:val="00CF64BE"/>
    <w:rsid w:val="00CF6F19"/>
    <w:rsid w:val="00D000C1"/>
    <w:rsid w:val="00D003AB"/>
    <w:rsid w:val="00D00C84"/>
    <w:rsid w:val="00D02B64"/>
    <w:rsid w:val="00D045D5"/>
    <w:rsid w:val="00D04C2F"/>
    <w:rsid w:val="00D25BE1"/>
    <w:rsid w:val="00D30CFA"/>
    <w:rsid w:val="00D30F9D"/>
    <w:rsid w:val="00D3253A"/>
    <w:rsid w:val="00D45E74"/>
    <w:rsid w:val="00D5365A"/>
    <w:rsid w:val="00D539E3"/>
    <w:rsid w:val="00D54994"/>
    <w:rsid w:val="00D62D69"/>
    <w:rsid w:val="00D73B09"/>
    <w:rsid w:val="00D75DEE"/>
    <w:rsid w:val="00D81E8D"/>
    <w:rsid w:val="00D836BE"/>
    <w:rsid w:val="00D84569"/>
    <w:rsid w:val="00D85910"/>
    <w:rsid w:val="00D90411"/>
    <w:rsid w:val="00D91839"/>
    <w:rsid w:val="00D91C94"/>
    <w:rsid w:val="00D934CE"/>
    <w:rsid w:val="00D956F3"/>
    <w:rsid w:val="00D968AB"/>
    <w:rsid w:val="00D9746C"/>
    <w:rsid w:val="00DA6EC7"/>
    <w:rsid w:val="00DB74BC"/>
    <w:rsid w:val="00DC30F0"/>
    <w:rsid w:val="00DC5316"/>
    <w:rsid w:val="00DC658B"/>
    <w:rsid w:val="00DC6AB0"/>
    <w:rsid w:val="00DC6F4B"/>
    <w:rsid w:val="00DD0FD7"/>
    <w:rsid w:val="00DD3532"/>
    <w:rsid w:val="00DD60AF"/>
    <w:rsid w:val="00DD687D"/>
    <w:rsid w:val="00DE454B"/>
    <w:rsid w:val="00DF4176"/>
    <w:rsid w:val="00DF46CE"/>
    <w:rsid w:val="00E026EF"/>
    <w:rsid w:val="00E04AA0"/>
    <w:rsid w:val="00E11E22"/>
    <w:rsid w:val="00E1276A"/>
    <w:rsid w:val="00E12D56"/>
    <w:rsid w:val="00E173AB"/>
    <w:rsid w:val="00E2232B"/>
    <w:rsid w:val="00E258C2"/>
    <w:rsid w:val="00E30118"/>
    <w:rsid w:val="00E31694"/>
    <w:rsid w:val="00E3511B"/>
    <w:rsid w:val="00E352FD"/>
    <w:rsid w:val="00E415AD"/>
    <w:rsid w:val="00E42D89"/>
    <w:rsid w:val="00E5105C"/>
    <w:rsid w:val="00E53387"/>
    <w:rsid w:val="00E62069"/>
    <w:rsid w:val="00E6308D"/>
    <w:rsid w:val="00E65E0A"/>
    <w:rsid w:val="00E672A7"/>
    <w:rsid w:val="00E67316"/>
    <w:rsid w:val="00E6788F"/>
    <w:rsid w:val="00E74820"/>
    <w:rsid w:val="00E8203B"/>
    <w:rsid w:val="00E877AC"/>
    <w:rsid w:val="00E900B1"/>
    <w:rsid w:val="00E92134"/>
    <w:rsid w:val="00E940D2"/>
    <w:rsid w:val="00E941AC"/>
    <w:rsid w:val="00EA1CBB"/>
    <w:rsid w:val="00EA2560"/>
    <w:rsid w:val="00EC4C84"/>
    <w:rsid w:val="00EC6049"/>
    <w:rsid w:val="00EC7B90"/>
    <w:rsid w:val="00ED4896"/>
    <w:rsid w:val="00ED5F64"/>
    <w:rsid w:val="00ED6F42"/>
    <w:rsid w:val="00EE0C99"/>
    <w:rsid w:val="00EE3C94"/>
    <w:rsid w:val="00EE413D"/>
    <w:rsid w:val="00EE74CA"/>
    <w:rsid w:val="00EF03E3"/>
    <w:rsid w:val="00EF501B"/>
    <w:rsid w:val="00EF5F15"/>
    <w:rsid w:val="00F028D1"/>
    <w:rsid w:val="00F03970"/>
    <w:rsid w:val="00F049FC"/>
    <w:rsid w:val="00F106FC"/>
    <w:rsid w:val="00F10B07"/>
    <w:rsid w:val="00F10F78"/>
    <w:rsid w:val="00F1566B"/>
    <w:rsid w:val="00F169FB"/>
    <w:rsid w:val="00F21AA2"/>
    <w:rsid w:val="00F21F65"/>
    <w:rsid w:val="00F25927"/>
    <w:rsid w:val="00F26B84"/>
    <w:rsid w:val="00F30146"/>
    <w:rsid w:val="00F33353"/>
    <w:rsid w:val="00F373F1"/>
    <w:rsid w:val="00F42ECE"/>
    <w:rsid w:val="00F44A88"/>
    <w:rsid w:val="00F459D0"/>
    <w:rsid w:val="00F54EEC"/>
    <w:rsid w:val="00F60B41"/>
    <w:rsid w:val="00F61C5F"/>
    <w:rsid w:val="00F645E7"/>
    <w:rsid w:val="00F73790"/>
    <w:rsid w:val="00F828D2"/>
    <w:rsid w:val="00F82CF9"/>
    <w:rsid w:val="00F82D75"/>
    <w:rsid w:val="00F85E98"/>
    <w:rsid w:val="00F93DDD"/>
    <w:rsid w:val="00FA2FB7"/>
    <w:rsid w:val="00FA30AD"/>
    <w:rsid w:val="00FB5547"/>
    <w:rsid w:val="00FB64C8"/>
    <w:rsid w:val="00FB6E4C"/>
    <w:rsid w:val="00FC1CC5"/>
    <w:rsid w:val="00FC5B28"/>
    <w:rsid w:val="00FC6ED4"/>
    <w:rsid w:val="00FD4EDA"/>
    <w:rsid w:val="00FE05B9"/>
    <w:rsid w:val="00FE103B"/>
    <w:rsid w:val="00FF48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4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1E89"/>
    <w:pPr>
      <w:keepNext/>
      <w:keepLines/>
      <w:spacing w:before="480"/>
      <w:ind w:left="794" w:hanging="794"/>
      <w:outlineLvl w:val="0"/>
    </w:pPr>
    <w:rPr>
      <w:b/>
    </w:rPr>
  </w:style>
  <w:style w:type="paragraph" w:styleId="Heading2">
    <w:name w:val="heading 2"/>
    <w:basedOn w:val="Heading1"/>
    <w:next w:val="Normal"/>
    <w:link w:val="Heading2Char"/>
    <w:qFormat/>
    <w:rsid w:val="00861E89"/>
    <w:pPr>
      <w:spacing w:before="320"/>
      <w:outlineLvl w:val="1"/>
    </w:pPr>
  </w:style>
  <w:style w:type="paragraph" w:styleId="Heading3">
    <w:name w:val="heading 3"/>
    <w:basedOn w:val="Heading1"/>
    <w:next w:val="Normal"/>
    <w:link w:val="Heading3Char"/>
    <w:qFormat/>
    <w:rsid w:val="00861E89"/>
    <w:pPr>
      <w:spacing w:before="200"/>
      <w:outlineLvl w:val="2"/>
    </w:pPr>
  </w:style>
  <w:style w:type="paragraph" w:styleId="Heading4">
    <w:name w:val="heading 4"/>
    <w:basedOn w:val="Heading3"/>
    <w:next w:val="Normal"/>
    <w:link w:val="Heading4Char"/>
    <w:qFormat/>
    <w:rsid w:val="00861E89"/>
    <w:pPr>
      <w:tabs>
        <w:tab w:val="clear" w:pos="794"/>
        <w:tab w:val="left" w:pos="992"/>
      </w:tabs>
      <w:ind w:left="992" w:hanging="992"/>
      <w:outlineLvl w:val="3"/>
    </w:pPr>
  </w:style>
  <w:style w:type="paragraph" w:styleId="Heading5">
    <w:name w:val="heading 5"/>
    <w:basedOn w:val="Heading4"/>
    <w:next w:val="Normal"/>
    <w:link w:val="Heading5Char"/>
    <w:qFormat/>
    <w:rsid w:val="00861E89"/>
    <w:pPr>
      <w:outlineLvl w:val="4"/>
    </w:pPr>
  </w:style>
  <w:style w:type="paragraph" w:styleId="Heading6">
    <w:name w:val="heading 6"/>
    <w:basedOn w:val="Heading4"/>
    <w:next w:val="Normal"/>
    <w:link w:val="Heading6Char"/>
    <w:qFormat/>
    <w:rsid w:val="00861E89"/>
    <w:pPr>
      <w:tabs>
        <w:tab w:val="clear" w:pos="992"/>
        <w:tab w:val="clear" w:pos="1191"/>
      </w:tabs>
      <w:ind w:left="1588" w:hanging="1588"/>
      <w:outlineLvl w:val="5"/>
    </w:pPr>
  </w:style>
  <w:style w:type="paragraph" w:styleId="Heading7">
    <w:name w:val="heading 7"/>
    <w:basedOn w:val="Heading6"/>
    <w:next w:val="Normal"/>
    <w:link w:val="Heading7Char"/>
    <w:qFormat/>
    <w:rsid w:val="00861E89"/>
    <w:pPr>
      <w:outlineLvl w:val="6"/>
    </w:pPr>
  </w:style>
  <w:style w:type="paragraph" w:styleId="Heading8">
    <w:name w:val="heading 8"/>
    <w:basedOn w:val="Heading6"/>
    <w:next w:val="Normal"/>
    <w:link w:val="Heading8Char"/>
    <w:qFormat/>
    <w:rsid w:val="00861E89"/>
    <w:pPr>
      <w:outlineLvl w:val="7"/>
    </w:pPr>
  </w:style>
  <w:style w:type="paragraph" w:styleId="Heading9">
    <w:name w:val="heading 9"/>
    <w:basedOn w:val="Heading6"/>
    <w:next w:val="Normal"/>
    <w:link w:val="Heading9Char"/>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link w:val="NormalaftertitleChar"/>
    <w:rsid w:val="00861E89"/>
    <w:pPr>
      <w:spacing w:before="320"/>
    </w:pPr>
  </w:style>
  <w:style w:type="paragraph" w:customStyle="1" w:styleId="Note">
    <w:name w:val="Note"/>
    <w:basedOn w:val="Normal"/>
    <w:link w:val="NoteChar"/>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link w:val="TableheadChar"/>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1E89"/>
    <w:pPr>
      <w:keepNext/>
      <w:spacing w:before="360" w:after="120"/>
      <w:jc w:val="center"/>
    </w:pPr>
  </w:style>
  <w:style w:type="paragraph" w:customStyle="1" w:styleId="Tabletext">
    <w:name w:val="Table_text"/>
    <w:basedOn w:val="Normal"/>
    <w:link w:val="Tabletext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4424"/>
    <w:pPr>
      <w:keepNext/>
      <w:keepLines/>
      <w:spacing w:before="160"/>
      <w:ind w:left="794"/>
    </w:pPr>
    <w:rPr>
      <w:rFonts w:eastAsia="STKait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rsid w:val="00861E89"/>
    <w:rPr>
      <w:position w:val="6"/>
      <w:sz w:val="18"/>
    </w:rPr>
  </w:style>
  <w:style w:type="paragraph" w:styleId="FootnoteText">
    <w:name w:val="footnote text"/>
    <w:basedOn w:val="Normal"/>
    <w:link w:val="FootnoteTextChar"/>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link w:val="RepNoChar"/>
    <w:rsid w:val="00861E89"/>
  </w:style>
  <w:style w:type="paragraph" w:customStyle="1" w:styleId="Repref">
    <w:name w:val="Rep_ref"/>
    <w:basedOn w:val="Recref"/>
    <w:next w:val="Repdate"/>
    <w:rsid w:val="00861E89"/>
  </w:style>
  <w:style w:type="paragraph" w:customStyle="1" w:styleId="Reptitle">
    <w:name w:val="Rep_title"/>
    <w:basedOn w:val="RectitleBR"/>
    <w:next w:val="Repref"/>
    <w:link w:val="ReptitleChar"/>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link w:val="ResNoChar"/>
    <w:rsid w:val="00861E89"/>
  </w:style>
  <w:style w:type="paragraph" w:customStyle="1" w:styleId="Resref">
    <w:name w:val="Res_ref"/>
    <w:basedOn w:val="Recref"/>
    <w:next w:val="Resdate"/>
    <w:rsid w:val="00861E89"/>
  </w:style>
  <w:style w:type="paragraph" w:customStyle="1" w:styleId="Restitle">
    <w:name w:val="Res_title"/>
    <w:basedOn w:val="Normal"/>
    <w:next w:val="Resref"/>
    <w:link w:val="RestitleChar"/>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1E89"/>
    <w:pPr>
      <w:tabs>
        <w:tab w:val="clear" w:pos="567"/>
        <w:tab w:val="left" w:pos="1276"/>
      </w:tabs>
      <w:spacing w:before="160"/>
      <w:ind w:left="1276" w:hanging="709"/>
    </w:pPr>
  </w:style>
  <w:style w:type="paragraph" w:styleId="TOC3">
    <w:name w:val="toc 3"/>
    <w:basedOn w:val="TOC2"/>
    <w:rsid w:val="00861E89"/>
    <w:pPr>
      <w:tabs>
        <w:tab w:val="clear" w:pos="1276"/>
        <w:tab w:val="left" w:pos="2155"/>
      </w:tabs>
      <w:ind w:left="2155" w:hanging="879"/>
    </w:pPr>
  </w:style>
  <w:style w:type="paragraph" w:styleId="TOC4">
    <w:name w:val="toc 4"/>
    <w:basedOn w:val="TOC3"/>
    <w:rsid w:val="00861E89"/>
    <w:pPr>
      <w:tabs>
        <w:tab w:val="left" w:pos="3261"/>
      </w:tabs>
      <w:spacing w:before="80"/>
      <w:ind w:left="3261" w:hanging="993"/>
    </w:pPr>
  </w:style>
  <w:style w:type="paragraph" w:styleId="TOC5">
    <w:name w:val="toc 5"/>
    <w:basedOn w:val="TOC4"/>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BR">
    <w:name w:val="Rec_title_BR"/>
    <w:basedOn w:val="Normal"/>
    <w:next w:val="Recref"/>
    <w:link w:val="RectitleBRChar"/>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rsid w:val="000F41ED"/>
    <w:rPr>
      <w:b/>
      <w:sz w:val="24"/>
      <w:lang w:val="fr-FR" w:eastAsia="en-US" w:bidi="ar-SA"/>
    </w:rPr>
  </w:style>
  <w:style w:type="character" w:customStyle="1" w:styleId="TableNoChar">
    <w:name w:val="Table_No Char"/>
    <w:basedOn w:val="DefaultParagraphFont"/>
    <w:link w:val="TableNo"/>
    <w:rsid w:val="000F41ED"/>
    <w:rPr>
      <w:sz w:val="24"/>
      <w:lang w:val="fr-FR" w:eastAsia="en-US" w:bidi="ar-SA"/>
    </w:rPr>
  </w:style>
  <w:style w:type="character" w:customStyle="1" w:styleId="CallChar">
    <w:name w:val="Call Char"/>
    <w:basedOn w:val="DefaultParagraphFont"/>
    <w:link w:val="Call"/>
    <w:rsid w:val="003B4424"/>
    <w:rPr>
      <w:rFonts w:eastAsia="STKaiti"/>
      <w:sz w:val="24"/>
      <w:lang w:val="fr-FR" w:eastAsia="en-US"/>
    </w:rPr>
  </w:style>
  <w:style w:type="character" w:customStyle="1" w:styleId="FiguretitleChar">
    <w:name w:val="Figure_title Char"/>
    <w:basedOn w:val="TabletitleChar"/>
    <w:link w:val="Figuretitle"/>
    <w:rsid w:val="000F41ED"/>
    <w:rPr>
      <w:rFonts w:ascii="Times New Roman Bold" w:hAnsi="Times New Roman Bold"/>
      <w:b/>
      <w:sz w:val="18"/>
      <w:lang w:val="fr-FR" w:eastAsia="en-US" w:bidi="ar-SA"/>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uiPriority w:val="99"/>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character" w:customStyle="1" w:styleId="Heading1Char">
    <w:name w:val="Heading 1 Char"/>
    <w:basedOn w:val="DefaultParagraphFont"/>
    <w:link w:val="Heading1"/>
    <w:rsid w:val="00EA2560"/>
    <w:rPr>
      <w:b/>
      <w:sz w:val="24"/>
      <w:lang w:val="fr-FR" w:eastAsia="en-US"/>
    </w:rPr>
  </w:style>
  <w:style w:type="character" w:customStyle="1" w:styleId="Heading2Char">
    <w:name w:val="Heading 2 Char"/>
    <w:basedOn w:val="DefaultParagraphFont"/>
    <w:link w:val="Heading2"/>
    <w:rsid w:val="00EA2560"/>
    <w:rPr>
      <w:b/>
      <w:sz w:val="24"/>
      <w:lang w:val="fr-FR" w:eastAsia="en-US"/>
    </w:rPr>
  </w:style>
  <w:style w:type="character" w:customStyle="1" w:styleId="Heading3Char">
    <w:name w:val="Heading 3 Char"/>
    <w:basedOn w:val="DefaultParagraphFont"/>
    <w:link w:val="Heading3"/>
    <w:rsid w:val="00EA2560"/>
    <w:rPr>
      <w:b/>
      <w:sz w:val="24"/>
      <w:lang w:val="fr-FR" w:eastAsia="en-US"/>
    </w:rPr>
  </w:style>
  <w:style w:type="character" w:customStyle="1" w:styleId="Heading4Char">
    <w:name w:val="Heading 4 Char"/>
    <w:basedOn w:val="DefaultParagraphFont"/>
    <w:link w:val="Heading4"/>
    <w:rsid w:val="00EA2560"/>
    <w:rPr>
      <w:b/>
      <w:sz w:val="24"/>
      <w:lang w:val="fr-FR" w:eastAsia="en-US"/>
    </w:rPr>
  </w:style>
  <w:style w:type="character" w:customStyle="1" w:styleId="Heading5Char">
    <w:name w:val="Heading 5 Char"/>
    <w:basedOn w:val="DefaultParagraphFont"/>
    <w:link w:val="Heading5"/>
    <w:rsid w:val="00EA2560"/>
    <w:rPr>
      <w:b/>
      <w:sz w:val="24"/>
      <w:lang w:val="fr-FR" w:eastAsia="en-US"/>
    </w:rPr>
  </w:style>
  <w:style w:type="character" w:customStyle="1" w:styleId="Heading6Char">
    <w:name w:val="Heading 6 Char"/>
    <w:basedOn w:val="DefaultParagraphFont"/>
    <w:link w:val="Heading6"/>
    <w:rsid w:val="00EA2560"/>
    <w:rPr>
      <w:b/>
      <w:sz w:val="24"/>
      <w:lang w:val="fr-FR" w:eastAsia="en-US"/>
    </w:rPr>
  </w:style>
  <w:style w:type="character" w:customStyle="1" w:styleId="Heading7Char">
    <w:name w:val="Heading 7 Char"/>
    <w:basedOn w:val="DefaultParagraphFont"/>
    <w:link w:val="Heading7"/>
    <w:rsid w:val="00EA2560"/>
    <w:rPr>
      <w:b/>
      <w:sz w:val="24"/>
      <w:lang w:val="fr-FR" w:eastAsia="en-US"/>
    </w:rPr>
  </w:style>
  <w:style w:type="character" w:customStyle="1" w:styleId="Heading8Char">
    <w:name w:val="Heading 8 Char"/>
    <w:basedOn w:val="DefaultParagraphFont"/>
    <w:link w:val="Heading8"/>
    <w:rsid w:val="00EA2560"/>
    <w:rPr>
      <w:b/>
      <w:sz w:val="24"/>
      <w:lang w:val="fr-FR" w:eastAsia="en-US"/>
    </w:rPr>
  </w:style>
  <w:style w:type="character" w:customStyle="1" w:styleId="Heading9Char">
    <w:name w:val="Heading 9 Char"/>
    <w:basedOn w:val="DefaultParagraphFont"/>
    <w:link w:val="Heading9"/>
    <w:rsid w:val="00EA2560"/>
    <w:rPr>
      <w:b/>
      <w:sz w:val="24"/>
      <w:lang w:val="fr-FR" w:eastAsia="en-US"/>
    </w:rPr>
  </w:style>
  <w:style w:type="character" w:customStyle="1" w:styleId="FooterChar">
    <w:name w:val="Footer Char"/>
    <w:basedOn w:val="DefaultParagraphFont"/>
    <w:link w:val="Footer"/>
    <w:rsid w:val="00EA2560"/>
    <w:rPr>
      <w:noProof/>
      <w:sz w:val="18"/>
      <w:lang w:val="fr-FR" w:eastAsia="en-US"/>
    </w:rPr>
  </w:style>
  <w:style w:type="character" w:customStyle="1" w:styleId="NormalaftertitleChar">
    <w:name w:val="Normal_after_title Char"/>
    <w:basedOn w:val="DefaultParagraphFont"/>
    <w:link w:val="Normalaftertitle"/>
    <w:locked/>
    <w:rsid w:val="00EA2560"/>
    <w:rPr>
      <w:sz w:val="24"/>
      <w:lang w:val="fr-FR" w:eastAsia="en-US"/>
    </w:rPr>
  </w:style>
  <w:style w:type="character" w:customStyle="1" w:styleId="EquationChar">
    <w:name w:val="Equation Char"/>
    <w:basedOn w:val="DefaultParagraphFont"/>
    <w:link w:val="Equation"/>
    <w:locked/>
    <w:rsid w:val="00EA2560"/>
    <w:rPr>
      <w:sz w:val="24"/>
      <w:lang w:val="fr-FR" w:eastAsia="en-US"/>
    </w:rPr>
  </w:style>
  <w:style w:type="character" w:customStyle="1" w:styleId="EquationlegendChar">
    <w:name w:val="Equation_legend Char"/>
    <w:basedOn w:val="DefaultParagraphFont"/>
    <w:link w:val="Equationlegend"/>
    <w:locked/>
    <w:rsid w:val="00EA2560"/>
    <w:rPr>
      <w:sz w:val="24"/>
      <w:lang w:eastAsia="en-US"/>
    </w:rPr>
  </w:style>
  <w:style w:type="character" w:customStyle="1" w:styleId="Tabletitle0">
    <w:name w:val="Table_title Знак"/>
    <w:basedOn w:val="DefaultParagraphFont"/>
    <w:locked/>
    <w:rsid w:val="00EA2560"/>
    <w:rPr>
      <w:b/>
      <w:sz w:val="24"/>
      <w:lang w:val="fr-FR" w:eastAsia="en-US"/>
    </w:rPr>
  </w:style>
  <w:style w:type="character" w:customStyle="1" w:styleId="NoteChar">
    <w:name w:val="Note Char"/>
    <w:basedOn w:val="DefaultParagraphFont"/>
    <w:link w:val="Note"/>
    <w:locked/>
    <w:rsid w:val="00EA2560"/>
    <w:rPr>
      <w:sz w:val="22"/>
      <w:lang w:val="fr-FR" w:eastAsia="en-US"/>
    </w:rPr>
  </w:style>
  <w:style w:type="character" w:customStyle="1" w:styleId="RectitleBRChar">
    <w:name w:val="Rec_title_BR Char"/>
    <w:basedOn w:val="DefaultParagraphFont"/>
    <w:link w:val="RectitleBR"/>
    <w:locked/>
    <w:rsid w:val="00EA2560"/>
    <w:rPr>
      <w:b/>
      <w:sz w:val="28"/>
      <w:lang w:val="fr-FR" w:eastAsia="en-US"/>
    </w:rPr>
  </w:style>
  <w:style w:type="character" w:customStyle="1" w:styleId="RecNoBRChar">
    <w:name w:val="Rec_No_BR Char"/>
    <w:basedOn w:val="DefaultParagraphFont"/>
    <w:link w:val="RecNoBR"/>
    <w:locked/>
    <w:rsid w:val="00EA2560"/>
    <w:rPr>
      <w:sz w:val="28"/>
      <w:lang w:val="fr-FR" w:eastAsia="en-US"/>
    </w:rPr>
  </w:style>
  <w:style w:type="character" w:customStyle="1" w:styleId="ReptitleChar">
    <w:name w:val="Rep_title Char"/>
    <w:basedOn w:val="RectitleBRChar"/>
    <w:link w:val="Reptitle"/>
    <w:locked/>
    <w:rsid w:val="00EA2560"/>
    <w:rPr>
      <w:b/>
      <w:sz w:val="28"/>
      <w:lang w:val="fr-FR" w:eastAsia="en-US"/>
    </w:rPr>
  </w:style>
  <w:style w:type="character" w:customStyle="1" w:styleId="RepNoChar">
    <w:name w:val="Rep_No Char"/>
    <w:basedOn w:val="RecNoBRChar"/>
    <w:link w:val="RepNo"/>
    <w:locked/>
    <w:rsid w:val="00EA2560"/>
    <w:rPr>
      <w:sz w:val="28"/>
      <w:lang w:val="fr-FR" w:eastAsia="en-US"/>
    </w:rPr>
  </w:style>
  <w:style w:type="character" w:customStyle="1" w:styleId="RestitleChar">
    <w:name w:val="Res_title Char"/>
    <w:basedOn w:val="DefaultParagraphFont"/>
    <w:link w:val="Restitle"/>
    <w:locked/>
    <w:rsid w:val="00EA2560"/>
    <w:rPr>
      <w:b/>
      <w:sz w:val="28"/>
      <w:lang w:val="fr-FR" w:eastAsia="en-US"/>
    </w:rPr>
  </w:style>
  <w:style w:type="character" w:customStyle="1" w:styleId="ResNoChar">
    <w:name w:val="Res_No Char"/>
    <w:basedOn w:val="DefaultParagraphFont"/>
    <w:link w:val="ResNo"/>
    <w:locked/>
    <w:rsid w:val="00EA2560"/>
    <w:rPr>
      <w:sz w:val="28"/>
      <w:lang w:val="fr-FR" w:eastAsia="en-US"/>
    </w:rPr>
  </w:style>
  <w:style w:type="character" w:customStyle="1" w:styleId="TableheadChar">
    <w:name w:val="Table_head Char"/>
    <w:basedOn w:val="DefaultParagraphFont"/>
    <w:link w:val="Tablehead"/>
    <w:locked/>
    <w:rsid w:val="00EA2560"/>
    <w:rPr>
      <w:b/>
      <w:sz w:val="22"/>
      <w:lang w:val="fr-FR" w:eastAsia="en-US"/>
    </w:rPr>
  </w:style>
  <w:style w:type="character" w:customStyle="1" w:styleId="TablelegendChar">
    <w:name w:val="Table_legend Char"/>
    <w:basedOn w:val="TabletextChar"/>
    <w:link w:val="Tablelegend"/>
    <w:locked/>
    <w:rsid w:val="00EA2560"/>
    <w:rPr>
      <w:sz w:val="22"/>
      <w:lang w:val="fr-FR" w:eastAsia="en-US" w:bidi="ar-SA"/>
    </w:rPr>
  </w:style>
  <w:style w:type="character" w:customStyle="1" w:styleId="TableNo0">
    <w:name w:val="Table_No Знак"/>
    <w:basedOn w:val="DefaultParagraphFont"/>
    <w:locked/>
    <w:rsid w:val="00EA256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442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1E89"/>
    <w:pPr>
      <w:keepNext/>
      <w:keepLines/>
      <w:spacing w:before="480"/>
      <w:ind w:left="794" w:hanging="794"/>
      <w:outlineLvl w:val="0"/>
    </w:pPr>
    <w:rPr>
      <w:b/>
    </w:rPr>
  </w:style>
  <w:style w:type="paragraph" w:styleId="Heading2">
    <w:name w:val="heading 2"/>
    <w:basedOn w:val="Heading1"/>
    <w:next w:val="Normal"/>
    <w:link w:val="Heading2Char"/>
    <w:qFormat/>
    <w:rsid w:val="00861E89"/>
    <w:pPr>
      <w:spacing w:before="320"/>
      <w:outlineLvl w:val="1"/>
    </w:pPr>
  </w:style>
  <w:style w:type="paragraph" w:styleId="Heading3">
    <w:name w:val="heading 3"/>
    <w:basedOn w:val="Heading1"/>
    <w:next w:val="Normal"/>
    <w:link w:val="Heading3Char"/>
    <w:qFormat/>
    <w:rsid w:val="00861E89"/>
    <w:pPr>
      <w:spacing w:before="200"/>
      <w:outlineLvl w:val="2"/>
    </w:pPr>
  </w:style>
  <w:style w:type="paragraph" w:styleId="Heading4">
    <w:name w:val="heading 4"/>
    <w:basedOn w:val="Heading3"/>
    <w:next w:val="Normal"/>
    <w:link w:val="Heading4Char"/>
    <w:qFormat/>
    <w:rsid w:val="00861E89"/>
    <w:pPr>
      <w:tabs>
        <w:tab w:val="clear" w:pos="794"/>
        <w:tab w:val="left" w:pos="992"/>
      </w:tabs>
      <w:ind w:left="992" w:hanging="992"/>
      <w:outlineLvl w:val="3"/>
    </w:pPr>
  </w:style>
  <w:style w:type="paragraph" w:styleId="Heading5">
    <w:name w:val="heading 5"/>
    <w:basedOn w:val="Heading4"/>
    <w:next w:val="Normal"/>
    <w:link w:val="Heading5Char"/>
    <w:qFormat/>
    <w:rsid w:val="00861E89"/>
    <w:pPr>
      <w:outlineLvl w:val="4"/>
    </w:pPr>
  </w:style>
  <w:style w:type="paragraph" w:styleId="Heading6">
    <w:name w:val="heading 6"/>
    <w:basedOn w:val="Heading4"/>
    <w:next w:val="Normal"/>
    <w:link w:val="Heading6Char"/>
    <w:qFormat/>
    <w:rsid w:val="00861E89"/>
    <w:pPr>
      <w:tabs>
        <w:tab w:val="clear" w:pos="992"/>
        <w:tab w:val="clear" w:pos="1191"/>
      </w:tabs>
      <w:ind w:left="1588" w:hanging="1588"/>
      <w:outlineLvl w:val="5"/>
    </w:pPr>
  </w:style>
  <w:style w:type="paragraph" w:styleId="Heading7">
    <w:name w:val="heading 7"/>
    <w:basedOn w:val="Heading6"/>
    <w:next w:val="Normal"/>
    <w:link w:val="Heading7Char"/>
    <w:qFormat/>
    <w:rsid w:val="00861E89"/>
    <w:pPr>
      <w:outlineLvl w:val="6"/>
    </w:pPr>
  </w:style>
  <w:style w:type="paragraph" w:styleId="Heading8">
    <w:name w:val="heading 8"/>
    <w:basedOn w:val="Heading6"/>
    <w:next w:val="Normal"/>
    <w:link w:val="Heading8Char"/>
    <w:qFormat/>
    <w:rsid w:val="00861E89"/>
    <w:pPr>
      <w:outlineLvl w:val="7"/>
    </w:pPr>
  </w:style>
  <w:style w:type="paragraph" w:styleId="Heading9">
    <w:name w:val="heading 9"/>
    <w:basedOn w:val="Heading6"/>
    <w:next w:val="Normal"/>
    <w:link w:val="Heading9Char"/>
    <w:qFormat/>
    <w:rsid w:val="00861E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61E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1E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1E89"/>
  </w:style>
  <w:style w:type="paragraph" w:customStyle="1" w:styleId="Headingb">
    <w:name w:val="Heading_b"/>
    <w:basedOn w:val="Heading3"/>
    <w:next w:val="Normal"/>
    <w:link w:val="HeadingbChar"/>
    <w:rsid w:val="00861E89"/>
    <w:pPr>
      <w:spacing w:before="160"/>
      <w:ind w:left="0" w:firstLine="0"/>
      <w:outlineLvl w:val="9"/>
    </w:pPr>
  </w:style>
  <w:style w:type="paragraph" w:customStyle="1" w:styleId="Headingi">
    <w:name w:val="Heading_i"/>
    <w:basedOn w:val="Heading3"/>
    <w:next w:val="Normal"/>
    <w:rsid w:val="00861E89"/>
    <w:pPr>
      <w:spacing w:before="160"/>
      <w:ind w:left="0" w:firstLine="0"/>
    </w:pPr>
    <w:rPr>
      <w:b w:val="0"/>
      <w:i/>
    </w:rPr>
  </w:style>
  <w:style w:type="character" w:customStyle="1" w:styleId="href">
    <w:name w:val="href"/>
    <w:basedOn w:val="DefaultParagraphFont"/>
    <w:rsid w:val="00861E89"/>
  </w:style>
  <w:style w:type="paragraph" w:customStyle="1" w:styleId="enumlev1">
    <w:name w:val="enumlev1"/>
    <w:basedOn w:val="Normal"/>
    <w:link w:val="enumlev1Char"/>
    <w:rsid w:val="00861E89"/>
    <w:pPr>
      <w:spacing w:before="80"/>
      <w:ind w:left="794" w:hanging="794"/>
    </w:pPr>
  </w:style>
  <w:style w:type="paragraph" w:customStyle="1" w:styleId="enumlev2">
    <w:name w:val="enumlev2"/>
    <w:basedOn w:val="enumlev1"/>
    <w:rsid w:val="00861E89"/>
    <w:pPr>
      <w:ind w:left="1191" w:hanging="397"/>
    </w:pPr>
  </w:style>
  <w:style w:type="paragraph" w:customStyle="1" w:styleId="enumlev3">
    <w:name w:val="enumlev3"/>
    <w:basedOn w:val="enumlev2"/>
    <w:rsid w:val="00861E89"/>
    <w:pPr>
      <w:ind w:left="1588"/>
    </w:pPr>
  </w:style>
  <w:style w:type="paragraph" w:customStyle="1" w:styleId="Normalaftertitle">
    <w:name w:val="Normal_after_title"/>
    <w:basedOn w:val="Normal"/>
    <w:next w:val="Normal"/>
    <w:link w:val="NormalaftertitleChar"/>
    <w:rsid w:val="00861E89"/>
    <w:pPr>
      <w:spacing w:before="320"/>
    </w:pPr>
  </w:style>
  <w:style w:type="paragraph" w:customStyle="1" w:styleId="Note">
    <w:name w:val="Note"/>
    <w:basedOn w:val="Normal"/>
    <w:link w:val="NoteChar"/>
    <w:rsid w:val="00861E8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861E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61E89"/>
    <w:pPr>
      <w:spacing w:before="240"/>
    </w:pPr>
    <w:rPr>
      <w:sz w:val="22"/>
      <w:lang w:val="es-ES_tradnl"/>
    </w:rPr>
  </w:style>
  <w:style w:type="paragraph" w:customStyle="1" w:styleId="Recref">
    <w:name w:val="Rec_ref"/>
    <w:basedOn w:val="Normal"/>
    <w:next w:val="Recdate"/>
    <w:rsid w:val="00861E89"/>
    <w:pPr>
      <w:jc w:val="center"/>
    </w:pPr>
  </w:style>
  <w:style w:type="paragraph" w:customStyle="1" w:styleId="Recdate">
    <w:name w:val="Rec_date"/>
    <w:basedOn w:val="Recref"/>
    <w:next w:val="Normalaftertitle"/>
    <w:rsid w:val="00861E89"/>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rsid w:val="00861E89"/>
  </w:style>
  <w:style w:type="paragraph" w:customStyle="1" w:styleId="Tablefin">
    <w:name w:val="Table_fin"/>
    <w:basedOn w:val="Normal"/>
    <w:next w:val="Normal"/>
    <w:rsid w:val="00861E89"/>
    <w:pPr>
      <w:spacing w:before="0"/>
    </w:pPr>
    <w:rPr>
      <w:sz w:val="20"/>
      <w:lang w:val="en-GB"/>
    </w:rPr>
  </w:style>
  <w:style w:type="paragraph" w:customStyle="1" w:styleId="Tablehead">
    <w:name w:val="Table_head"/>
    <w:basedOn w:val="Normal"/>
    <w:next w:val="Normal"/>
    <w:link w:val="TableheadChar"/>
    <w:rsid w:val="00861E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1E89"/>
    <w:pPr>
      <w:keepNext/>
      <w:spacing w:before="360" w:after="120"/>
      <w:jc w:val="center"/>
    </w:pPr>
  </w:style>
  <w:style w:type="paragraph" w:customStyle="1" w:styleId="Tabletext">
    <w:name w:val="Table_text"/>
    <w:basedOn w:val="Normal"/>
    <w:link w:val="TabletextChar"/>
    <w:rsid w:val="00861E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61E8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61E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1E89"/>
    <w:pPr>
      <w:ind w:left="794"/>
    </w:pPr>
  </w:style>
  <w:style w:type="paragraph" w:customStyle="1" w:styleId="Figurelegend">
    <w:name w:val="Figure_legend"/>
    <w:basedOn w:val="Normal"/>
    <w:rsid w:val="00861E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1E89"/>
    <w:pPr>
      <w:keepNext/>
      <w:keepLines/>
      <w:spacing w:before="480" w:after="80"/>
      <w:jc w:val="center"/>
    </w:pPr>
    <w:rPr>
      <w:caps/>
      <w:sz w:val="18"/>
    </w:rPr>
  </w:style>
  <w:style w:type="paragraph" w:customStyle="1" w:styleId="tocpart">
    <w:name w:val="tocpart"/>
    <w:basedOn w:val="Normal"/>
    <w:rsid w:val="00861E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1E89"/>
    <w:pPr>
      <w:keepNext/>
      <w:keepLines/>
      <w:spacing w:before="480"/>
      <w:jc w:val="center"/>
    </w:pPr>
    <w:rPr>
      <w:sz w:val="28"/>
    </w:rPr>
  </w:style>
  <w:style w:type="paragraph" w:customStyle="1" w:styleId="Arttitle">
    <w:name w:val="Art_title"/>
    <w:basedOn w:val="Normal"/>
    <w:next w:val="Normalaftertitle"/>
    <w:rsid w:val="00861E89"/>
    <w:pPr>
      <w:keepNext/>
      <w:keepLines/>
      <w:spacing w:before="240"/>
      <w:jc w:val="center"/>
    </w:pPr>
    <w:rPr>
      <w:b/>
      <w:sz w:val="28"/>
    </w:rPr>
  </w:style>
  <w:style w:type="paragraph" w:customStyle="1" w:styleId="Blanc">
    <w:name w:val="Blanc"/>
    <w:basedOn w:val="Normal"/>
    <w:next w:val="Tabletext"/>
    <w:rsid w:val="00861E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1E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4424"/>
    <w:pPr>
      <w:keepNext/>
      <w:keepLines/>
      <w:spacing w:before="160"/>
      <w:ind w:left="794"/>
    </w:pPr>
    <w:rPr>
      <w:rFonts w:eastAsia="STKaiti"/>
    </w:rPr>
  </w:style>
  <w:style w:type="paragraph" w:customStyle="1" w:styleId="ChapNo">
    <w:name w:val="Chap_No"/>
    <w:basedOn w:val="ArtNo"/>
    <w:next w:val="Chaptitle"/>
    <w:rsid w:val="00861E89"/>
    <w:rPr>
      <w:b/>
    </w:rPr>
  </w:style>
  <w:style w:type="paragraph" w:customStyle="1" w:styleId="Chaptitle">
    <w:name w:val="Chap_title"/>
    <w:basedOn w:val="Arttitle"/>
    <w:next w:val="Normalaftertitle"/>
    <w:rsid w:val="00861E89"/>
  </w:style>
  <w:style w:type="character" w:styleId="FootnoteReference">
    <w:name w:val="footnote reference"/>
    <w:basedOn w:val="DefaultParagraphFont"/>
    <w:rsid w:val="00861E89"/>
    <w:rPr>
      <w:position w:val="6"/>
      <w:sz w:val="18"/>
    </w:rPr>
  </w:style>
  <w:style w:type="paragraph" w:styleId="FootnoteText">
    <w:name w:val="footnote text"/>
    <w:basedOn w:val="Normal"/>
    <w:link w:val="FootnoteTextChar"/>
    <w:rsid w:val="00861E89"/>
    <w:pPr>
      <w:keepLines/>
      <w:tabs>
        <w:tab w:val="left" w:pos="255"/>
      </w:tabs>
      <w:ind w:left="255" w:hanging="255"/>
    </w:pPr>
    <w:rPr>
      <w:sz w:val="22"/>
    </w:rPr>
  </w:style>
  <w:style w:type="paragraph" w:styleId="Index1">
    <w:name w:val="index 1"/>
    <w:basedOn w:val="Normal"/>
    <w:next w:val="Normal"/>
    <w:semiHidden/>
    <w:rsid w:val="00861E89"/>
  </w:style>
  <w:style w:type="paragraph" w:styleId="Index2">
    <w:name w:val="index 2"/>
    <w:basedOn w:val="Normal"/>
    <w:next w:val="Normal"/>
    <w:semiHidden/>
    <w:rsid w:val="00861E89"/>
    <w:pPr>
      <w:ind w:left="283"/>
    </w:pPr>
  </w:style>
  <w:style w:type="paragraph" w:styleId="Index3">
    <w:name w:val="index 3"/>
    <w:basedOn w:val="Normal"/>
    <w:next w:val="Normal"/>
    <w:semiHidden/>
    <w:rsid w:val="00861E89"/>
    <w:pPr>
      <w:ind w:left="566"/>
    </w:pPr>
  </w:style>
  <w:style w:type="paragraph" w:styleId="IndexHeading">
    <w:name w:val="index heading"/>
    <w:basedOn w:val="Normal"/>
    <w:next w:val="Index1"/>
    <w:rsid w:val="00861E89"/>
  </w:style>
  <w:style w:type="paragraph" w:customStyle="1" w:styleId="Line">
    <w:name w:val="Line"/>
    <w:basedOn w:val="Normal"/>
    <w:next w:val="Normal"/>
    <w:rsid w:val="00861E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1E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1E89"/>
  </w:style>
  <w:style w:type="paragraph" w:customStyle="1" w:styleId="Partref">
    <w:name w:val="Part_ref"/>
    <w:basedOn w:val="Normal"/>
    <w:next w:val="Normal"/>
    <w:rsid w:val="00861E89"/>
    <w:pPr>
      <w:keepNext/>
      <w:keepLines/>
      <w:spacing w:after="280"/>
      <w:jc w:val="center"/>
    </w:pPr>
  </w:style>
  <w:style w:type="paragraph" w:customStyle="1" w:styleId="Parttitle">
    <w:name w:val="Part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1E89"/>
  </w:style>
  <w:style w:type="paragraph" w:customStyle="1" w:styleId="QuestionNo">
    <w:name w:val="Question_No"/>
    <w:basedOn w:val="RecNoBR"/>
    <w:next w:val="Normal"/>
    <w:rsid w:val="00861E89"/>
  </w:style>
  <w:style w:type="paragraph" w:customStyle="1" w:styleId="Questionref">
    <w:name w:val="Question_ref"/>
    <w:basedOn w:val="Recref"/>
    <w:next w:val="Questiondate"/>
    <w:rsid w:val="00861E89"/>
  </w:style>
  <w:style w:type="paragraph" w:customStyle="1" w:styleId="Questiontitle">
    <w:name w:val="Question_title"/>
    <w:basedOn w:val="Normal"/>
    <w:next w:val="Questionref"/>
    <w:rsid w:val="00861E89"/>
  </w:style>
  <w:style w:type="paragraph" w:customStyle="1" w:styleId="Reftext">
    <w:name w:val="Ref_text"/>
    <w:basedOn w:val="Normal"/>
    <w:rsid w:val="00861E89"/>
    <w:pPr>
      <w:ind w:left="794" w:hanging="794"/>
    </w:pPr>
    <w:rPr>
      <w:sz w:val="22"/>
    </w:rPr>
  </w:style>
  <w:style w:type="paragraph" w:customStyle="1" w:styleId="Reftitle">
    <w:name w:val="Ref_title"/>
    <w:basedOn w:val="Normal"/>
    <w:next w:val="Reftext"/>
    <w:rsid w:val="00861E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1E89"/>
  </w:style>
  <w:style w:type="paragraph" w:customStyle="1" w:styleId="RepNo">
    <w:name w:val="Rep_No"/>
    <w:basedOn w:val="RecNoBR"/>
    <w:next w:val="Reptitle"/>
    <w:link w:val="RepNoChar"/>
    <w:rsid w:val="00861E89"/>
  </w:style>
  <w:style w:type="paragraph" w:customStyle="1" w:styleId="Repref">
    <w:name w:val="Rep_ref"/>
    <w:basedOn w:val="Recref"/>
    <w:next w:val="Repdate"/>
    <w:rsid w:val="00861E89"/>
  </w:style>
  <w:style w:type="paragraph" w:customStyle="1" w:styleId="Reptitle">
    <w:name w:val="Rep_title"/>
    <w:basedOn w:val="RectitleBR"/>
    <w:next w:val="Repref"/>
    <w:link w:val="ReptitleChar"/>
    <w:rsid w:val="00861E89"/>
  </w:style>
  <w:style w:type="paragraph" w:customStyle="1" w:styleId="Resdate">
    <w:name w:val="Res_date"/>
    <w:basedOn w:val="Recdate"/>
    <w:next w:val="Normalaftertitle"/>
    <w:rsid w:val="00861E89"/>
  </w:style>
  <w:style w:type="paragraph" w:customStyle="1" w:styleId="ResNo">
    <w:name w:val="Res_No"/>
    <w:basedOn w:val="RecNoBR"/>
    <w:next w:val="Restitle"/>
    <w:link w:val="ResNoChar"/>
    <w:rsid w:val="00861E89"/>
  </w:style>
  <w:style w:type="paragraph" w:customStyle="1" w:styleId="Resref">
    <w:name w:val="Res_ref"/>
    <w:basedOn w:val="Recref"/>
    <w:next w:val="Resdate"/>
    <w:rsid w:val="00861E89"/>
  </w:style>
  <w:style w:type="paragraph" w:customStyle="1" w:styleId="Restitle">
    <w:name w:val="Res_title"/>
    <w:basedOn w:val="Normal"/>
    <w:next w:val="Resref"/>
    <w:link w:val="RestitleChar"/>
    <w:rsid w:val="00861E89"/>
    <w:pPr>
      <w:spacing w:before="240"/>
      <w:jc w:val="center"/>
    </w:pPr>
    <w:rPr>
      <w:b/>
      <w:sz w:val="28"/>
    </w:rPr>
  </w:style>
  <w:style w:type="paragraph" w:customStyle="1" w:styleId="SectionNo">
    <w:name w:val="Section_No"/>
    <w:basedOn w:val="Normal"/>
    <w:next w:val="Normal"/>
    <w:rsid w:val="00861E89"/>
  </w:style>
  <w:style w:type="paragraph" w:customStyle="1" w:styleId="Sectiontitle">
    <w:name w:val="Section_title"/>
    <w:basedOn w:val="Normal"/>
    <w:next w:val="Normalaftertitle"/>
    <w:rsid w:val="00861E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1E89"/>
    <w:pPr>
      <w:tabs>
        <w:tab w:val="clear" w:pos="794"/>
        <w:tab w:val="clear" w:pos="1191"/>
        <w:tab w:val="clear" w:pos="1588"/>
        <w:tab w:val="clear" w:pos="1985"/>
        <w:tab w:val="right" w:pos="9611"/>
      </w:tabs>
    </w:pPr>
    <w:rPr>
      <w:i/>
    </w:rPr>
  </w:style>
  <w:style w:type="paragraph" w:styleId="TOC1">
    <w:name w:val="toc 1"/>
    <w:basedOn w:val="Normal"/>
    <w:rsid w:val="00861E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1E89"/>
    <w:pPr>
      <w:tabs>
        <w:tab w:val="clear" w:pos="567"/>
        <w:tab w:val="left" w:pos="1276"/>
      </w:tabs>
      <w:spacing w:before="160"/>
      <w:ind w:left="1276" w:hanging="709"/>
    </w:pPr>
  </w:style>
  <w:style w:type="paragraph" w:styleId="TOC3">
    <w:name w:val="toc 3"/>
    <w:basedOn w:val="TOC2"/>
    <w:rsid w:val="00861E89"/>
    <w:pPr>
      <w:tabs>
        <w:tab w:val="clear" w:pos="1276"/>
        <w:tab w:val="left" w:pos="2155"/>
      </w:tabs>
      <w:ind w:left="2155" w:hanging="879"/>
    </w:pPr>
  </w:style>
  <w:style w:type="paragraph" w:styleId="TOC4">
    <w:name w:val="toc 4"/>
    <w:basedOn w:val="TOC3"/>
    <w:rsid w:val="00861E89"/>
    <w:pPr>
      <w:tabs>
        <w:tab w:val="left" w:pos="3261"/>
      </w:tabs>
      <w:spacing w:before="80"/>
      <w:ind w:left="3261" w:hanging="993"/>
    </w:pPr>
  </w:style>
  <w:style w:type="paragraph" w:styleId="TOC5">
    <w:name w:val="toc 5"/>
    <w:basedOn w:val="TOC4"/>
    <w:rsid w:val="00861E89"/>
  </w:style>
  <w:style w:type="paragraph" w:styleId="TOC6">
    <w:name w:val="toc 6"/>
    <w:basedOn w:val="TOC4"/>
    <w:semiHidden/>
    <w:rsid w:val="00861E89"/>
  </w:style>
  <w:style w:type="paragraph" w:styleId="TOC7">
    <w:name w:val="toc 7"/>
    <w:basedOn w:val="TOC4"/>
    <w:semiHidden/>
    <w:rsid w:val="00861E89"/>
  </w:style>
  <w:style w:type="paragraph" w:styleId="TOC8">
    <w:name w:val="toc 8"/>
    <w:basedOn w:val="TOC4"/>
    <w:semiHidden/>
    <w:rsid w:val="00861E89"/>
  </w:style>
  <w:style w:type="paragraph" w:customStyle="1" w:styleId="RectitleBR">
    <w:name w:val="Rec_title_BR"/>
    <w:basedOn w:val="Normal"/>
    <w:next w:val="Recref"/>
    <w:link w:val="RectitleBRChar"/>
    <w:rsid w:val="00861E89"/>
    <w:pPr>
      <w:keepNext/>
      <w:keepLines/>
      <w:spacing w:before="240"/>
      <w:jc w:val="center"/>
    </w:pPr>
    <w:rPr>
      <w:b/>
      <w:sz w:val="28"/>
    </w:rPr>
  </w:style>
  <w:style w:type="paragraph" w:customStyle="1" w:styleId="Annexref">
    <w:name w:val="Annex_ref"/>
    <w:basedOn w:val="Normal"/>
    <w:next w:val="Normalaftertitle"/>
    <w:rsid w:val="00861E89"/>
    <w:pPr>
      <w:keepNext/>
      <w:keepLines/>
      <w:spacing w:after="280"/>
      <w:jc w:val="center"/>
    </w:pPr>
  </w:style>
  <w:style w:type="paragraph" w:customStyle="1" w:styleId="Appendixref">
    <w:name w:val="Appendix_ref"/>
    <w:basedOn w:val="Annexref"/>
    <w:next w:val="Normalaftertitle"/>
    <w:rsid w:val="00861E89"/>
  </w:style>
  <w:style w:type="paragraph" w:customStyle="1" w:styleId="Figuretitle">
    <w:name w:val="Figure_title"/>
    <w:basedOn w:val="Normal"/>
    <w:next w:val="Figure"/>
    <w:link w:val="FiguretitleChar"/>
    <w:rsid w:val="00861E8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61E89"/>
    <w:pPr>
      <w:keepNext/>
      <w:spacing w:before="0" w:after="120"/>
      <w:jc w:val="center"/>
    </w:pPr>
    <w:rPr>
      <w:b/>
    </w:rPr>
  </w:style>
  <w:style w:type="paragraph" w:customStyle="1" w:styleId="Summary">
    <w:name w:val="Summary"/>
    <w:basedOn w:val="Normal"/>
    <w:next w:val="Normalaftertitle"/>
    <w:rsid w:val="00861E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61E89"/>
    <w:pPr>
      <w:keepNext w:val="0"/>
      <w:spacing w:before="0" w:after="240"/>
    </w:pPr>
  </w:style>
  <w:style w:type="character" w:customStyle="1" w:styleId="Artdef">
    <w:name w:val="Art_def"/>
    <w:basedOn w:val="DefaultParagraphFont"/>
    <w:rsid w:val="000F41ED"/>
    <w:rPr>
      <w:rFonts w:ascii="Times New Roman" w:hAnsi="Times New Roman"/>
      <w:b/>
    </w:rPr>
  </w:style>
  <w:style w:type="character" w:customStyle="1" w:styleId="TabletitleChar">
    <w:name w:val="Table_title Char"/>
    <w:basedOn w:val="DefaultParagraphFont"/>
    <w:link w:val="Tabletitle"/>
    <w:rsid w:val="000F41ED"/>
    <w:rPr>
      <w:b/>
      <w:sz w:val="24"/>
      <w:lang w:val="fr-FR" w:eastAsia="en-US" w:bidi="ar-SA"/>
    </w:rPr>
  </w:style>
  <w:style w:type="character" w:customStyle="1" w:styleId="TableNoChar">
    <w:name w:val="Table_No Char"/>
    <w:basedOn w:val="DefaultParagraphFont"/>
    <w:link w:val="TableNo"/>
    <w:rsid w:val="000F41ED"/>
    <w:rPr>
      <w:sz w:val="24"/>
      <w:lang w:val="fr-FR" w:eastAsia="en-US" w:bidi="ar-SA"/>
    </w:rPr>
  </w:style>
  <w:style w:type="character" w:customStyle="1" w:styleId="CallChar">
    <w:name w:val="Call Char"/>
    <w:basedOn w:val="DefaultParagraphFont"/>
    <w:link w:val="Call"/>
    <w:rsid w:val="003B4424"/>
    <w:rPr>
      <w:rFonts w:eastAsia="STKaiti"/>
      <w:sz w:val="24"/>
      <w:lang w:val="fr-FR" w:eastAsia="en-US"/>
    </w:rPr>
  </w:style>
  <w:style w:type="character" w:customStyle="1" w:styleId="FiguretitleChar">
    <w:name w:val="Figure_title Char"/>
    <w:basedOn w:val="TabletitleChar"/>
    <w:link w:val="Figuretitle"/>
    <w:rsid w:val="000F41ED"/>
    <w:rPr>
      <w:rFonts w:ascii="Times New Roman Bold" w:hAnsi="Times New Roman Bold"/>
      <w:b/>
      <w:sz w:val="18"/>
      <w:lang w:val="fr-FR" w:eastAsia="en-US" w:bidi="ar-SA"/>
    </w:rPr>
  </w:style>
  <w:style w:type="character" w:customStyle="1" w:styleId="FootnoteTextChar">
    <w:name w:val="Footnote Text Char"/>
    <w:basedOn w:val="DefaultParagraphFont"/>
    <w:link w:val="FootnoteText"/>
    <w:rsid w:val="000F41ED"/>
    <w:rPr>
      <w:sz w:val="22"/>
      <w:lang w:val="fr-FR" w:eastAsia="en-US" w:bidi="ar-SA"/>
    </w:rPr>
  </w:style>
  <w:style w:type="character" w:customStyle="1" w:styleId="enumlev1Char">
    <w:name w:val="enumlev1 Char"/>
    <w:basedOn w:val="DefaultParagraphFont"/>
    <w:link w:val="enumlev1"/>
    <w:rsid w:val="000F41ED"/>
    <w:rPr>
      <w:sz w:val="24"/>
      <w:lang w:val="fr-FR" w:eastAsia="en-US" w:bidi="ar-SA"/>
    </w:rPr>
  </w:style>
  <w:style w:type="character" w:customStyle="1" w:styleId="TabletextChar">
    <w:name w:val="Table_text Char"/>
    <w:basedOn w:val="DefaultParagraphFont"/>
    <w:link w:val="Tabletext"/>
    <w:rsid w:val="000F41ED"/>
    <w:rPr>
      <w:sz w:val="22"/>
      <w:lang w:val="fr-FR" w:eastAsia="en-US" w:bidi="ar-SA"/>
    </w:rPr>
  </w:style>
  <w:style w:type="character" w:customStyle="1" w:styleId="AnnexNoTitleChar">
    <w:name w:val="Annex_NoTitle Char"/>
    <w:basedOn w:val="DefaultParagraphFont"/>
    <w:link w:val="AnnexNoTitle"/>
    <w:rsid w:val="000F41ED"/>
    <w:rPr>
      <w:b/>
      <w:sz w:val="28"/>
      <w:lang w:val="fr-FR" w:eastAsia="en-US" w:bidi="ar-SA"/>
    </w:rPr>
  </w:style>
  <w:style w:type="character" w:customStyle="1" w:styleId="FigureNoChar">
    <w:name w:val="Figure_No Char"/>
    <w:basedOn w:val="DefaultParagraphFont"/>
    <w:link w:val="FigureNo"/>
    <w:rsid w:val="000F41ED"/>
    <w:rPr>
      <w:caps/>
      <w:sz w:val="18"/>
      <w:lang w:val="fr-FR" w:eastAsia="en-US" w:bidi="ar-SA"/>
    </w:rPr>
  </w:style>
  <w:style w:type="character" w:customStyle="1" w:styleId="HeadingbChar">
    <w:name w:val="Heading_b Char"/>
    <w:basedOn w:val="DefaultParagraphFont"/>
    <w:link w:val="Headingb"/>
    <w:rsid w:val="000F41ED"/>
    <w:rPr>
      <w:b/>
      <w:sz w:val="24"/>
      <w:lang w:val="fr-FR" w:eastAsia="en-US" w:bidi="ar-SA"/>
    </w:rPr>
  </w:style>
  <w:style w:type="character" w:styleId="Hyperlink">
    <w:name w:val="Hyperlink"/>
    <w:basedOn w:val="DefaultParagraphFont"/>
    <w:uiPriority w:val="99"/>
    <w:rsid w:val="003C1734"/>
    <w:rPr>
      <w:color w:val="0000FF"/>
      <w:u w:val="single"/>
    </w:rPr>
  </w:style>
  <w:style w:type="table" w:styleId="TableGrid">
    <w:name w:val="Table Grid"/>
    <w:basedOn w:val="TableNormal"/>
    <w:rsid w:val="003C173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0B5F1A"/>
    <w:rPr>
      <w:sz w:val="24"/>
      <w:lang w:val="fr-FR" w:eastAsia="en-US"/>
    </w:rPr>
  </w:style>
  <w:style w:type="paragraph" w:customStyle="1" w:styleId="TableLegend0">
    <w:name w:val="Table_Legend"/>
    <w:basedOn w:val="Normal"/>
    <w:next w:val="Normal"/>
    <w:rsid w:val="00BD1A63"/>
    <w:pPr>
      <w:keepNext/>
      <w:spacing w:before="86" w:line="199" w:lineRule="exact"/>
      <w:ind w:left="-85" w:right="-85"/>
    </w:pPr>
    <w:rPr>
      <w:sz w:val="18"/>
      <w:lang w:val="en-GB"/>
    </w:rPr>
  </w:style>
  <w:style w:type="paragraph" w:customStyle="1" w:styleId="1">
    <w:name w:val="1"/>
    <w:basedOn w:val="Normal"/>
    <w:rsid w:val="00BD1A6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3189F"/>
    <w:rPr>
      <w:sz w:val="18"/>
      <w:szCs w:val="18"/>
    </w:rPr>
  </w:style>
  <w:style w:type="paragraph" w:customStyle="1" w:styleId="a">
    <w:name w:val="名称"/>
    <w:basedOn w:val="Normal"/>
    <w:rsid w:val="00E1276A"/>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character" w:customStyle="1" w:styleId="Heading1Char">
    <w:name w:val="Heading 1 Char"/>
    <w:basedOn w:val="DefaultParagraphFont"/>
    <w:link w:val="Heading1"/>
    <w:rsid w:val="00EA2560"/>
    <w:rPr>
      <w:b/>
      <w:sz w:val="24"/>
      <w:lang w:val="fr-FR" w:eastAsia="en-US"/>
    </w:rPr>
  </w:style>
  <w:style w:type="character" w:customStyle="1" w:styleId="Heading2Char">
    <w:name w:val="Heading 2 Char"/>
    <w:basedOn w:val="DefaultParagraphFont"/>
    <w:link w:val="Heading2"/>
    <w:rsid w:val="00EA2560"/>
    <w:rPr>
      <w:b/>
      <w:sz w:val="24"/>
      <w:lang w:val="fr-FR" w:eastAsia="en-US"/>
    </w:rPr>
  </w:style>
  <w:style w:type="character" w:customStyle="1" w:styleId="Heading3Char">
    <w:name w:val="Heading 3 Char"/>
    <w:basedOn w:val="DefaultParagraphFont"/>
    <w:link w:val="Heading3"/>
    <w:rsid w:val="00EA2560"/>
    <w:rPr>
      <w:b/>
      <w:sz w:val="24"/>
      <w:lang w:val="fr-FR" w:eastAsia="en-US"/>
    </w:rPr>
  </w:style>
  <w:style w:type="character" w:customStyle="1" w:styleId="Heading4Char">
    <w:name w:val="Heading 4 Char"/>
    <w:basedOn w:val="DefaultParagraphFont"/>
    <w:link w:val="Heading4"/>
    <w:rsid w:val="00EA2560"/>
    <w:rPr>
      <w:b/>
      <w:sz w:val="24"/>
      <w:lang w:val="fr-FR" w:eastAsia="en-US"/>
    </w:rPr>
  </w:style>
  <w:style w:type="character" w:customStyle="1" w:styleId="Heading5Char">
    <w:name w:val="Heading 5 Char"/>
    <w:basedOn w:val="DefaultParagraphFont"/>
    <w:link w:val="Heading5"/>
    <w:rsid w:val="00EA2560"/>
    <w:rPr>
      <w:b/>
      <w:sz w:val="24"/>
      <w:lang w:val="fr-FR" w:eastAsia="en-US"/>
    </w:rPr>
  </w:style>
  <w:style w:type="character" w:customStyle="1" w:styleId="Heading6Char">
    <w:name w:val="Heading 6 Char"/>
    <w:basedOn w:val="DefaultParagraphFont"/>
    <w:link w:val="Heading6"/>
    <w:rsid w:val="00EA2560"/>
    <w:rPr>
      <w:b/>
      <w:sz w:val="24"/>
      <w:lang w:val="fr-FR" w:eastAsia="en-US"/>
    </w:rPr>
  </w:style>
  <w:style w:type="character" w:customStyle="1" w:styleId="Heading7Char">
    <w:name w:val="Heading 7 Char"/>
    <w:basedOn w:val="DefaultParagraphFont"/>
    <w:link w:val="Heading7"/>
    <w:rsid w:val="00EA2560"/>
    <w:rPr>
      <w:b/>
      <w:sz w:val="24"/>
      <w:lang w:val="fr-FR" w:eastAsia="en-US"/>
    </w:rPr>
  </w:style>
  <w:style w:type="character" w:customStyle="1" w:styleId="Heading8Char">
    <w:name w:val="Heading 8 Char"/>
    <w:basedOn w:val="DefaultParagraphFont"/>
    <w:link w:val="Heading8"/>
    <w:rsid w:val="00EA2560"/>
    <w:rPr>
      <w:b/>
      <w:sz w:val="24"/>
      <w:lang w:val="fr-FR" w:eastAsia="en-US"/>
    </w:rPr>
  </w:style>
  <w:style w:type="character" w:customStyle="1" w:styleId="Heading9Char">
    <w:name w:val="Heading 9 Char"/>
    <w:basedOn w:val="DefaultParagraphFont"/>
    <w:link w:val="Heading9"/>
    <w:rsid w:val="00EA2560"/>
    <w:rPr>
      <w:b/>
      <w:sz w:val="24"/>
      <w:lang w:val="fr-FR" w:eastAsia="en-US"/>
    </w:rPr>
  </w:style>
  <w:style w:type="character" w:customStyle="1" w:styleId="FooterChar">
    <w:name w:val="Footer Char"/>
    <w:basedOn w:val="DefaultParagraphFont"/>
    <w:link w:val="Footer"/>
    <w:rsid w:val="00EA2560"/>
    <w:rPr>
      <w:noProof/>
      <w:sz w:val="18"/>
      <w:lang w:val="fr-FR" w:eastAsia="en-US"/>
    </w:rPr>
  </w:style>
  <w:style w:type="character" w:customStyle="1" w:styleId="NormalaftertitleChar">
    <w:name w:val="Normal_after_title Char"/>
    <w:basedOn w:val="DefaultParagraphFont"/>
    <w:link w:val="Normalaftertitle"/>
    <w:locked/>
    <w:rsid w:val="00EA2560"/>
    <w:rPr>
      <w:sz w:val="24"/>
      <w:lang w:val="fr-FR" w:eastAsia="en-US"/>
    </w:rPr>
  </w:style>
  <w:style w:type="character" w:customStyle="1" w:styleId="EquationChar">
    <w:name w:val="Equation Char"/>
    <w:basedOn w:val="DefaultParagraphFont"/>
    <w:link w:val="Equation"/>
    <w:locked/>
    <w:rsid w:val="00EA2560"/>
    <w:rPr>
      <w:sz w:val="24"/>
      <w:lang w:val="fr-FR" w:eastAsia="en-US"/>
    </w:rPr>
  </w:style>
  <w:style w:type="character" w:customStyle="1" w:styleId="EquationlegendChar">
    <w:name w:val="Equation_legend Char"/>
    <w:basedOn w:val="DefaultParagraphFont"/>
    <w:link w:val="Equationlegend"/>
    <w:locked/>
    <w:rsid w:val="00EA2560"/>
    <w:rPr>
      <w:sz w:val="24"/>
      <w:lang w:eastAsia="en-US"/>
    </w:rPr>
  </w:style>
  <w:style w:type="character" w:customStyle="1" w:styleId="Tabletitle0">
    <w:name w:val="Table_title Знак"/>
    <w:basedOn w:val="DefaultParagraphFont"/>
    <w:locked/>
    <w:rsid w:val="00EA2560"/>
    <w:rPr>
      <w:b/>
      <w:sz w:val="24"/>
      <w:lang w:val="fr-FR" w:eastAsia="en-US"/>
    </w:rPr>
  </w:style>
  <w:style w:type="character" w:customStyle="1" w:styleId="NoteChar">
    <w:name w:val="Note Char"/>
    <w:basedOn w:val="DefaultParagraphFont"/>
    <w:link w:val="Note"/>
    <w:locked/>
    <w:rsid w:val="00EA2560"/>
    <w:rPr>
      <w:sz w:val="22"/>
      <w:lang w:val="fr-FR" w:eastAsia="en-US"/>
    </w:rPr>
  </w:style>
  <w:style w:type="character" w:customStyle="1" w:styleId="RectitleBRChar">
    <w:name w:val="Rec_title_BR Char"/>
    <w:basedOn w:val="DefaultParagraphFont"/>
    <w:link w:val="RectitleBR"/>
    <w:locked/>
    <w:rsid w:val="00EA2560"/>
    <w:rPr>
      <w:b/>
      <w:sz w:val="28"/>
      <w:lang w:val="fr-FR" w:eastAsia="en-US"/>
    </w:rPr>
  </w:style>
  <w:style w:type="character" w:customStyle="1" w:styleId="RecNoBRChar">
    <w:name w:val="Rec_No_BR Char"/>
    <w:basedOn w:val="DefaultParagraphFont"/>
    <w:link w:val="RecNoBR"/>
    <w:locked/>
    <w:rsid w:val="00EA2560"/>
    <w:rPr>
      <w:sz w:val="28"/>
      <w:lang w:val="fr-FR" w:eastAsia="en-US"/>
    </w:rPr>
  </w:style>
  <w:style w:type="character" w:customStyle="1" w:styleId="ReptitleChar">
    <w:name w:val="Rep_title Char"/>
    <w:basedOn w:val="RectitleBRChar"/>
    <w:link w:val="Reptitle"/>
    <w:locked/>
    <w:rsid w:val="00EA2560"/>
    <w:rPr>
      <w:b/>
      <w:sz w:val="28"/>
      <w:lang w:val="fr-FR" w:eastAsia="en-US"/>
    </w:rPr>
  </w:style>
  <w:style w:type="character" w:customStyle="1" w:styleId="RepNoChar">
    <w:name w:val="Rep_No Char"/>
    <w:basedOn w:val="RecNoBRChar"/>
    <w:link w:val="RepNo"/>
    <w:locked/>
    <w:rsid w:val="00EA2560"/>
    <w:rPr>
      <w:sz w:val="28"/>
      <w:lang w:val="fr-FR" w:eastAsia="en-US"/>
    </w:rPr>
  </w:style>
  <w:style w:type="character" w:customStyle="1" w:styleId="RestitleChar">
    <w:name w:val="Res_title Char"/>
    <w:basedOn w:val="DefaultParagraphFont"/>
    <w:link w:val="Restitle"/>
    <w:locked/>
    <w:rsid w:val="00EA2560"/>
    <w:rPr>
      <w:b/>
      <w:sz w:val="28"/>
      <w:lang w:val="fr-FR" w:eastAsia="en-US"/>
    </w:rPr>
  </w:style>
  <w:style w:type="character" w:customStyle="1" w:styleId="ResNoChar">
    <w:name w:val="Res_No Char"/>
    <w:basedOn w:val="DefaultParagraphFont"/>
    <w:link w:val="ResNo"/>
    <w:locked/>
    <w:rsid w:val="00EA2560"/>
    <w:rPr>
      <w:sz w:val="28"/>
      <w:lang w:val="fr-FR" w:eastAsia="en-US"/>
    </w:rPr>
  </w:style>
  <w:style w:type="character" w:customStyle="1" w:styleId="TableheadChar">
    <w:name w:val="Table_head Char"/>
    <w:basedOn w:val="DefaultParagraphFont"/>
    <w:link w:val="Tablehead"/>
    <w:locked/>
    <w:rsid w:val="00EA2560"/>
    <w:rPr>
      <w:b/>
      <w:sz w:val="22"/>
      <w:lang w:val="fr-FR" w:eastAsia="en-US"/>
    </w:rPr>
  </w:style>
  <w:style w:type="character" w:customStyle="1" w:styleId="TablelegendChar">
    <w:name w:val="Table_legend Char"/>
    <w:basedOn w:val="TabletextChar"/>
    <w:link w:val="Tablelegend"/>
    <w:locked/>
    <w:rsid w:val="00EA2560"/>
    <w:rPr>
      <w:sz w:val="22"/>
      <w:lang w:val="fr-FR" w:eastAsia="en-US" w:bidi="ar-SA"/>
    </w:rPr>
  </w:style>
  <w:style w:type="character" w:customStyle="1" w:styleId="TableNo0">
    <w:name w:val="Table_No Знак"/>
    <w:basedOn w:val="DefaultParagraphFont"/>
    <w:locked/>
    <w:rsid w:val="00EA256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image" Target="media/image6.emf"/><Relationship Id="rId30"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0F740-9690-417B-85EF-CD3BB8A72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374</TotalTime>
  <Pages>20</Pages>
  <Words>1607</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ITU-R S.1878建议书 - 卫星系统的多载波传输技术</vt:lpstr>
    </vt:vector>
  </TitlesOfParts>
  <Manager/>
  <Company>ITU</Company>
  <LinksUpToDate>false</LinksUpToDate>
  <CharactersWithSpaces>10751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S.1878建议书 - 卫星系统的多载波传输技术</dc:title>
  <dc:subject/>
  <dc:creator>POOL</dc:creator>
  <cp:keywords/>
  <dc:description>Édition: 29.10.09/MCJ</dc:description>
  <cp:lastModifiedBy>lij</cp:lastModifiedBy>
  <cp:revision>35</cp:revision>
  <cp:lastPrinted>2011-03-04T13:23:00Z</cp:lastPrinted>
  <dcterms:created xsi:type="dcterms:W3CDTF">2011-03-02T15:26:00Z</dcterms:created>
  <dcterms:modified xsi:type="dcterms:W3CDTF">2011-03-17T08:02:00Z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