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0ACF5" w14:textId="259E824B" w:rsidR="0036776B" w:rsidRDefault="004B2879" w:rsidP="00B555C5">
      <w:pPr>
        <w:jc w:val="center"/>
        <w:rPr>
          <w:b/>
          <w:bCs/>
          <w:color w:val="1F497D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1F497D"/>
          <w:sz w:val="28"/>
          <w:szCs w:val="28"/>
        </w:rPr>
        <w:drawing>
          <wp:inline distT="0" distB="0" distL="0" distR="0" wp14:anchorId="4E1D3FC8" wp14:editId="5324B725">
            <wp:extent cx="2114550" cy="2390459"/>
            <wp:effectExtent l="0" t="0" r="0" b="0"/>
            <wp:docPr id="2" name="Picture 1" descr="Ahmed Feb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med Feb 2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557" cy="239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89AC" w14:textId="7347F831" w:rsidR="004004D1" w:rsidRDefault="004004D1" w:rsidP="004004D1">
      <w:pPr>
        <w:rPr>
          <w:color w:val="1F497D"/>
        </w:rPr>
      </w:pPr>
    </w:p>
    <w:p w14:paraId="4A41709F" w14:textId="77777777" w:rsidR="00B56303" w:rsidRPr="00B82484" w:rsidRDefault="00B56303" w:rsidP="00B56303">
      <w:pPr>
        <w:rPr>
          <w:color w:val="1F497D"/>
        </w:rPr>
      </w:pPr>
      <w:r w:rsidRPr="00B82484">
        <w:rPr>
          <w:b/>
          <w:bCs/>
          <w:color w:val="1F497D"/>
        </w:rPr>
        <w:t>Dr. Ahmed Dabbagh</w:t>
      </w:r>
      <w:r w:rsidRPr="00B82484">
        <w:rPr>
          <w:color w:val="1F497D"/>
        </w:rPr>
        <w:t xml:space="preserve"> </w:t>
      </w:r>
    </w:p>
    <w:p w14:paraId="6FD9CE87" w14:textId="3D382623" w:rsidR="004004D1" w:rsidRDefault="00651D2B" w:rsidP="00B56303">
      <w:pPr>
        <w:rPr>
          <w:b/>
          <w:bCs/>
          <w:color w:val="1F497D"/>
        </w:rPr>
      </w:pPr>
      <w:r>
        <w:rPr>
          <w:b/>
          <w:bCs/>
          <w:color w:val="1F497D"/>
        </w:rPr>
        <w:t>Director, Technology Transfer &amp; Partnership</w:t>
      </w:r>
    </w:p>
    <w:p w14:paraId="2E1BEBE0" w14:textId="2F840992" w:rsidR="00651D2B" w:rsidRPr="00B56303" w:rsidRDefault="00651D2B" w:rsidP="00B56303">
      <w:pPr>
        <w:rPr>
          <w:b/>
          <w:bCs/>
          <w:color w:val="1F497D"/>
        </w:rPr>
      </w:pPr>
      <w:r>
        <w:rPr>
          <w:b/>
          <w:bCs/>
          <w:color w:val="1F497D"/>
        </w:rPr>
        <w:t>Sharjah Research, Technology &amp; Innovation Park</w:t>
      </w:r>
    </w:p>
    <w:p w14:paraId="3303F217" w14:textId="77777777" w:rsidR="004004D1" w:rsidRDefault="004004D1" w:rsidP="00C73C63">
      <w:pPr>
        <w:rPr>
          <w:color w:val="1F497D"/>
        </w:rPr>
      </w:pPr>
    </w:p>
    <w:p w14:paraId="4D4A3B19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A pioneer in the field of innovative platforms and resources, Dr. Ahmed Dabbagh has an experience of</w:t>
      </w:r>
    </w:p>
    <w:p w14:paraId="209B5178" w14:textId="01C3E490" w:rsidR="00B555C5" w:rsidRDefault="00B555C5" w:rsidP="00926481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2</w:t>
      </w:r>
      <w:r w:rsidR="00651D2B">
        <w:rPr>
          <w:rFonts w:cs="Calibri"/>
          <w:color w:val="1F497D"/>
        </w:rPr>
        <w:t>4</w:t>
      </w:r>
      <w:r>
        <w:rPr>
          <w:rFonts w:cs="Calibri"/>
          <w:color w:val="1F497D"/>
        </w:rPr>
        <w:t xml:space="preserve"> years in senior technical and academic positions. Currently, Dr. Ahmed Dabbagh is a senior Advisor of</w:t>
      </w:r>
      <w:r w:rsidR="00827492">
        <w:rPr>
          <w:rFonts w:cs="Calibri"/>
          <w:color w:val="1F497D"/>
        </w:rPr>
        <w:t xml:space="preserve"> digital transformation, Artificial Intelligence and </w:t>
      </w:r>
      <w:r>
        <w:rPr>
          <w:rFonts w:cs="Calibri"/>
          <w:color w:val="1F497D"/>
        </w:rPr>
        <w:t>strategic planning for R&amp;D, Innovation and Creativity at different local and federal government entities.</w:t>
      </w:r>
      <w:r w:rsidR="00C51762">
        <w:rPr>
          <w:rFonts w:cs="Calibri"/>
          <w:color w:val="1F497D"/>
        </w:rPr>
        <w:t xml:space="preserve"> Dr. Dabbagh is </w:t>
      </w:r>
      <w:r w:rsidR="00926481">
        <w:rPr>
          <w:rFonts w:cs="Calibri"/>
          <w:color w:val="1F497D"/>
        </w:rPr>
        <w:t xml:space="preserve">working for Sharjah Research, Technology and Innovation Park as </w:t>
      </w:r>
      <w:r w:rsidR="00C51762">
        <w:rPr>
          <w:rFonts w:cs="Calibri"/>
          <w:color w:val="1F497D"/>
        </w:rPr>
        <w:t>Director of Technology Transfer &amp; Partnership</w:t>
      </w:r>
      <w:r w:rsidR="00926481">
        <w:rPr>
          <w:rFonts w:cs="Calibri"/>
          <w:color w:val="1F497D"/>
        </w:rPr>
        <w:t xml:space="preserve">. </w:t>
      </w:r>
      <w:r>
        <w:rPr>
          <w:rFonts w:cs="Calibri"/>
          <w:color w:val="1F497D"/>
        </w:rPr>
        <w:t>His main role is to advise the establishment of the culture of Innovation and to build a human capital in</w:t>
      </w:r>
    </w:p>
    <w:p w14:paraId="01912EF5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the domain of creativity. Dr. Dabbagh worked for Emirates Identity Authority the past two years, and his</w:t>
      </w:r>
    </w:p>
    <w:p w14:paraId="39C30F9F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main role was to design a full strategic planning of Innovation &amp; Creativity to achieve EIDA strategic</w:t>
      </w:r>
    </w:p>
    <w:p w14:paraId="0B3B1D75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objectives for the next years. Dr. Dabbagh was a strategic committee member to design the next 5 years</w:t>
      </w:r>
    </w:p>
    <w:p w14:paraId="75E5D683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strategic plan of the organization to answer the need of Government vision 2021. Dr. Dabbagh is a</w:t>
      </w:r>
    </w:p>
    <w:p w14:paraId="0D634499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visiting Professor at Paris-Sorbonne University Abu Dhabi for the Master program teaching Information</w:t>
      </w:r>
    </w:p>
    <w:p w14:paraId="344B4F5D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Technology in Management, Leadership and Strategic planning for management. Dr. Dabbagh is the</w:t>
      </w:r>
    </w:p>
    <w:p w14:paraId="48307BF3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Vice-Chair of the Education Society Chapter at the IEEE UAE Section, where he was awarded for his</w:t>
      </w:r>
    </w:p>
    <w:p w14:paraId="070FF8F7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distinguished contribution and leadership in supporting the Society for 2013. He is also appointed as the</w:t>
      </w:r>
    </w:p>
    <w:p w14:paraId="0ACECD7D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Industry Relations Officer by the IEEE UAE Section. Prior to joining EIDA, Dr. Dabbagh was the Director of</w:t>
      </w:r>
    </w:p>
    <w:p w14:paraId="3AADD8E7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Services Development at Ankabut, the UAE Advanced Network for Research &amp; Education for 4 years. His</w:t>
      </w:r>
    </w:p>
    <w:p w14:paraId="3A66DB01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main achievements, the establishment of eFADA, the UAE Higher Education Library Consortium and also</w:t>
      </w:r>
    </w:p>
    <w:p w14:paraId="16EC7AF9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the implementation of the UAE Educational Cloud. Dr. Dabbagh was the Director of the Academic e-</w:t>
      </w:r>
    </w:p>
    <w:p w14:paraId="0936727C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Services Department (Faculty Development) at Ajman University of Science and Technology, UAE. Dr.</w:t>
      </w:r>
    </w:p>
    <w:p w14:paraId="08D2B23A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Dabbagh was a Professor and visiting Professor at different universities in UAE teaching specifically</w:t>
      </w:r>
    </w:p>
    <w:p w14:paraId="160C10DF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master programs as Information Technology in Management, Leadership and Educational Technology at</w:t>
      </w:r>
    </w:p>
    <w:p w14:paraId="67EFFE85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Ajman University, Hamdan Bin Mohamed Smart University and Paris-Sorbonne Abu Dhabi University. Dr.</w:t>
      </w:r>
    </w:p>
    <w:p w14:paraId="7D042767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Dabbagh was working in France &amp; Germany for several years in the domain of micro-controllers and a</w:t>
      </w:r>
    </w:p>
    <w:p w14:paraId="23689A9F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wide range of micro-processors architectures ranging from 16 bits up to 64 bit with the very known</w:t>
      </w:r>
    </w:p>
    <w:p w14:paraId="7F009781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Semiconductors industry like Thomson, STMicroelectronics, Siemens, Motorola, Apart from being the</w:t>
      </w:r>
    </w:p>
    <w:p w14:paraId="54C13695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co-author of 2 books, namely: Intellectual Property for Electronic Systems: An essential introduction,</w:t>
      </w:r>
    </w:p>
    <w:p w14:paraId="1357E2C0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IEC2007 and Cognitively Informed Intelligent Interfaces: Systems Design and Development, he is also the</w:t>
      </w:r>
    </w:p>
    <w:p w14:paraId="2DA29374" w14:textId="77777777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>holder of 6 International patents (3 European, 2 American and one in Japan). Dr. Ahmed Dabbagh has</w:t>
      </w:r>
    </w:p>
    <w:p w14:paraId="103915EC" w14:textId="2D7A0FBA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t xml:space="preserve">been actively associated with IEEE's Computer Society, VSI and various other organizations. Besides eLearning, his other areas of specialization include microelectronics, telecommunications and many more. </w:t>
      </w:r>
    </w:p>
    <w:p w14:paraId="58125C57" w14:textId="5BB0299B" w:rsidR="00B555C5" w:rsidRDefault="00B555C5" w:rsidP="00B555C5">
      <w:pPr>
        <w:autoSpaceDE w:val="0"/>
        <w:autoSpaceDN w:val="0"/>
        <w:adjustRightInd w:val="0"/>
        <w:rPr>
          <w:rFonts w:cs="Calibri"/>
          <w:color w:val="1F497D"/>
        </w:rPr>
      </w:pPr>
      <w:r>
        <w:rPr>
          <w:rFonts w:cs="Calibri"/>
          <w:color w:val="1F497D"/>
        </w:rPr>
        <w:lastRenderedPageBreak/>
        <w:t>Dr. Dabbagh gained a Master of Science “D.E.A.” in Images and Signal Processing from the University of</w:t>
      </w:r>
    </w:p>
    <w:p w14:paraId="6BCA4838" w14:textId="684CC944" w:rsidR="005E5062" w:rsidRPr="00613A59" w:rsidRDefault="00B555C5" w:rsidP="00613A59">
      <w:pPr>
        <w:rPr>
          <w:rFonts w:cs="Calibri"/>
          <w:color w:val="1F497D"/>
        </w:rPr>
      </w:pPr>
      <w:r>
        <w:rPr>
          <w:rFonts w:cs="Calibri"/>
          <w:color w:val="1F497D"/>
        </w:rPr>
        <w:t>Rennes in 1991 and a PhD in Telecommunications from the University of Rennes, France, in 1995.</w:t>
      </w:r>
    </w:p>
    <w:sectPr w:rsidR="005E5062" w:rsidRPr="00613A59" w:rsidSect="00D13FA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DD0"/>
    <w:multiLevelType w:val="hybridMultilevel"/>
    <w:tmpl w:val="8BC6BD42"/>
    <w:lvl w:ilvl="0" w:tplc="A62C4E7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807EA"/>
    <w:multiLevelType w:val="hybridMultilevel"/>
    <w:tmpl w:val="BBA2C18C"/>
    <w:lvl w:ilvl="0" w:tplc="A62C4E76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660A4"/>
    <w:multiLevelType w:val="hybridMultilevel"/>
    <w:tmpl w:val="6D4C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51B64"/>
    <w:multiLevelType w:val="hybridMultilevel"/>
    <w:tmpl w:val="F2487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NzY2NjM0sDQzMjRS0lEKTi0uzszPAykwrQUAijcpHCwAAAA="/>
  </w:docVars>
  <w:rsids>
    <w:rsidRoot w:val="002651C3"/>
    <w:rsid w:val="000C4C81"/>
    <w:rsid w:val="001A4177"/>
    <w:rsid w:val="001E24CA"/>
    <w:rsid w:val="00211681"/>
    <w:rsid w:val="00260B3A"/>
    <w:rsid w:val="002651C3"/>
    <w:rsid w:val="002A0E2C"/>
    <w:rsid w:val="003255EE"/>
    <w:rsid w:val="003556B5"/>
    <w:rsid w:val="003621D5"/>
    <w:rsid w:val="0036776B"/>
    <w:rsid w:val="00383753"/>
    <w:rsid w:val="004004D1"/>
    <w:rsid w:val="004650C1"/>
    <w:rsid w:val="004A2C41"/>
    <w:rsid w:val="004B2879"/>
    <w:rsid w:val="004B7416"/>
    <w:rsid w:val="004E7E1B"/>
    <w:rsid w:val="005A15C6"/>
    <w:rsid w:val="005E5062"/>
    <w:rsid w:val="005F5F58"/>
    <w:rsid w:val="00613A59"/>
    <w:rsid w:val="00651D2B"/>
    <w:rsid w:val="006938BD"/>
    <w:rsid w:val="007439BE"/>
    <w:rsid w:val="00767CE7"/>
    <w:rsid w:val="007C5A30"/>
    <w:rsid w:val="007E4034"/>
    <w:rsid w:val="007F561E"/>
    <w:rsid w:val="00827492"/>
    <w:rsid w:val="00840E68"/>
    <w:rsid w:val="00892054"/>
    <w:rsid w:val="008D11F9"/>
    <w:rsid w:val="00926481"/>
    <w:rsid w:val="009730B1"/>
    <w:rsid w:val="009A1D01"/>
    <w:rsid w:val="00A61BC2"/>
    <w:rsid w:val="00AC4ADC"/>
    <w:rsid w:val="00AD4792"/>
    <w:rsid w:val="00B27D46"/>
    <w:rsid w:val="00B555C5"/>
    <w:rsid w:val="00B56303"/>
    <w:rsid w:val="00B82484"/>
    <w:rsid w:val="00B9488E"/>
    <w:rsid w:val="00BB010D"/>
    <w:rsid w:val="00C0286A"/>
    <w:rsid w:val="00C51762"/>
    <w:rsid w:val="00C623D9"/>
    <w:rsid w:val="00C73C63"/>
    <w:rsid w:val="00D13FA7"/>
    <w:rsid w:val="00D46147"/>
    <w:rsid w:val="00D81191"/>
    <w:rsid w:val="00D9725C"/>
    <w:rsid w:val="00DB0D63"/>
    <w:rsid w:val="00E111C1"/>
    <w:rsid w:val="00E12267"/>
    <w:rsid w:val="00E25C0F"/>
    <w:rsid w:val="00E3366C"/>
    <w:rsid w:val="00EB2353"/>
    <w:rsid w:val="00EC65F8"/>
    <w:rsid w:val="00FE7451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EA30"/>
  <w15:docId w15:val="{3F5BDE76-BB2E-400F-9E94-58CA3A83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6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C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7E40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77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6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1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A15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8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DD6D2-2F01-43B6-88FE-2FC5397B9A55}"/>
</file>

<file path=customXml/itemProps2.xml><?xml version="1.0" encoding="utf-8"?>
<ds:datastoreItem xmlns:ds="http://schemas.openxmlformats.org/officeDocument/2006/customXml" ds:itemID="{5C9AFA63-77F3-4933-9823-0E63C094995F}"/>
</file>

<file path=customXml/itemProps3.xml><?xml version="1.0" encoding="utf-8"?>
<ds:datastoreItem xmlns:ds="http://schemas.openxmlformats.org/officeDocument/2006/customXml" ds:itemID="{91D1B319-8182-4E24-95DF-D2076A9DA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Ahmed Dabbagh</dc:creator>
  <cp:lastModifiedBy>Ahmed Dabbagh</cp:lastModifiedBy>
  <cp:revision>2</cp:revision>
  <dcterms:created xsi:type="dcterms:W3CDTF">2019-06-13T05:06:00Z</dcterms:created>
  <dcterms:modified xsi:type="dcterms:W3CDTF">2019-06-13T05:06:00Z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