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8B5" w:rsidRPr="00497FBF" w:rsidRDefault="006608B5" w:rsidP="00497FBF">
      <w:pPr>
        <w:jc w:val="center"/>
        <w:rPr>
          <w:b/>
          <w:sz w:val="28"/>
          <w:szCs w:val="28"/>
        </w:rPr>
      </w:pPr>
      <w:r w:rsidRPr="00497FBF">
        <w:rPr>
          <w:b/>
          <w:sz w:val="28"/>
          <w:szCs w:val="28"/>
        </w:rPr>
        <w:t>PACIFIC ICT OFFICIALS’ MEETING</w:t>
      </w:r>
    </w:p>
    <w:p w:rsidR="006608B5" w:rsidRPr="00497FBF" w:rsidRDefault="006608B5" w:rsidP="00497FBF">
      <w:pPr>
        <w:jc w:val="center"/>
        <w:rPr>
          <w:b/>
        </w:rPr>
      </w:pPr>
      <w:proofErr w:type="spellStart"/>
      <w:r w:rsidRPr="00497FBF">
        <w:rPr>
          <w:b/>
        </w:rPr>
        <w:t>Fa‘onelua</w:t>
      </w:r>
      <w:proofErr w:type="spellEnd"/>
      <w:r w:rsidRPr="00497FBF">
        <w:rPr>
          <w:b/>
        </w:rPr>
        <w:t xml:space="preserve"> Convention Centre, Nuku‘alofa</w:t>
      </w:r>
    </w:p>
    <w:p w:rsidR="006608B5" w:rsidRPr="00497FBF" w:rsidRDefault="006608B5" w:rsidP="00497FBF">
      <w:pPr>
        <w:pBdr>
          <w:bottom w:val="single" w:sz="4" w:space="1" w:color="auto"/>
        </w:pBdr>
        <w:jc w:val="center"/>
        <w:rPr>
          <w:b/>
        </w:rPr>
      </w:pPr>
      <w:r w:rsidRPr="00497FBF">
        <w:rPr>
          <w:b/>
        </w:rPr>
        <w:t>17-18 June 2015</w:t>
      </w:r>
    </w:p>
    <w:p w:rsidR="00A73013" w:rsidRDefault="00A73013" w:rsidP="00497FBF">
      <w:pPr>
        <w:pStyle w:val="Heading1"/>
      </w:pPr>
      <w:r>
        <w:t>Day 1: Wednesday, 17 June 2015</w:t>
      </w:r>
    </w:p>
    <w:p w:rsidR="006C197E" w:rsidRPr="00497FBF" w:rsidRDefault="00497FBF" w:rsidP="00497FBF">
      <w:pPr>
        <w:pStyle w:val="Heading1"/>
      </w:pPr>
      <w:r w:rsidRPr="00497FBF">
        <w:t>Appointment of Chair and Drafting Committee</w:t>
      </w:r>
    </w:p>
    <w:p w:rsidR="00C11DD5" w:rsidRDefault="006608B5">
      <w:r>
        <w:t>Chair:  SAMOA</w:t>
      </w:r>
    </w:p>
    <w:p w:rsidR="006608B5" w:rsidRDefault="006608B5">
      <w:r>
        <w:t xml:space="preserve">Drafting Committee: </w:t>
      </w:r>
      <w:r w:rsidR="008520FF">
        <w:t>Cook Islands, U</w:t>
      </w:r>
      <w:r w:rsidR="00946BCA">
        <w:t>SP, Papua New Guinea, Australia, Nauru</w:t>
      </w:r>
    </w:p>
    <w:p w:rsidR="00497FBF" w:rsidRDefault="006C197E" w:rsidP="00EF7ED7">
      <w:pPr>
        <w:pStyle w:val="Heading1"/>
        <w:shd w:val="clear" w:color="auto" w:fill="E7E6E6" w:themeFill="background2"/>
        <w:spacing w:after="0"/>
      </w:pPr>
      <w:r>
        <w:t xml:space="preserve">Session 1:  </w:t>
      </w:r>
      <w:r w:rsidRPr="00497FBF">
        <w:rPr>
          <w:i/>
        </w:rPr>
        <w:t>Strategies for ICT in the Pacific (ICT for Sustainable Development)</w:t>
      </w:r>
      <w:r w:rsidR="00497FBF">
        <w:t xml:space="preserve"> </w:t>
      </w:r>
    </w:p>
    <w:p w:rsidR="00497FBF" w:rsidRPr="00497FBF" w:rsidRDefault="00497FBF" w:rsidP="00497FBF">
      <w:pPr>
        <w:pStyle w:val="Heading1"/>
        <w:tabs>
          <w:tab w:val="center" w:pos="4680"/>
        </w:tabs>
      </w:pPr>
      <w:r>
        <w:t xml:space="preserve">Moderator: Paula </w:t>
      </w:r>
      <w:proofErr w:type="spellStart"/>
      <w:r>
        <w:t>Ma‘u</w:t>
      </w:r>
      <w:proofErr w:type="spellEnd"/>
      <w:r w:rsidR="00946BCA">
        <w:t>, Tonga</w:t>
      </w:r>
      <w:r>
        <w:tab/>
      </w:r>
    </w:p>
    <w:p w:rsidR="006C197E" w:rsidRDefault="00497FBF" w:rsidP="00A73013">
      <w:pPr>
        <w:pStyle w:val="Heading2"/>
      </w:pPr>
      <w:r w:rsidRPr="00A73013">
        <w:t>Presentation 1</w:t>
      </w:r>
      <w:r w:rsidR="00A73013" w:rsidRPr="00A73013">
        <w:t>.1</w:t>
      </w:r>
      <w:r w:rsidRPr="00A73013">
        <w:t xml:space="preserve">: </w:t>
      </w:r>
      <w:r w:rsidR="008520FF" w:rsidRPr="00A73013">
        <w:t>ICT Development Impacts – Pacific Potential</w:t>
      </w:r>
      <w:r w:rsidRPr="00A73013">
        <w:t xml:space="preserve"> </w:t>
      </w:r>
      <w:r>
        <w:t xml:space="preserve">- </w:t>
      </w:r>
      <w:r w:rsidRPr="00A73013">
        <w:rPr>
          <w:b w:val="0"/>
        </w:rPr>
        <w:t xml:space="preserve">Natasha </w:t>
      </w:r>
      <w:proofErr w:type="spellStart"/>
      <w:r w:rsidRPr="00A73013">
        <w:rPr>
          <w:b w:val="0"/>
        </w:rPr>
        <w:t>Beschorner</w:t>
      </w:r>
      <w:proofErr w:type="spellEnd"/>
      <w:r w:rsidRPr="00A73013">
        <w:rPr>
          <w:b w:val="0"/>
        </w:rPr>
        <w:t>, World Bank</w:t>
      </w:r>
    </w:p>
    <w:p w:rsidR="00130ED5" w:rsidRDefault="00130ED5">
      <w:r>
        <w:t>Very soon, everything will be connected, even tracking devices – all facilitated by ICT.  Mobile access has increased</w:t>
      </w:r>
      <w:r w:rsidR="008520FF">
        <w:t xml:space="preserve"> except</w:t>
      </w:r>
      <w:r>
        <w:t xml:space="preserve"> in remote areas, interesting applic</w:t>
      </w:r>
      <w:r w:rsidR="00442E0E">
        <w:t xml:space="preserve">ations, </w:t>
      </w:r>
      <w:proofErr w:type="gramStart"/>
      <w:r w:rsidR="00442E0E">
        <w:t>social</w:t>
      </w:r>
      <w:proofErr w:type="gramEnd"/>
      <w:r w:rsidR="00442E0E">
        <w:t xml:space="preserve"> media taking off. It’s </w:t>
      </w:r>
      <w:r w:rsidR="00A73013">
        <w:t xml:space="preserve">about </w:t>
      </w:r>
      <w:r w:rsidR="00442E0E">
        <w:t>connecting things to people.</w:t>
      </w:r>
      <w:r>
        <w:t xml:space="preserve"> </w:t>
      </w:r>
    </w:p>
    <w:p w:rsidR="00442E0E" w:rsidRDefault="00442E0E" w:rsidP="00442E0E">
      <w:pPr>
        <w:spacing w:after="0"/>
        <w:rPr>
          <w:b/>
          <w:bCs/>
        </w:rPr>
      </w:pPr>
      <w:r>
        <w:rPr>
          <w:b/>
          <w:bCs/>
        </w:rPr>
        <w:t xml:space="preserve">Pacific Overview: </w:t>
      </w:r>
    </w:p>
    <w:p w:rsidR="00442E0E" w:rsidRPr="00497FBF" w:rsidRDefault="00442E0E" w:rsidP="00442E0E">
      <w:pPr>
        <w:rPr>
          <w:bCs/>
        </w:rPr>
      </w:pPr>
      <w:r w:rsidRPr="00497FBF">
        <w:rPr>
          <w:bCs/>
        </w:rPr>
        <w:t>ICT-enabled Services and Businesses:</w:t>
      </w:r>
    </w:p>
    <w:p w:rsidR="00946BCA" w:rsidRDefault="00203FF5" w:rsidP="00442E0E">
      <w:pPr>
        <w:numPr>
          <w:ilvl w:val="0"/>
          <w:numId w:val="6"/>
        </w:numPr>
        <w:spacing w:after="0"/>
        <w:rPr>
          <w:bCs/>
        </w:rPr>
      </w:pPr>
      <w:r w:rsidRPr="00497FBF">
        <w:rPr>
          <w:bCs/>
        </w:rPr>
        <w:t>Mobile</w:t>
      </w:r>
      <w:r w:rsidR="00041DFB">
        <w:rPr>
          <w:bCs/>
        </w:rPr>
        <w:t xml:space="preserve"> money (e-banking)</w:t>
      </w:r>
      <w:r w:rsidRPr="00497FBF">
        <w:rPr>
          <w:bCs/>
        </w:rPr>
        <w:t xml:space="preserve"> </w:t>
      </w:r>
    </w:p>
    <w:p w:rsidR="00740A5D" w:rsidRPr="00497FBF" w:rsidRDefault="00203FF5" w:rsidP="00442E0E">
      <w:pPr>
        <w:numPr>
          <w:ilvl w:val="0"/>
          <w:numId w:val="6"/>
        </w:numPr>
        <w:spacing w:after="0"/>
        <w:rPr>
          <w:bCs/>
        </w:rPr>
      </w:pPr>
      <w:r w:rsidRPr="00497FBF">
        <w:rPr>
          <w:bCs/>
        </w:rPr>
        <w:t>Agriculture, fishing: producer price, market, weather information</w:t>
      </w:r>
    </w:p>
    <w:p w:rsidR="00740A5D" w:rsidRPr="00497FBF" w:rsidRDefault="00203FF5" w:rsidP="00442E0E">
      <w:pPr>
        <w:numPr>
          <w:ilvl w:val="0"/>
          <w:numId w:val="6"/>
        </w:numPr>
        <w:spacing w:after="0"/>
        <w:rPr>
          <w:bCs/>
        </w:rPr>
      </w:pPr>
      <w:r w:rsidRPr="00497FBF">
        <w:rPr>
          <w:bCs/>
        </w:rPr>
        <w:t>E-commerce e.g. tourism</w:t>
      </w:r>
    </w:p>
    <w:p w:rsidR="00740A5D" w:rsidRPr="00497FBF" w:rsidRDefault="00203FF5" w:rsidP="00442E0E">
      <w:pPr>
        <w:numPr>
          <w:ilvl w:val="0"/>
          <w:numId w:val="6"/>
        </w:numPr>
        <w:spacing w:after="0"/>
        <w:rPr>
          <w:bCs/>
        </w:rPr>
      </w:pPr>
      <w:r w:rsidRPr="00497FBF">
        <w:rPr>
          <w:bCs/>
        </w:rPr>
        <w:t>Online education services</w:t>
      </w:r>
    </w:p>
    <w:p w:rsidR="00740A5D" w:rsidRPr="00497FBF" w:rsidRDefault="00203FF5" w:rsidP="00442E0E">
      <w:pPr>
        <w:numPr>
          <w:ilvl w:val="0"/>
          <w:numId w:val="6"/>
        </w:numPr>
        <w:spacing w:after="0"/>
        <w:rPr>
          <w:bCs/>
        </w:rPr>
      </w:pPr>
      <w:r w:rsidRPr="00497FBF">
        <w:rPr>
          <w:bCs/>
        </w:rPr>
        <w:t>School monitoring</w:t>
      </w:r>
    </w:p>
    <w:p w:rsidR="00740A5D" w:rsidRPr="00497FBF" w:rsidRDefault="00203FF5" w:rsidP="00442E0E">
      <w:pPr>
        <w:numPr>
          <w:ilvl w:val="0"/>
          <w:numId w:val="6"/>
        </w:numPr>
        <w:spacing w:after="0"/>
        <w:rPr>
          <w:bCs/>
        </w:rPr>
      </w:pPr>
      <w:r w:rsidRPr="00497FBF">
        <w:rPr>
          <w:bCs/>
        </w:rPr>
        <w:t>Health information services</w:t>
      </w:r>
    </w:p>
    <w:p w:rsidR="00740A5D" w:rsidRPr="00497FBF" w:rsidRDefault="00203FF5" w:rsidP="00442E0E">
      <w:pPr>
        <w:numPr>
          <w:ilvl w:val="0"/>
          <w:numId w:val="6"/>
        </w:numPr>
        <w:spacing w:after="0"/>
        <w:rPr>
          <w:bCs/>
        </w:rPr>
      </w:pPr>
      <w:r w:rsidRPr="00497FBF">
        <w:rPr>
          <w:bCs/>
        </w:rPr>
        <w:t>E-health</w:t>
      </w:r>
    </w:p>
    <w:p w:rsidR="00740A5D" w:rsidRPr="00497FBF" w:rsidRDefault="00203FF5" w:rsidP="00946BCA">
      <w:pPr>
        <w:numPr>
          <w:ilvl w:val="0"/>
          <w:numId w:val="6"/>
        </w:numPr>
        <w:spacing w:after="120"/>
        <w:rPr>
          <w:bCs/>
        </w:rPr>
      </w:pPr>
      <w:r w:rsidRPr="00497FBF">
        <w:rPr>
          <w:bCs/>
        </w:rPr>
        <w:t>E-Government</w:t>
      </w:r>
    </w:p>
    <w:p w:rsidR="00442E0E" w:rsidRPr="00497FBF" w:rsidRDefault="00442E0E" w:rsidP="00442E0E">
      <w:r w:rsidRPr="00497FBF">
        <w:rPr>
          <w:bCs/>
        </w:rPr>
        <w:t xml:space="preserve">Most applications require significantly improved Internet service quality and reliability </w:t>
      </w:r>
    </w:p>
    <w:p w:rsidR="00743CEE" w:rsidRPr="00442E0E" w:rsidRDefault="00442E0E">
      <w:pPr>
        <w:rPr>
          <w:b/>
        </w:rPr>
      </w:pPr>
      <w:r w:rsidRPr="00442E0E">
        <w:rPr>
          <w:b/>
        </w:rPr>
        <w:t>What World Bank is doing</w:t>
      </w:r>
      <w:r>
        <w:rPr>
          <w:b/>
        </w:rPr>
        <w:t xml:space="preserve"> in ICT and Future </w:t>
      </w:r>
      <w:proofErr w:type="gramStart"/>
      <w:r>
        <w:rPr>
          <w:b/>
        </w:rPr>
        <w:t>Plans:</w:t>
      </w:r>
      <w:proofErr w:type="gramEnd"/>
    </w:p>
    <w:p w:rsidR="00740A5D" w:rsidRPr="00497FBF" w:rsidRDefault="00203FF5" w:rsidP="00442E0E">
      <w:pPr>
        <w:numPr>
          <w:ilvl w:val="0"/>
          <w:numId w:val="5"/>
        </w:numPr>
      </w:pPr>
      <w:r w:rsidRPr="00497FBF">
        <w:rPr>
          <w:bCs/>
          <w:i/>
          <w:iCs/>
        </w:rPr>
        <w:t xml:space="preserve">Ongoing: </w:t>
      </w:r>
      <w:r w:rsidRPr="00497FBF">
        <w:rPr>
          <w:bCs/>
        </w:rPr>
        <w:t>Connectivity &amp; Regulation</w:t>
      </w:r>
    </w:p>
    <w:p w:rsidR="00740A5D" w:rsidRPr="00442E0E" w:rsidRDefault="00203FF5" w:rsidP="00497FBF">
      <w:pPr>
        <w:numPr>
          <w:ilvl w:val="1"/>
          <w:numId w:val="5"/>
        </w:numPr>
        <w:spacing w:after="120"/>
      </w:pPr>
      <w:r w:rsidRPr="00442E0E">
        <w:t xml:space="preserve">Pacific Regional Connectivity Program (in partnership with the Asian Development Bank, Pacific Region Infrastructure Facility, and private sector) </w:t>
      </w:r>
    </w:p>
    <w:p w:rsidR="00740A5D" w:rsidRPr="00442E0E" w:rsidRDefault="00203FF5" w:rsidP="00497FBF">
      <w:pPr>
        <w:numPr>
          <w:ilvl w:val="1"/>
          <w:numId w:val="5"/>
        </w:numPr>
        <w:spacing w:after="120"/>
      </w:pPr>
      <w:r w:rsidRPr="00442E0E">
        <w:t>Pacific Regional ICT Regulatory Development Project + country-specific programs</w:t>
      </w:r>
    </w:p>
    <w:p w:rsidR="00740A5D" w:rsidRPr="00442E0E" w:rsidRDefault="00203FF5" w:rsidP="00442E0E">
      <w:pPr>
        <w:numPr>
          <w:ilvl w:val="0"/>
          <w:numId w:val="5"/>
        </w:numPr>
      </w:pPr>
      <w:r w:rsidRPr="00442E0E">
        <w:rPr>
          <w:b/>
          <w:bCs/>
          <w:i/>
          <w:iCs/>
        </w:rPr>
        <w:t xml:space="preserve">Potential/planned: </w:t>
      </w:r>
      <w:r w:rsidRPr="00442E0E">
        <w:rPr>
          <w:b/>
          <w:bCs/>
        </w:rPr>
        <w:t>Applications, Jobs &amp; Services</w:t>
      </w:r>
    </w:p>
    <w:p w:rsidR="00740A5D" w:rsidRPr="00442E0E" w:rsidRDefault="00203FF5" w:rsidP="00497FBF">
      <w:pPr>
        <w:numPr>
          <w:ilvl w:val="1"/>
          <w:numId w:val="5"/>
        </w:numPr>
        <w:spacing w:after="120"/>
      </w:pPr>
      <w:r w:rsidRPr="00442E0E">
        <w:t>E-government, e-services</w:t>
      </w:r>
    </w:p>
    <w:p w:rsidR="00740A5D" w:rsidRPr="00442E0E" w:rsidRDefault="00203FF5" w:rsidP="00497FBF">
      <w:pPr>
        <w:numPr>
          <w:ilvl w:val="1"/>
          <w:numId w:val="5"/>
        </w:numPr>
        <w:spacing w:after="120"/>
      </w:pPr>
      <w:r w:rsidRPr="00442E0E">
        <w:t>Disaster risk management and monitoring</w:t>
      </w:r>
    </w:p>
    <w:p w:rsidR="00740A5D" w:rsidRPr="00442E0E" w:rsidRDefault="00203FF5" w:rsidP="00442E0E">
      <w:pPr>
        <w:numPr>
          <w:ilvl w:val="1"/>
          <w:numId w:val="5"/>
        </w:numPr>
      </w:pPr>
      <w:r w:rsidRPr="00442E0E">
        <w:t>Jobs</w:t>
      </w:r>
    </w:p>
    <w:p w:rsidR="00A944B1" w:rsidRDefault="00497FBF" w:rsidP="00A73013">
      <w:pPr>
        <w:pStyle w:val="Heading2"/>
      </w:pPr>
      <w:r w:rsidRPr="00497FBF">
        <w:lastRenderedPageBreak/>
        <w:t xml:space="preserve">Presentation </w:t>
      </w:r>
      <w:r w:rsidR="00A73013">
        <w:t>1.</w:t>
      </w:r>
      <w:r w:rsidRPr="00497FBF">
        <w:t xml:space="preserve">2: </w:t>
      </w:r>
      <w:r w:rsidR="00743CEE" w:rsidRPr="00497FBF">
        <w:t>APT</w:t>
      </w:r>
      <w:r w:rsidR="00A944B1" w:rsidRPr="00497FBF">
        <w:t xml:space="preserve"> and</w:t>
      </w:r>
      <w:r w:rsidRPr="00497FBF">
        <w:t xml:space="preserve"> ICT Development in the Pacific, </w:t>
      </w:r>
      <w:r w:rsidRPr="00A73013">
        <w:rPr>
          <w:b w:val="0"/>
        </w:rPr>
        <w:t>Dr. Stephen Sheehan, APT</w:t>
      </w:r>
    </w:p>
    <w:p w:rsidR="00743CEE" w:rsidRDefault="00743CEE" w:rsidP="00A944B1">
      <w:r>
        <w:t>Brunei Darussalam Statement ‘Building Smart Digital Economy through ICT’</w:t>
      </w:r>
    </w:p>
    <w:p w:rsidR="00A944B1" w:rsidRPr="00D879B3" w:rsidRDefault="00A944B1" w:rsidP="00743CEE">
      <w:pPr>
        <w:rPr>
          <w:b/>
        </w:rPr>
      </w:pPr>
      <w:r w:rsidRPr="00D879B3">
        <w:rPr>
          <w:b/>
        </w:rPr>
        <w:t>6 Key Priority Areas</w:t>
      </w:r>
      <w:r w:rsidR="00041DFB">
        <w:rPr>
          <w:b/>
        </w:rPr>
        <w:t xml:space="preserve"> for the Pacific</w:t>
      </w:r>
      <w:r w:rsidRPr="00D879B3">
        <w:rPr>
          <w:b/>
        </w:rPr>
        <w:t>:</w:t>
      </w:r>
    </w:p>
    <w:p w:rsidR="00740A5D" w:rsidRDefault="00203FF5" w:rsidP="00A944B1">
      <w:pPr>
        <w:numPr>
          <w:ilvl w:val="0"/>
          <w:numId w:val="8"/>
        </w:numPr>
      </w:pPr>
      <w:r w:rsidRPr="00A944B1">
        <w:t xml:space="preserve">Conducive Policies for </w:t>
      </w:r>
      <w:r w:rsidRPr="00A944B1">
        <w:rPr>
          <w:u w:val="single"/>
        </w:rPr>
        <w:t>Sustainable Growth of ICT</w:t>
      </w:r>
      <w:r w:rsidRPr="00A944B1">
        <w:t xml:space="preserve"> and Smart Digital Economy </w:t>
      </w:r>
    </w:p>
    <w:p w:rsidR="00A944B1" w:rsidRPr="00A944B1" w:rsidRDefault="00A944B1" w:rsidP="00A944B1">
      <w:pPr>
        <w:ind w:left="720"/>
      </w:pPr>
      <w:r>
        <w:t>Bridging the digital divide through publications and projects</w:t>
      </w:r>
    </w:p>
    <w:p w:rsidR="00740A5D" w:rsidRPr="00A944B1" w:rsidRDefault="00203FF5" w:rsidP="00A944B1">
      <w:pPr>
        <w:numPr>
          <w:ilvl w:val="0"/>
          <w:numId w:val="8"/>
        </w:numPr>
      </w:pPr>
      <w:r w:rsidRPr="00A944B1">
        <w:t xml:space="preserve">Safe and Secure Society through ICT – </w:t>
      </w:r>
      <w:r w:rsidRPr="00A944B1">
        <w:rPr>
          <w:u w:val="single"/>
        </w:rPr>
        <w:t>disaster management</w:t>
      </w:r>
    </w:p>
    <w:p w:rsidR="00740A5D" w:rsidRDefault="00203FF5" w:rsidP="00A944B1">
      <w:pPr>
        <w:numPr>
          <w:ilvl w:val="0"/>
          <w:numId w:val="8"/>
        </w:numPr>
      </w:pPr>
      <w:r w:rsidRPr="00A944B1">
        <w:t xml:space="preserve">Trust and Confidence in ICT – </w:t>
      </w:r>
      <w:r w:rsidRPr="00A944B1">
        <w:rPr>
          <w:u w:val="single"/>
        </w:rPr>
        <w:t>cybersecurity</w:t>
      </w:r>
      <w:r w:rsidRPr="00A944B1">
        <w:t xml:space="preserve"> </w:t>
      </w:r>
    </w:p>
    <w:p w:rsidR="00A944B1" w:rsidRDefault="00A944B1" w:rsidP="00D879B3">
      <w:pPr>
        <w:pStyle w:val="ListParagraph"/>
        <w:numPr>
          <w:ilvl w:val="0"/>
          <w:numId w:val="28"/>
        </w:numPr>
        <w:spacing w:after="0"/>
      </w:pPr>
      <w:r>
        <w:t>Dev</w:t>
      </w:r>
      <w:r w:rsidR="006F7888">
        <w:t>elopmen</w:t>
      </w:r>
      <w:r>
        <w:t xml:space="preserve">t of more ICT experts in cybersecurity, training </w:t>
      </w:r>
      <w:proofErr w:type="spellStart"/>
      <w:r>
        <w:t>pr</w:t>
      </w:r>
      <w:r w:rsidR="006F7888">
        <w:t>o</w:t>
      </w:r>
      <w:r>
        <w:t>g</w:t>
      </w:r>
      <w:r w:rsidR="006F7888">
        <w:t>ramme</w:t>
      </w:r>
      <w:r>
        <w:t>s</w:t>
      </w:r>
      <w:proofErr w:type="spellEnd"/>
    </w:p>
    <w:p w:rsidR="00A944B1" w:rsidRDefault="00A944B1" w:rsidP="00D879B3">
      <w:pPr>
        <w:pStyle w:val="ListParagraph"/>
        <w:numPr>
          <w:ilvl w:val="0"/>
          <w:numId w:val="28"/>
        </w:numPr>
        <w:spacing w:after="0"/>
      </w:pPr>
      <w:r>
        <w:t>Impo</w:t>
      </w:r>
      <w:r w:rsidR="006F7888">
        <w:t>r</w:t>
      </w:r>
      <w:r>
        <w:t>tance of cyber-legislation and support Cert/</w:t>
      </w:r>
      <w:r w:rsidRPr="00D879B3">
        <w:rPr>
          <w:caps/>
        </w:rPr>
        <w:t>csirt</w:t>
      </w:r>
      <w:r>
        <w:t xml:space="preserve"> ACTIVITIES.</w:t>
      </w:r>
    </w:p>
    <w:p w:rsidR="006F7888" w:rsidRDefault="006F7888" w:rsidP="006F7888">
      <w:pPr>
        <w:spacing w:after="0"/>
        <w:ind w:left="360" w:firstLine="360"/>
      </w:pPr>
    </w:p>
    <w:p w:rsidR="00A944B1" w:rsidRPr="00A944B1" w:rsidRDefault="00203FF5" w:rsidP="00A944B1">
      <w:pPr>
        <w:numPr>
          <w:ilvl w:val="0"/>
          <w:numId w:val="8"/>
        </w:numPr>
      </w:pPr>
      <w:r w:rsidRPr="00A944B1">
        <w:t xml:space="preserve">Sustainable </w:t>
      </w:r>
      <w:r w:rsidRPr="00A944B1">
        <w:rPr>
          <w:u w:val="single"/>
        </w:rPr>
        <w:t>ICT Ecosystem for Innovation</w:t>
      </w:r>
    </w:p>
    <w:p w:rsidR="00A944B1" w:rsidRPr="00A944B1" w:rsidRDefault="00A944B1" w:rsidP="00D879B3">
      <w:pPr>
        <w:pStyle w:val="ListParagraph"/>
        <w:numPr>
          <w:ilvl w:val="0"/>
          <w:numId w:val="29"/>
        </w:numPr>
        <w:spacing w:after="0"/>
      </w:pPr>
      <w:r w:rsidRPr="00A944B1">
        <w:t>Sustainable ecosystem</w:t>
      </w:r>
    </w:p>
    <w:p w:rsidR="00740A5D" w:rsidRDefault="00A944B1" w:rsidP="00D879B3">
      <w:pPr>
        <w:pStyle w:val="ListParagraph"/>
        <w:numPr>
          <w:ilvl w:val="0"/>
          <w:numId w:val="29"/>
        </w:numPr>
        <w:spacing w:after="0"/>
      </w:pPr>
      <w:r w:rsidRPr="00A944B1">
        <w:t>Initiatives for sustainable growth</w:t>
      </w:r>
      <w:r w:rsidR="00203FF5" w:rsidRPr="00A944B1">
        <w:t xml:space="preserve"> </w:t>
      </w:r>
    </w:p>
    <w:p w:rsidR="00A944B1" w:rsidRPr="00A944B1" w:rsidRDefault="00A944B1" w:rsidP="00A944B1">
      <w:pPr>
        <w:spacing w:after="0"/>
        <w:ind w:left="720"/>
      </w:pPr>
    </w:p>
    <w:p w:rsidR="00740A5D" w:rsidRDefault="00203FF5" w:rsidP="00A944B1">
      <w:pPr>
        <w:numPr>
          <w:ilvl w:val="0"/>
          <w:numId w:val="8"/>
        </w:numPr>
      </w:pPr>
      <w:r w:rsidRPr="00A944B1">
        <w:rPr>
          <w:u w:val="single"/>
        </w:rPr>
        <w:t>Capacity Building</w:t>
      </w:r>
      <w:r w:rsidRPr="00A944B1">
        <w:t xml:space="preserve"> and Institutional Development </w:t>
      </w:r>
    </w:p>
    <w:p w:rsidR="00A944B1" w:rsidRPr="006F7888" w:rsidRDefault="00A944B1" w:rsidP="00D879B3">
      <w:pPr>
        <w:pStyle w:val="ListParagraph"/>
        <w:numPr>
          <w:ilvl w:val="0"/>
          <w:numId w:val="30"/>
        </w:numPr>
        <w:spacing w:after="0"/>
      </w:pPr>
      <w:r w:rsidRPr="006F7888">
        <w:t xml:space="preserve">Increase training </w:t>
      </w:r>
      <w:proofErr w:type="spellStart"/>
      <w:r w:rsidRPr="006F7888">
        <w:t>programmes</w:t>
      </w:r>
      <w:proofErr w:type="spellEnd"/>
    </w:p>
    <w:p w:rsidR="00A944B1" w:rsidRDefault="00A944B1" w:rsidP="00D879B3">
      <w:pPr>
        <w:pStyle w:val="ListParagraph"/>
        <w:numPr>
          <w:ilvl w:val="0"/>
          <w:numId w:val="30"/>
        </w:numPr>
        <w:spacing w:after="0"/>
      </w:pPr>
      <w:r w:rsidRPr="006F7888">
        <w:t>Promote collaboration</w:t>
      </w:r>
    </w:p>
    <w:p w:rsidR="006F7888" w:rsidRPr="006F7888" w:rsidRDefault="006F7888" w:rsidP="006F7888">
      <w:pPr>
        <w:spacing w:after="0"/>
        <w:ind w:left="720"/>
      </w:pPr>
    </w:p>
    <w:p w:rsidR="00740A5D" w:rsidRPr="00A944B1" w:rsidRDefault="00203FF5" w:rsidP="00A944B1">
      <w:pPr>
        <w:numPr>
          <w:ilvl w:val="0"/>
          <w:numId w:val="8"/>
        </w:numPr>
      </w:pPr>
      <w:r w:rsidRPr="00A944B1">
        <w:t xml:space="preserve">Fostering </w:t>
      </w:r>
      <w:r w:rsidRPr="00A944B1">
        <w:rPr>
          <w:u w:val="single"/>
        </w:rPr>
        <w:t>Regional Cooperation for ICT Development</w:t>
      </w:r>
    </w:p>
    <w:p w:rsidR="00740A5D" w:rsidRPr="006F7888" w:rsidRDefault="00203FF5" w:rsidP="00D879B3">
      <w:pPr>
        <w:pStyle w:val="ListParagraph"/>
        <w:numPr>
          <w:ilvl w:val="0"/>
          <w:numId w:val="31"/>
        </w:numPr>
        <w:spacing w:after="0"/>
      </w:pPr>
      <w:r w:rsidRPr="006F7888">
        <w:t>PRFP forum for facilitating sub-regional cooperation on common issues</w:t>
      </w:r>
    </w:p>
    <w:p w:rsidR="00740A5D" w:rsidRDefault="00203FF5" w:rsidP="00D879B3">
      <w:pPr>
        <w:pStyle w:val="ListParagraph"/>
        <w:numPr>
          <w:ilvl w:val="0"/>
          <w:numId w:val="31"/>
        </w:numPr>
        <w:spacing w:after="0"/>
      </w:pPr>
      <w:r w:rsidRPr="006F7888">
        <w:t>Forums like APG and AWG facilitate regional cooperation – strength in numbers</w:t>
      </w:r>
    </w:p>
    <w:p w:rsidR="006F7888" w:rsidRPr="006F7888" w:rsidRDefault="006F7888" w:rsidP="006F7888">
      <w:pPr>
        <w:spacing w:after="0"/>
        <w:ind w:left="1080" w:hanging="360"/>
      </w:pPr>
    </w:p>
    <w:p w:rsidR="00151C9C" w:rsidRPr="006F7888" w:rsidRDefault="00151C9C" w:rsidP="00743CEE">
      <w:pPr>
        <w:rPr>
          <w:b/>
        </w:rPr>
      </w:pPr>
      <w:r w:rsidRPr="006F7888">
        <w:rPr>
          <w:b/>
        </w:rPr>
        <w:t xml:space="preserve">APT Strategic Plan </w:t>
      </w:r>
      <w:r w:rsidR="006F7888" w:rsidRPr="006F7888">
        <w:rPr>
          <w:b/>
        </w:rPr>
        <w:t>20</w:t>
      </w:r>
      <w:r w:rsidRPr="006F7888">
        <w:rPr>
          <w:b/>
        </w:rPr>
        <w:t>15-</w:t>
      </w:r>
      <w:r w:rsidR="006F7888" w:rsidRPr="006F7888">
        <w:rPr>
          <w:b/>
        </w:rPr>
        <w:t>20</w:t>
      </w:r>
      <w:r w:rsidRPr="006F7888">
        <w:rPr>
          <w:b/>
        </w:rPr>
        <w:t>17</w:t>
      </w:r>
    </w:p>
    <w:p w:rsidR="00740A5D" w:rsidRPr="006F7888" w:rsidRDefault="00203FF5" w:rsidP="006F7888">
      <w:pPr>
        <w:numPr>
          <w:ilvl w:val="0"/>
          <w:numId w:val="10"/>
        </w:numPr>
        <w:spacing w:after="0"/>
      </w:pPr>
      <w:r w:rsidRPr="006F7888">
        <w:t>Policy and Regulation</w:t>
      </w:r>
    </w:p>
    <w:p w:rsidR="00740A5D" w:rsidRPr="006F7888" w:rsidRDefault="00203FF5" w:rsidP="006F7888">
      <w:pPr>
        <w:numPr>
          <w:ilvl w:val="0"/>
          <w:numId w:val="10"/>
        </w:numPr>
        <w:spacing w:after="0"/>
      </w:pPr>
      <w:r w:rsidRPr="006F7888">
        <w:t>ICT Development</w:t>
      </w:r>
    </w:p>
    <w:p w:rsidR="00740A5D" w:rsidRPr="006F7888" w:rsidRDefault="00203FF5" w:rsidP="006F7888">
      <w:pPr>
        <w:numPr>
          <w:ilvl w:val="0"/>
          <w:numId w:val="10"/>
        </w:numPr>
        <w:spacing w:after="0"/>
      </w:pPr>
      <w:r w:rsidRPr="006F7888">
        <w:t>Disaster Management</w:t>
      </w:r>
    </w:p>
    <w:p w:rsidR="00740A5D" w:rsidRPr="006F7888" w:rsidRDefault="00203FF5" w:rsidP="006F7888">
      <w:pPr>
        <w:numPr>
          <w:ilvl w:val="0"/>
          <w:numId w:val="10"/>
        </w:numPr>
        <w:spacing w:after="0"/>
      </w:pPr>
      <w:r w:rsidRPr="006F7888">
        <w:t>Cybersecurity</w:t>
      </w:r>
    </w:p>
    <w:p w:rsidR="00740A5D" w:rsidRPr="006F7888" w:rsidRDefault="00203FF5" w:rsidP="006F7888">
      <w:pPr>
        <w:numPr>
          <w:ilvl w:val="0"/>
          <w:numId w:val="10"/>
        </w:numPr>
        <w:spacing w:after="0"/>
      </w:pPr>
      <w:r w:rsidRPr="006F7888">
        <w:t>Radio</w:t>
      </w:r>
      <w:r w:rsidR="006F7888">
        <w:t xml:space="preserve"> </w:t>
      </w:r>
      <w:r w:rsidRPr="006F7888">
        <w:t>communication</w:t>
      </w:r>
    </w:p>
    <w:p w:rsidR="00740A5D" w:rsidRPr="006F7888" w:rsidRDefault="00203FF5" w:rsidP="006F7888">
      <w:pPr>
        <w:numPr>
          <w:ilvl w:val="0"/>
          <w:numId w:val="10"/>
        </w:numPr>
        <w:spacing w:after="0"/>
      </w:pPr>
      <w:r w:rsidRPr="006F7888">
        <w:t>Standardization</w:t>
      </w:r>
    </w:p>
    <w:p w:rsidR="00740A5D" w:rsidRPr="006F7888" w:rsidRDefault="00203FF5" w:rsidP="006F7888">
      <w:pPr>
        <w:numPr>
          <w:ilvl w:val="0"/>
          <w:numId w:val="10"/>
        </w:numPr>
        <w:spacing w:after="0"/>
      </w:pPr>
      <w:r w:rsidRPr="006F7888">
        <w:t>Capacity Building</w:t>
      </w:r>
    </w:p>
    <w:p w:rsidR="00740A5D" w:rsidRDefault="00203FF5" w:rsidP="006F7888">
      <w:pPr>
        <w:numPr>
          <w:ilvl w:val="0"/>
          <w:numId w:val="10"/>
        </w:numPr>
        <w:spacing w:after="0"/>
      </w:pPr>
      <w:r w:rsidRPr="006F7888">
        <w:t xml:space="preserve">Regional Cooperation for ICT Development </w:t>
      </w:r>
    </w:p>
    <w:p w:rsidR="006F7888" w:rsidRDefault="006F7888" w:rsidP="006F7888">
      <w:pPr>
        <w:spacing w:after="0"/>
      </w:pPr>
    </w:p>
    <w:p w:rsidR="00151C9C" w:rsidRDefault="00D879B3" w:rsidP="00D879B3">
      <w:r w:rsidRPr="00A73013">
        <w:rPr>
          <w:rStyle w:val="Heading2Char"/>
        </w:rPr>
        <w:t xml:space="preserve">Presentation </w:t>
      </w:r>
      <w:r w:rsidR="00A73013" w:rsidRPr="00A73013">
        <w:rPr>
          <w:rStyle w:val="Heading2Char"/>
        </w:rPr>
        <w:t>1.</w:t>
      </w:r>
      <w:r w:rsidRPr="00A73013">
        <w:rPr>
          <w:rStyle w:val="Heading2Char"/>
        </w:rPr>
        <w:t>3: Overview of ICTs in Pacific Education</w:t>
      </w:r>
      <w:r>
        <w:t xml:space="preserve">, </w:t>
      </w:r>
      <w:r w:rsidR="00151C9C">
        <w:t>Ian Thompson</w:t>
      </w:r>
      <w:r w:rsidR="001962D7">
        <w:t>, TEREC, USP</w:t>
      </w:r>
      <w:r w:rsidR="00151C9C">
        <w:tab/>
      </w:r>
    </w:p>
    <w:p w:rsidR="00397078" w:rsidRPr="00D879B3" w:rsidRDefault="00397078" w:rsidP="00D879B3">
      <w:pPr>
        <w:ind w:left="360" w:hanging="360"/>
        <w:rPr>
          <w:b/>
          <w:lang w:val="en-NZ"/>
        </w:rPr>
      </w:pPr>
      <w:r w:rsidRPr="00D879B3">
        <w:rPr>
          <w:b/>
          <w:lang w:val="en-NZ"/>
        </w:rPr>
        <w:t>Challenges:</w:t>
      </w:r>
    </w:p>
    <w:p w:rsidR="00740A5D" w:rsidRPr="00397078" w:rsidRDefault="00203FF5" w:rsidP="00397078">
      <w:pPr>
        <w:pStyle w:val="ListParagraph"/>
        <w:numPr>
          <w:ilvl w:val="0"/>
          <w:numId w:val="12"/>
        </w:numPr>
      </w:pPr>
      <w:r w:rsidRPr="00397078">
        <w:rPr>
          <w:lang w:val="en-NZ"/>
        </w:rPr>
        <w:t>We are not preparing our youth for the world we know exists</w:t>
      </w:r>
    </w:p>
    <w:p w:rsidR="00740A5D" w:rsidRPr="00397078" w:rsidRDefault="00203FF5" w:rsidP="00397078">
      <w:pPr>
        <w:numPr>
          <w:ilvl w:val="1"/>
          <w:numId w:val="1"/>
        </w:numPr>
      </w:pPr>
      <w:r w:rsidRPr="00397078">
        <w:rPr>
          <w:lang w:val="en-NZ"/>
        </w:rPr>
        <w:t>The Information Society</w:t>
      </w:r>
    </w:p>
    <w:p w:rsidR="00740A5D" w:rsidRPr="00397078" w:rsidRDefault="00203FF5" w:rsidP="00397078">
      <w:pPr>
        <w:numPr>
          <w:ilvl w:val="1"/>
          <w:numId w:val="1"/>
        </w:numPr>
      </w:pPr>
      <w:r w:rsidRPr="00397078">
        <w:rPr>
          <w:lang w:val="en-NZ"/>
        </w:rPr>
        <w:lastRenderedPageBreak/>
        <w:t>The Knowledge Economy</w:t>
      </w:r>
    </w:p>
    <w:p w:rsidR="00740A5D" w:rsidRPr="00397078" w:rsidRDefault="00397078" w:rsidP="00A73013">
      <w:pPr>
        <w:ind w:left="720" w:hanging="360"/>
      </w:pPr>
      <w:r>
        <w:rPr>
          <w:lang w:val="en-NZ"/>
        </w:rPr>
        <w:t xml:space="preserve">2. </w:t>
      </w:r>
      <w:r w:rsidR="00A73013">
        <w:rPr>
          <w:lang w:val="en-NZ"/>
        </w:rPr>
        <w:tab/>
      </w:r>
      <w:r w:rsidR="00203FF5" w:rsidRPr="00397078">
        <w:rPr>
          <w:lang w:val="en-NZ"/>
        </w:rPr>
        <w:t>We need to ramp up modernisation of education systems</w:t>
      </w:r>
    </w:p>
    <w:p w:rsidR="00740A5D" w:rsidRPr="00397078" w:rsidRDefault="00A169C8" w:rsidP="00A169C8">
      <w:pPr>
        <w:ind w:firstLine="630"/>
      </w:pPr>
      <w:r>
        <w:rPr>
          <w:lang w:val="en-NZ"/>
        </w:rPr>
        <w:t xml:space="preserve">a) </w:t>
      </w:r>
      <w:r w:rsidR="00203FF5" w:rsidRPr="00397078">
        <w:rPr>
          <w:lang w:val="en-NZ"/>
        </w:rPr>
        <w:t>We have started, BUT</w:t>
      </w:r>
    </w:p>
    <w:p w:rsidR="00740A5D" w:rsidRPr="00397078" w:rsidRDefault="00203FF5" w:rsidP="00A73013">
      <w:pPr>
        <w:numPr>
          <w:ilvl w:val="2"/>
          <w:numId w:val="1"/>
        </w:numPr>
        <w:spacing w:after="0"/>
      </w:pPr>
      <w:r w:rsidRPr="00397078">
        <w:rPr>
          <w:lang w:val="en-NZ"/>
        </w:rPr>
        <w:t>We need more modern tools and resources in classrooms</w:t>
      </w:r>
    </w:p>
    <w:p w:rsidR="00740A5D" w:rsidRPr="00397078" w:rsidRDefault="00203FF5" w:rsidP="00A73013">
      <w:pPr>
        <w:numPr>
          <w:ilvl w:val="2"/>
          <w:numId w:val="1"/>
        </w:numPr>
        <w:spacing w:after="0"/>
      </w:pPr>
      <w:r w:rsidRPr="00397078">
        <w:rPr>
          <w:lang w:val="en-NZ"/>
        </w:rPr>
        <w:t>We need to scale up</w:t>
      </w:r>
    </w:p>
    <w:p w:rsidR="00740A5D" w:rsidRPr="00397078" w:rsidRDefault="00203FF5" w:rsidP="00397078">
      <w:pPr>
        <w:numPr>
          <w:ilvl w:val="2"/>
          <w:numId w:val="1"/>
        </w:numPr>
      </w:pPr>
      <w:r w:rsidRPr="00397078">
        <w:rPr>
          <w:lang w:val="en-NZ"/>
        </w:rPr>
        <w:t>We need sustainable models</w:t>
      </w:r>
    </w:p>
    <w:p w:rsidR="00A169C8" w:rsidRPr="00D879B3" w:rsidRDefault="00A169C8" w:rsidP="00A169C8">
      <w:pPr>
        <w:rPr>
          <w:b/>
          <w:lang w:val="en-NZ"/>
        </w:rPr>
      </w:pPr>
      <w:r w:rsidRPr="00D879B3">
        <w:rPr>
          <w:b/>
          <w:lang w:val="en-NZ"/>
        </w:rPr>
        <w:t>Thoughts:</w:t>
      </w:r>
    </w:p>
    <w:p w:rsidR="00740A5D" w:rsidRPr="00A169C8" w:rsidRDefault="00203FF5" w:rsidP="00A169C8">
      <w:r w:rsidRPr="00A169C8">
        <w:rPr>
          <w:lang w:val="en-NZ"/>
        </w:rPr>
        <w:t>Like most, we have learnt a lot about what not to do</w:t>
      </w:r>
      <w:r w:rsidR="00A169C8">
        <w:rPr>
          <w:lang w:val="en-NZ"/>
        </w:rPr>
        <w:t xml:space="preserve"> - </w:t>
      </w:r>
      <w:r w:rsidRPr="00A169C8">
        <w:rPr>
          <w:lang w:val="en-NZ"/>
        </w:rPr>
        <w:t>List of 10 worst practices</w:t>
      </w:r>
    </w:p>
    <w:p w:rsidR="00740A5D" w:rsidRPr="00A169C8" w:rsidRDefault="00203FF5" w:rsidP="00A169C8">
      <w:r w:rsidRPr="00A169C8">
        <w:rPr>
          <w:lang w:val="en-NZ"/>
        </w:rPr>
        <w:t>Avoid doing “ICT projects”</w:t>
      </w:r>
    </w:p>
    <w:p w:rsidR="00740A5D" w:rsidRPr="00A169C8" w:rsidRDefault="00203FF5" w:rsidP="00A169C8">
      <w:pPr>
        <w:numPr>
          <w:ilvl w:val="1"/>
          <w:numId w:val="1"/>
        </w:numPr>
      </w:pPr>
      <w:r w:rsidRPr="00A169C8">
        <w:rPr>
          <w:lang w:val="en-NZ"/>
        </w:rPr>
        <w:t>Just “adding ICTs” doesn’t work</w:t>
      </w:r>
    </w:p>
    <w:p w:rsidR="00740A5D" w:rsidRPr="00A169C8" w:rsidRDefault="00203FF5" w:rsidP="00A169C8">
      <w:pPr>
        <w:numPr>
          <w:ilvl w:val="1"/>
          <w:numId w:val="1"/>
        </w:numPr>
      </w:pPr>
      <w:r w:rsidRPr="00A169C8">
        <w:rPr>
          <w:lang w:val="en-NZ"/>
        </w:rPr>
        <w:t>Embed ICTs into education improvement projects</w:t>
      </w:r>
    </w:p>
    <w:p w:rsidR="00740A5D" w:rsidRPr="00A169C8" w:rsidRDefault="00203FF5" w:rsidP="00A169C8">
      <w:r w:rsidRPr="00A169C8">
        <w:rPr>
          <w:lang w:val="en-NZ"/>
        </w:rPr>
        <w:t>Need both online and off line solutions</w:t>
      </w:r>
    </w:p>
    <w:p w:rsidR="00740A5D" w:rsidRPr="00A169C8" w:rsidRDefault="00203FF5" w:rsidP="00A169C8">
      <w:r w:rsidRPr="00A169C8">
        <w:rPr>
          <w:lang w:val="en-NZ"/>
        </w:rPr>
        <w:t>Education really struggles to plan for ICT</w:t>
      </w:r>
    </w:p>
    <w:p w:rsidR="00740A5D" w:rsidRPr="00A169C8" w:rsidRDefault="00203FF5" w:rsidP="00A169C8">
      <w:pPr>
        <w:numPr>
          <w:ilvl w:val="1"/>
          <w:numId w:val="1"/>
        </w:numPr>
      </w:pPr>
      <w:r w:rsidRPr="00A169C8">
        <w:rPr>
          <w:lang w:val="en-NZ"/>
        </w:rPr>
        <w:t>Limited capacity and other priorities</w:t>
      </w:r>
    </w:p>
    <w:p w:rsidR="00740A5D" w:rsidRPr="00A169C8" w:rsidRDefault="00203FF5" w:rsidP="00A169C8">
      <w:pPr>
        <w:numPr>
          <w:ilvl w:val="1"/>
          <w:numId w:val="1"/>
        </w:numPr>
      </w:pPr>
      <w:r w:rsidRPr="00A169C8">
        <w:rPr>
          <w:lang w:val="en-NZ"/>
        </w:rPr>
        <w:t>They need to focus on changing the system, not the tech</w:t>
      </w:r>
    </w:p>
    <w:p w:rsidR="00A169C8" w:rsidRPr="00D879B3" w:rsidRDefault="00A169C8" w:rsidP="00A169C8">
      <w:pPr>
        <w:rPr>
          <w:b/>
        </w:rPr>
      </w:pPr>
      <w:r w:rsidRPr="00D879B3">
        <w:rPr>
          <w:b/>
        </w:rPr>
        <w:t>The Way forward:</w:t>
      </w:r>
    </w:p>
    <w:p w:rsidR="00740A5D" w:rsidRPr="00A169C8" w:rsidRDefault="00203FF5" w:rsidP="00A169C8">
      <w:pPr>
        <w:pStyle w:val="ListParagraph"/>
        <w:numPr>
          <w:ilvl w:val="0"/>
          <w:numId w:val="16"/>
        </w:numPr>
      </w:pPr>
      <w:r w:rsidRPr="00A169C8">
        <w:rPr>
          <w:lang w:val="en-NZ"/>
        </w:rPr>
        <w:t>We have leadership commitment, strategies, policies, pilots, good practice and proven technical solutions.</w:t>
      </w:r>
    </w:p>
    <w:p w:rsidR="00740A5D" w:rsidRPr="00A169C8" w:rsidRDefault="00203FF5" w:rsidP="00A169C8">
      <w:pPr>
        <w:numPr>
          <w:ilvl w:val="0"/>
          <w:numId w:val="16"/>
        </w:numPr>
      </w:pPr>
      <w:r w:rsidRPr="00A169C8">
        <w:rPr>
          <w:lang w:val="en-NZ"/>
        </w:rPr>
        <w:t>There seems to be a gap in ICT capability and capacity in Education. They need your help.</w:t>
      </w:r>
    </w:p>
    <w:p w:rsidR="00740A5D" w:rsidRPr="00A169C8" w:rsidRDefault="00203FF5" w:rsidP="00A169C8">
      <w:pPr>
        <w:numPr>
          <w:ilvl w:val="0"/>
          <w:numId w:val="16"/>
        </w:numPr>
      </w:pPr>
      <w:r w:rsidRPr="00A169C8">
        <w:rPr>
          <w:lang w:val="en-NZ"/>
        </w:rPr>
        <w:t xml:space="preserve">We need to scale up – no more pilots. </w:t>
      </w:r>
    </w:p>
    <w:p w:rsidR="00740A5D" w:rsidRPr="00A169C8" w:rsidRDefault="00203FF5" w:rsidP="00A169C8">
      <w:pPr>
        <w:numPr>
          <w:ilvl w:val="0"/>
          <w:numId w:val="16"/>
        </w:numPr>
      </w:pPr>
      <w:r w:rsidRPr="00A169C8">
        <w:rPr>
          <w:lang w:val="en-NZ"/>
        </w:rPr>
        <w:t>Universal Access projects won</w:t>
      </w:r>
      <w:r w:rsidR="00A169C8">
        <w:rPr>
          <w:lang w:val="en-NZ"/>
        </w:rPr>
        <w:t>’</w:t>
      </w:r>
      <w:r w:rsidRPr="00A169C8">
        <w:rPr>
          <w:lang w:val="en-NZ"/>
        </w:rPr>
        <w:t>t be enough</w:t>
      </w:r>
    </w:p>
    <w:p w:rsidR="00A169C8" w:rsidRDefault="00203FF5" w:rsidP="00A169C8">
      <w:pPr>
        <w:numPr>
          <w:ilvl w:val="0"/>
          <w:numId w:val="16"/>
        </w:numPr>
      </w:pPr>
      <w:r w:rsidRPr="00A169C8">
        <w:rPr>
          <w:lang w:val="en-NZ"/>
        </w:rPr>
        <w:t>We need to work out how to sustain efforts financially and technically</w:t>
      </w:r>
    </w:p>
    <w:p w:rsidR="00A169C8" w:rsidRDefault="00A169C8" w:rsidP="00A169C8">
      <w:pPr>
        <w:ind w:left="720"/>
      </w:pPr>
    </w:p>
    <w:p w:rsidR="008A7356" w:rsidRPr="00EF7ED7" w:rsidRDefault="00D879B3" w:rsidP="00EF7ED7">
      <w:pPr>
        <w:pStyle w:val="Heading2"/>
        <w:rPr>
          <w:b w:val="0"/>
        </w:rPr>
      </w:pPr>
      <w:r>
        <w:t xml:space="preserve">Presentation </w:t>
      </w:r>
      <w:r w:rsidR="00A73013">
        <w:t>1.</w:t>
      </w:r>
      <w:r>
        <w:t>4:</w:t>
      </w:r>
      <w:r w:rsidR="00D363E8">
        <w:t xml:space="preserve"> </w:t>
      </w:r>
      <w:r w:rsidR="008A7356" w:rsidRPr="008A7356">
        <w:t>ICT Capacity Development</w:t>
      </w:r>
      <w:r>
        <w:t xml:space="preserve"> </w:t>
      </w:r>
      <w:r w:rsidR="008A7356" w:rsidRPr="008A7356">
        <w:t>for SIDS</w:t>
      </w:r>
      <w:r w:rsidR="008A7356">
        <w:t xml:space="preserve"> - </w:t>
      </w:r>
      <w:r w:rsidR="008A7356" w:rsidRPr="008A7356">
        <w:t>UN-APCICT/ESCAP</w:t>
      </w:r>
      <w:r>
        <w:t xml:space="preserve"> - </w:t>
      </w:r>
      <w:r w:rsidRPr="00EF7ED7">
        <w:rPr>
          <w:b w:val="0"/>
        </w:rPr>
        <w:t>Michael Riggs</w:t>
      </w:r>
      <w:r w:rsidR="00EF7ED7" w:rsidRPr="00EF7ED7">
        <w:rPr>
          <w:b w:val="0"/>
        </w:rPr>
        <w:t>, UN</w:t>
      </w:r>
      <w:r w:rsidR="0093274A">
        <w:rPr>
          <w:b w:val="0"/>
        </w:rPr>
        <w:t>-</w:t>
      </w:r>
      <w:r w:rsidR="00EF7ED7" w:rsidRPr="00EF7ED7">
        <w:rPr>
          <w:b w:val="0"/>
        </w:rPr>
        <w:t>APCICT</w:t>
      </w:r>
    </w:p>
    <w:p w:rsidR="008A7356" w:rsidRPr="008A7356" w:rsidRDefault="008A7356" w:rsidP="00EF7ED7">
      <w:pPr>
        <w:pStyle w:val="ListParagraph"/>
        <w:numPr>
          <w:ilvl w:val="0"/>
          <w:numId w:val="36"/>
        </w:numPr>
        <w:ind w:left="720"/>
      </w:pPr>
      <w:r w:rsidRPr="00EF7ED7">
        <w:rPr>
          <w:b/>
          <w:bCs/>
        </w:rPr>
        <w:t xml:space="preserve">Flagship </w:t>
      </w:r>
      <w:proofErr w:type="spellStart"/>
      <w:r w:rsidRPr="00EF7ED7">
        <w:rPr>
          <w:b/>
          <w:bCs/>
        </w:rPr>
        <w:t>Programme</w:t>
      </w:r>
      <w:proofErr w:type="spellEnd"/>
      <w:r w:rsidRPr="00EF7ED7">
        <w:rPr>
          <w:b/>
          <w:bCs/>
        </w:rPr>
        <w:t xml:space="preserve"> I: Academy of ICT Essentials for Government Leaders</w:t>
      </w:r>
    </w:p>
    <w:p w:rsidR="008A7356" w:rsidRDefault="008A7356" w:rsidP="00EF7ED7">
      <w:pPr>
        <w:ind w:left="720"/>
        <w:rPr>
          <w:bCs/>
          <w:iCs/>
        </w:rPr>
      </w:pPr>
      <w:r w:rsidRPr="008A7356">
        <w:rPr>
          <w:bCs/>
          <w:iCs/>
        </w:rPr>
        <w:t xml:space="preserve">Developing government official and policymaker capacity to leverage ICT for socio-economic development </w:t>
      </w:r>
    </w:p>
    <w:p w:rsidR="00AD7EE4" w:rsidRPr="00EF7ED7" w:rsidRDefault="00AD7EE4" w:rsidP="00EF7ED7">
      <w:pPr>
        <w:pStyle w:val="ListParagraph"/>
        <w:numPr>
          <w:ilvl w:val="0"/>
          <w:numId w:val="36"/>
        </w:numPr>
        <w:ind w:left="720"/>
        <w:rPr>
          <w:b/>
          <w:bCs/>
        </w:rPr>
      </w:pPr>
      <w:r w:rsidRPr="00EF7ED7">
        <w:rPr>
          <w:b/>
          <w:bCs/>
        </w:rPr>
        <w:t xml:space="preserve">Flagship </w:t>
      </w:r>
      <w:proofErr w:type="spellStart"/>
      <w:r w:rsidRPr="00EF7ED7">
        <w:rPr>
          <w:b/>
          <w:bCs/>
        </w:rPr>
        <w:t>Programme</w:t>
      </w:r>
      <w:proofErr w:type="spellEnd"/>
      <w:r w:rsidRPr="00EF7ED7">
        <w:rPr>
          <w:b/>
          <w:bCs/>
        </w:rPr>
        <w:t xml:space="preserve"> II: Turning Today’s Youth into Tomorrow’s Leaders</w:t>
      </w:r>
    </w:p>
    <w:p w:rsidR="00AD7EE4" w:rsidRDefault="00AD7EE4" w:rsidP="00EF7ED7">
      <w:pPr>
        <w:ind w:left="720"/>
        <w:rPr>
          <w:b/>
          <w:bCs/>
          <w:i/>
          <w:iCs/>
        </w:rPr>
      </w:pPr>
      <w:r w:rsidRPr="00D879B3">
        <w:rPr>
          <w:bCs/>
          <w:iCs/>
        </w:rPr>
        <w:t>Imparting ICTD Knowledge and empowering</w:t>
      </w:r>
      <w:r w:rsidR="00D879B3">
        <w:rPr>
          <w:bCs/>
          <w:iCs/>
        </w:rPr>
        <w:t xml:space="preserve"> </w:t>
      </w:r>
      <w:r w:rsidRPr="00D879B3">
        <w:rPr>
          <w:bCs/>
          <w:iCs/>
        </w:rPr>
        <w:t>students and youth</w:t>
      </w:r>
      <w:r w:rsidRPr="00AD7EE4">
        <w:rPr>
          <w:b/>
          <w:bCs/>
          <w:i/>
          <w:iCs/>
        </w:rPr>
        <w:t xml:space="preserve"> </w:t>
      </w:r>
    </w:p>
    <w:p w:rsidR="00041DFB" w:rsidRDefault="00041DFB" w:rsidP="00AD7EE4">
      <w:pPr>
        <w:ind w:left="360"/>
        <w:rPr>
          <w:b/>
          <w:bCs/>
          <w:iCs/>
        </w:rPr>
      </w:pPr>
    </w:p>
    <w:p w:rsidR="00AD7EE4" w:rsidRPr="00EF7ED7" w:rsidRDefault="00AD7EE4" w:rsidP="00AD7EE4">
      <w:pPr>
        <w:ind w:left="360"/>
        <w:rPr>
          <w:b/>
          <w:bCs/>
          <w:iCs/>
        </w:rPr>
      </w:pPr>
      <w:r w:rsidRPr="00EF7ED7">
        <w:rPr>
          <w:b/>
          <w:bCs/>
          <w:iCs/>
        </w:rPr>
        <w:lastRenderedPageBreak/>
        <w:t>The Pacific and APCICT</w:t>
      </w:r>
    </w:p>
    <w:p w:rsidR="00740A5D" w:rsidRPr="00AD7EE4" w:rsidRDefault="00203FF5" w:rsidP="00AD7EE4">
      <w:pPr>
        <w:numPr>
          <w:ilvl w:val="0"/>
          <w:numId w:val="17"/>
        </w:numPr>
      </w:pPr>
      <w:r w:rsidRPr="00AD7EE4">
        <w:t>Introduce and institutionalize the Academy and Primer Series with SPC and USP</w:t>
      </w:r>
    </w:p>
    <w:p w:rsidR="00740A5D" w:rsidRPr="00AD7EE4" w:rsidRDefault="00203FF5" w:rsidP="00EF7ED7">
      <w:pPr>
        <w:numPr>
          <w:ilvl w:val="1"/>
          <w:numId w:val="17"/>
        </w:numPr>
        <w:spacing w:after="0"/>
      </w:pPr>
      <w:r w:rsidRPr="00AD7EE4">
        <w:t xml:space="preserve">2008 </w:t>
      </w:r>
      <w:proofErr w:type="spellStart"/>
      <w:r w:rsidRPr="00AD7EE4">
        <w:t>subregional</w:t>
      </w:r>
      <w:proofErr w:type="spellEnd"/>
      <w:r w:rsidRPr="00AD7EE4">
        <w:t xml:space="preserve"> Academy workshop with SPC in Cook Islands</w:t>
      </w:r>
    </w:p>
    <w:p w:rsidR="00740A5D" w:rsidRPr="00AD7EE4" w:rsidRDefault="00203FF5" w:rsidP="00EF7ED7">
      <w:pPr>
        <w:numPr>
          <w:ilvl w:val="1"/>
          <w:numId w:val="17"/>
        </w:numPr>
        <w:spacing w:after="0"/>
      </w:pPr>
      <w:r w:rsidRPr="00AD7EE4">
        <w:t>2009 EU funded “ICT Access for the Poor” uses Academy in 14 countries</w:t>
      </w:r>
    </w:p>
    <w:p w:rsidR="00740A5D" w:rsidRPr="00AD7EE4" w:rsidRDefault="00203FF5" w:rsidP="00EF7ED7">
      <w:pPr>
        <w:numPr>
          <w:ilvl w:val="1"/>
          <w:numId w:val="17"/>
        </w:numPr>
        <w:spacing w:after="0"/>
      </w:pPr>
      <w:r w:rsidRPr="00AD7EE4">
        <w:t>2012 Academy Partnership Agreement with USP</w:t>
      </w:r>
    </w:p>
    <w:p w:rsidR="00740A5D" w:rsidRPr="00AD7EE4" w:rsidRDefault="00203FF5" w:rsidP="00AD7EE4">
      <w:pPr>
        <w:numPr>
          <w:ilvl w:val="1"/>
          <w:numId w:val="17"/>
        </w:numPr>
      </w:pPr>
      <w:r w:rsidRPr="00AD7EE4">
        <w:t xml:space="preserve">2012 </w:t>
      </w:r>
      <w:proofErr w:type="spellStart"/>
      <w:r w:rsidRPr="00AD7EE4">
        <w:t>subregional</w:t>
      </w:r>
      <w:proofErr w:type="spellEnd"/>
      <w:r w:rsidRPr="00AD7EE4">
        <w:t xml:space="preserve"> workshop with SPC in Fiji</w:t>
      </w:r>
    </w:p>
    <w:p w:rsidR="00740A5D" w:rsidRDefault="00203FF5" w:rsidP="00AD7EE4">
      <w:pPr>
        <w:numPr>
          <w:ilvl w:val="0"/>
          <w:numId w:val="17"/>
        </w:numPr>
      </w:pPr>
      <w:r w:rsidRPr="00AD7EE4">
        <w:t>Pacific representatives participate in APCICT workshops, TOT, partners</w:t>
      </w:r>
      <w:r w:rsidR="00EF7ED7">
        <w:t>’</w:t>
      </w:r>
      <w:r w:rsidRPr="00AD7EE4">
        <w:t xml:space="preserve"> meetings and regional dialogues</w:t>
      </w:r>
    </w:p>
    <w:p w:rsidR="00AD7EE4" w:rsidRPr="00AD7EE4" w:rsidRDefault="00AD7EE4" w:rsidP="00AD7EE4">
      <w:pPr>
        <w:rPr>
          <w:b/>
        </w:rPr>
      </w:pPr>
      <w:r w:rsidRPr="00AD7EE4">
        <w:rPr>
          <w:b/>
        </w:rPr>
        <w:t>ICT for Sustainable Development: Gender Equality and Women Empowerment:</w:t>
      </w:r>
    </w:p>
    <w:p w:rsidR="00AD7EE4" w:rsidRPr="00AD7EE4" w:rsidRDefault="00AD7EE4" w:rsidP="00AD7EE4">
      <w:pPr>
        <w:ind w:left="360"/>
      </w:pPr>
      <w:r w:rsidRPr="00AD7EE4">
        <w:rPr>
          <w:bCs/>
        </w:rPr>
        <w:t>Women Entrepreneurs and ICT</w:t>
      </w:r>
    </w:p>
    <w:p w:rsidR="00740A5D" w:rsidRPr="00AD7EE4" w:rsidRDefault="00203FF5" w:rsidP="00AD7EE4">
      <w:pPr>
        <w:numPr>
          <w:ilvl w:val="0"/>
          <w:numId w:val="17"/>
        </w:numPr>
      </w:pPr>
      <w:r w:rsidRPr="00AD7EE4">
        <w:t>ICT capacity development for women entrepreneurs is needed to address the gap identified</w:t>
      </w:r>
    </w:p>
    <w:p w:rsidR="00740A5D" w:rsidRDefault="00203FF5" w:rsidP="00AD7EE4">
      <w:pPr>
        <w:numPr>
          <w:ilvl w:val="0"/>
          <w:numId w:val="17"/>
        </w:numPr>
      </w:pPr>
      <w:r w:rsidRPr="00AD7EE4">
        <w:t>APCICT aims to fill this gap through the Women and ICT Frontier Imitative (WIFI)</w:t>
      </w:r>
    </w:p>
    <w:p w:rsidR="00AD7EE4" w:rsidRPr="00AD7EE4" w:rsidRDefault="00AD7EE4" w:rsidP="00EF7ED7">
      <w:pPr>
        <w:pStyle w:val="Heading2"/>
      </w:pPr>
      <w:r w:rsidRPr="00AD7EE4">
        <w:t>Discussions:</w:t>
      </w:r>
    </w:p>
    <w:p w:rsidR="00AD7EE4" w:rsidRDefault="00D879B3" w:rsidP="00AD7EE4">
      <w:r w:rsidRPr="00EF7ED7">
        <w:rPr>
          <w:b/>
        </w:rPr>
        <w:t>Solomon Is</w:t>
      </w:r>
      <w:r w:rsidR="00AD7EE4">
        <w:t xml:space="preserve">: Requested to elaborate on </w:t>
      </w:r>
      <w:proofErr w:type="spellStart"/>
      <w:r w:rsidR="00AD7EE4">
        <w:t>programme</w:t>
      </w:r>
      <w:proofErr w:type="spellEnd"/>
      <w:r w:rsidR="00AD7EE4">
        <w:t xml:space="preserve"> for civil servants</w:t>
      </w:r>
    </w:p>
    <w:p w:rsidR="00AD7EE4" w:rsidRDefault="00AD7EE4" w:rsidP="00AD7EE4">
      <w:r w:rsidRPr="00EF7ED7">
        <w:rPr>
          <w:b/>
        </w:rPr>
        <w:t>Samoa</w:t>
      </w:r>
      <w:r>
        <w:t>: What is collaboration between APCICT, APT and ITU? Any overlaps?</w:t>
      </w:r>
    </w:p>
    <w:p w:rsidR="00AD7EE4" w:rsidRPr="00AD7EE4" w:rsidRDefault="00AD7EE4" w:rsidP="00AD7EE4">
      <w:r w:rsidRPr="00EF7ED7">
        <w:rPr>
          <w:b/>
        </w:rPr>
        <w:t>Response</w:t>
      </w:r>
      <w:r>
        <w:t xml:space="preserve">: APCICT would look into the matter and provide more efficient </w:t>
      </w:r>
      <w:proofErr w:type="spellStart"/>
      <w:r>
        <w:t>programmes</w:t>
      </w:r>
      <w:proofErr w:type="spellEnd"/>
      <w:r>
        <w:t xml:space="preserve">. </w:t>
      </w:r>
    </w:p>
    <w:p w:rsidR="00D66DB8" w:rsidRDefault="00D66DB8" w:rsidP="00114209"/>
    <w:p w:rsidR="00114209" w:rsidRPr="00D879B3" w:rsidRDefault="00114209" w:rsidP="00EF7ED7">
      <w:pPr>
        <w:shd w:val="clear" w:color="auto" w:fill="D9D9D9" w:themeFill="background1" w:themeFillShade="D9"/>
        <w:rPr>
          <w:b/>
        </w:rPr>
      </w:pPr>
      <w:r w:rsidRPr="00D879B3">
        <w:rPr>
          <w:b/>
        </w:rPr>
        <w:t>SESSION 2</w:t>
      </w:r>
      <w:r w:rsidRPr="00D879B3">
        <w:rPr>
          <w:b/>
        </w:rPr>
        <w:tab/>
      </w:r>
      <w:r w:rsidR="00297E8A" w:rsidRPr="00D879B3">
        <w:rPr>
          <w:b/>
        </w:rPr>
        <w:t xml:space="preserve">Strategies for ICT in the Pacific - </w:t>
      </w:r>
      <w:r w:rsidRPr="00D879B3">
        <w:rPr>
          <w:b/>
        </w:rPr>
        <w:t>CYBERSECURITY</w:t>
      </w:r>
    </w:p>
    <w:p w:rsidR="00297E8A" w:rsidRPr="00EF7ED7" w:rsidRDefault="00D879B3" w:rsidP="00EF7ED7">
      <w:pPr>
        <w:pStyle w:val="Heading2"/>
        <w:rPr>
          <w:b w:val="0"/>
        </w:rPr>
      </w:pPr>
      <w:r>
        <w:t xml:space="preserve">Presentation </w:t>
      </w:r>
      <w:r w:rsidR="00EF7ED7">
        <w:t>1.</w:t>
      </w:r>
      <w:r>
        <w:t>5:</w:t>
      </w:r>
      <w:r w:rsidR="00EF7ED7">
        <w:t xml:space="preserve">  </w:t>
      </w:r>
      <w:proofErr w:type="spellStart"/>
      <w:r w:rsidR="00772C94">
        <w:t>PacCERT</w:t>
      </w:r>
      <w:proofErr w:type="spellEnd"/>
      <w:r>
        <w:t xml:space="preserve"> Updates and Current Status</w:t>
      </w:r>
      <w:r w:rsidR="00772C94">
        <w:t xml:space="preserve"> </w:t>
      </w:r>
      <w:r>
        <w:t xml:space="preserve">- </w:t>
      </w:r>
      <w:proofErr w:type="spellStart"/>
      <w:r w:rsidRPr="00EF7ED7">
        <w:rPr>
          <w:b w:val="0"/>
        </w:rPr>
        <w:t>Kisione</w:t>
      </w:r>
      <w:proofErr w:type="spellEnd"/>
      <w:r w:rsidRPr="00EF7ED7">
        <w:rPr>
          <w:b w:val="0"/>
        </w:rPr>
        <w:t xml:space="preserve"> </w:t>
      </w:r>
      <w:proofErr w:type="spellStart"/>
      <w:r w:rsidRPr="00EF7ED7">
        <w:rPr>
          <w:b w:val="0"/>
        </w:rPr>
        <w:t>Finau</w:t>
      </w:r>
      <w:proofErr w:type="spellEnd"/>
      <w:r w:rsidRPr="00EF7ED7">
        <w:rPr>
          <w:b w:val="0"/>
        </w:rPr>
        <w:t>, USP</w:t>
      </w:r>
    </w:p>
    <w:p w:rsidR="00297E8A" w:rsidRDefault="00297E8A" w:rsidP="00297E8A">
      <w:pPr>
        <w:pStyle w:val="ListParagraph"/>
      </w:pPr>
    </w:p>
    <w:p w:rsidR="00114209" w:rsidRDefault="00D879B3" w:rsidP="00D879B3">
      <w:pPr>
        <w:pStyle w:val="ListParagraph"/>
        <w:ind w:hanging="720"/>
      </w:pPr>
      <w:proofErr w:type="spellStart"/>
      <w:r>
        <w:t>PacCERT</w:t>
      </w:r>
      <w:proofErr w:type="spellEnd"/>
      <w:r>
        <w:t xml:space="preserve"> </w:t>
      </w:r>
      <w:r w:rsidR="00297E8A">
        <w:t>Vision:</w:t>
      </w:r>
      <w:r w:rsidR="00297E8A">
        <w:tab/>
      </w:r>
      <w:r w:rsidR="00772C94">
        <w:t>Make the Pacific Island Countries safer in</w:t>
      </w:r>
      <w:r w:rsidR="00297E8A">
        <w:t xml:space="preserve"> the global internet community</w:t>
      </w:r>
    </w:p>
    <w:p w:rsidR="00297E8A" w:rsidRDefault="00297E8A" w:rsidP="00772C94">
      <w:pPr>
        <w:ind w:left="360"/>
        <w:rPr>
          <w:b/>
          <w:bCs/>
        </w:rPr>
      </w:pPr>
      <w:r w:rsidRPr="00297E8A">
        <w:rPr>
          <w:b/>
          <w:bCs/>
        </w:rPr>
        <w:t>Current Status</w:t>
      </w:r>
    </w:p>
    <w:p w:rsidR="00740A5D" w:rsidRPr="00D879B3" w:rsidRDefault="00297E8A" w:rsidP="00297E8A">
      <w:pPr>
        <w:numPr>
          <w:ilvl w:val="0"/>
          <w:numId w:val="19"/>
        </w:numPr>
      </w:pPr>
      <w:r w:rsidRPr="00D879B3">
        <w:rPr>
          <w:bCs/>
        </w:rPr>
        <w:t xml:space="preserve">The operational functions of </w:t>
      </w:r>
      <w:proofErr w:type="spellStart"/>
      <w:r w:rsidRPr="00D879B3">
        <w:rPr>
          <w:bCs/>
        </w:rPr>
        <w:t>PacCERT</w:t>
      </w:r>
      <w:proofErr w:type="spellEnd"/>
      <w:r w:rsidRPr="00D879B3">
        <w:rPr>
          <w:bCs/>
        </w:rPr>
        <w:t xml:space="preserve"> have been suspended since 31</w:t>
      </w:r>
      <w:r w:rsidRPr="00D879B3">
        <w:rPr>
          <w:bCs/>
          <w:vertAlign w:val="superscript"/>
        </w:rPr>
        <w:t>st</w:t>
      </w:r>
      <w:r w:rsidRPr="00D879B3">
        <w:rPr>
          <w:bCs/>
        </w:rPr>
        <w:t xml:space="preserve"> Dec 2014.</w:t>
      </w:r>
    </w:p>
    <w:p w:rsidR="00740A5D" w:rsidRPr="00D879B3" w:rsidRDefault="00297E8A" w:rsidP="00D879B3">
      <w:pPr>
        <w:numPr>
          <w:ilvl w:val="1"/>
          <w:numId w:val="32"/>
        </w:numPr>
        <w:spacing w:after="120"/>
      </w:pPr>
      <w:r w:rsidRPr="00D879B3">
        <w:rPr>
          <w:bCs/>
        </w:rPr>
        <w:t>No staffing since both Manager and Technical Staff left because of no funds</w:t>
      </w:r>
    </w:p>
    <w:p w:rsidR="00740A5D" w:rsidRPr="00D879B3" w:rsidRDefault="00297E8A" w:rsidP="00D879B3">
      <w:pPr>
        <w:numPr>
          <w:ilvl w:val="1"/>
          <w:numId w:val="32"/>
        </w:numPr>
        <w:spacing w:after="120"/>
      </w:pPr>
      <w:r w:rsidRPr="00D879B3">
        <w:rPr>
          <w:bCs/>
        </w:rPr>
        <w:t>The office space and equipment are still there</w:t>
      </w:r>
    </w:p>
    <w:p w:rsidR="00740A5D" w:rsidRPr="00297E8A" w:rsidRDefault="00297E8A" w:rsidP="00297E8A">
      <w:pPr>
        <w:numPr>
          <w:ilvl w:val="0"/>
          <w:numId w:val="19"/>
        </w:numPr>
      </w:pPr>
      <w:r w:rsidRPr="00297E8A">
        <w:rPr>
          <w:b/>
          <w:bCs/>
        </w:rPr>
        <w:t>Board</w:t>
      </w:r>
    </w:p>
    <w:p w:rsidR="00740A5D" w:rsidRPr="00D879B3" w:rsidRDefault="00297E8A" w:rsidP="00965FD3">
      <w:pPr>
        <w:pStyle w:val="ListParagraph"/>
        <w:numPr>
          <w:ilvl w:val="0"/>
          <w:numId w:val="37"/>
        </w:numPr>
        <w:ind w:left="1440" w:hanging="450"/>
      </w:pPr>
      <w:r w:rsidRPr="00965FD3">
        <w:rPr>
          <w:bCs/>
        </w:rPr>
        <w:t xml:space="preserve">The </w:t>
      </w:r>
      <w:proofErr w:type="spellStart"/>
      <w:r w:rsidRPr="00965FD3">
        <w:rPr>
          <w:bCs/>
        </w:rPr>
        <w:t>PacCERT</w:t>
      </w:r>
      <w:proofErr w:type="spellEnd"/>
      <w:r w:rsidRPr="00965FD3">
        <w:rPr>
          <w:bCs/>
        </w:rPr>
        <w:t xml:space="preserve"> Board is still working on models and strategies</w:t>
      </w:r>
    </w:p>
    <w:p w:rsidR="00297E8A" w:rsidRDefault="00297E8A" w:rsidP="00772C94">
      <w:pPr>
        <w:ind w:left="360"/>
        <w:rPr>
          <w:b/>
          <w:bCs/>
        </w:rPr>
      </w:pPr>
      <w:r w:rsidRPr="00297E8A">
        <w:rPr>
          <w:b/>
          <w:bCs/>
        </w:rPr>
        <w:t>Challenging Issues</w:t>
      </w:r>
      <w:r>
        <w:rPr>
          <w:b/>
          <w:bCs/>
        </w:rPr>
        <w:t>:</w:t>
      </w:r>
    </w:p>
    <w:p w:rsidR="00740A5D" w:rsidRPr="00D879B3" w:rsidRDefault="00297E8A" w:rsidP="00297E8A">
      <w:pPr>
        <w:numPr>
          <w:ilvl w:val="0"/>
          <w:numId w:val="20"/>
        </w:numPr>
      </w:pPr>
      <w:r w:rsidRPr="00D879B3">
        <w:rPr>
          <w:bCs/>
        </w:rPr>
        <w:t xml:space="preserve">With more submarine cables made available in this region and high bandwidth, PICs are more vulnerable and at higher risk of cyber attacks </w:t>
      </w:r>
    </w:p>
    <w:p w:rsidR="00740A5D" w:rsidRPr="00D879B3" w:rsidRDefault="00297E8A" w:rsidP="00965FD3">
      <w:pPr>
        <w:numPr>
          <w:ilvl w:val="0"/>
          <w:numId w:val="20"/>
        </w:numPr>
        <w:spacing w:after="0"/>
      </w:pPr>
      <w:r w:rsidRPr="00D879B3">
        <w:rPr>
          <w:bCs/>
        </w:rPr>
        <w:lastRenderedPageBreak/>
        <w:t>Awareness – Lack of in-depth user awareness in this region on ICT and Security generates vulnerabilities</w:t>
      </w:r>
    </w:p>
    <w:p w:rsidR="00740A5D" w:rsidRPr="00D879B3" w:rsidRDefault="00297E8A" w:rsidP="00965FD3">
      <w:pPr>
        <w:numPr>
          <w:ilvl w:val="0"/>
          <w:numId w:val="20"/>
        </w:numPr>
        <w:spacing w:after="0"/>
      </w:pPr>
      <w:r w:rsidRPr="00D879B3">
        <w:rPr>
          <w:bCs/>
        </w:rPr>
        <w:t>Expertise – experts are in great demand, but availability is short</w:t>
      </w:r>
    </w:p>
    <w:p w:rsidR="00740A5D" w:rsidRPr="00D879B3" w:rsidRDefault="00297E8A" w:rsidP="00965FD3">
      <w:pPr>
        <w:numPr>
          <w:ilvl w:val="0"/>
          <w:numId w:val="20"/>
        </w:numPr>
        <w:spacing w:after="0"/>
      </w:pPr>
      <w:r w:rsidRPr="00D879B3">
        <w:rPr>
          <w:bCs/>
        </w:rPr>
        <w:t xml:space="preserve">Cyber Security – </w:t>
      </w:r>
      <w:r w:rsidRPr="00D879B3">
        <w:rPr>
          <w:bCs/>
          <w:u w:val="single"/>
        </w:rPr>
        <w:t xml:space="preserve">Deal with it  </w:t>
      </w:r>
      <w:r w:rsidRPr="00D879B3">
        <w:rPr>
          <w:bCs/>
        </w:rPr>
        <w:t>or Dealing individually</w:t>
      </w:r>
    </w:p>
    <w:p w:rsidR="00740A5D" w:rsidRPr="00D879B3" w:rsidRDefault="00297E8A" w:rsidP="00965FD3">
      <w:pPr>
        <w:numPr>
          <w:ilvl w:val="0"/>
          <w:numId w:val="20"/>
        </w:numPr>
        <w:spacing w:after="0"/>
      </w:pPr>
      <w:r w:rsidRPr="00D879B3">
        <w:rPr>
          <w:bCs/>
        </w:rPr>
        <w:t>Cost of establishing a National CERT may be too high for some</w:t>
      </w:r>
    </w:p>
    <w:p w:rsidR="00740A5D" w:rsidRPr="00D879B3" w:rsidRDefault="00297E8A" w:rsidP="00965FD3">
      <w:pPr>
        <w:numPr>
          <w:ilvl w:val="0"/>
          <w:numId w:val="20"/>
        </w:numPr>
        <w:spacing w:after="0"/>
      </w:pPr>
      <w:r w:rsidRPr="00D879B3">
        <w:rPr>
          <w:bCs/>
        </w:rPr>
        <w:t xml:space="preserve">Costs of training is high </w:t>
      </w:r>
    </w:p>
    <w:p w:rsidR="00740A5D" w:rsidRPr="00D879B3" w:rsidRDefault="00297E8A" w:rsidP="00965FD3">
      <w:pPr>
        <w:numPr>
          <w:ilvl w:val="0"/>
          <w:numId w:val="20"/>
        </w:numPr>
        <w:spacing w:after="0"/>
      </w:pPr>
      <w:r w:rsidRPr="00D879B3">
        <w:rPr>
          <w:bCs/>
        </w:rPr>
        <w:t>Lack of technical skills and knowledge on how to deal with Cyber Security</w:t>
      </w:r>
    </w:p>
    <w:p w:rsidR="00740A5D" w:rsidRPr="00D879B3" w:rsidRDefault="00297E8A" w:rsidP="00965FD3">
      <w:pPr>
        <w:numPr>
          <w:ilvl w:val="0"/>
          <w:numId w:val="20"/>
        </w:numPr>
        <w:spacing w:after="0"/>
      </w:pPr>
      <w:r w:rsidRPr="00D879B3">
        <w:rPr>
          <w:bCs/>
        </w:rPr>
        <w:t>Scale and speed of response to threat warrants a layered approach within the countries and regionally</w:t>
      </w:r>
    </w:p>
    <w:p w:rsidR="00740A5D" w:rsidRPr="00D879B3" w:rsidRDefault="00297E8A" w:rsidP="00965FD3">
      <w:pPr>
        <w:numPr>
          <w:ilvl w:val="0"/>
          <w:numId w:val="20"/>
        </w:numPr>
        <w:spacing w:after="0"/>
      </w:pPr>
      <w:r w:rsidRPr="00D879B3">
        <w:rPr>
          <w:bCs/>
        </w:rPr>
        <w:t>Cybersecurity issues in one country affect other nations, thus needing coordination</w:t>
      </w:r>
    </w:p>
    <w:p w:rsidR="00740A5D" w:rsidRPr="00D879B3" w:rsidRDefault="00297E8A" w:rsidP="00965FD3">
      <w:pPr>
        <w:numPr>
          <w:ilvl w:val="0"/>
          <w:numId w:val="20"/>
        </w:numPr>
        <w:spacing w:after="240"/>
      </w:pPr>
      <w:r w:rsidRPr="00D879B3">
        <w:rPr>
          <w:bCs/>
        </w:rPr>
        <w:t>Lack of standards around Policy &amp; Regulation dealing with Cybersecurity</w:t>
      </w:r>
    </w:p>
    <w:p w:rsidR="00297E8A" w:rsidRPr="00D879B3" w:rsidRDefault="00297E8A" w:rsidP="00772C94">
      <w:pPr>
        <w:ind w:left="360"/>
        <w:rPr>
          <w:b/>
        </w:rPr>
      </w:pPr>
      <w:r w:rsidRPr="00D879B3">
        <w:rPr>
          <w:b/>
        </w:rPr>
        <w:t xml:space="preserve">FUTURE OF </w:t>
      </w:r>
      <w:proofErr w:type="spellStart"/>
      <w:r w:rsidRPr="00D879B3">
        <w:rPr>
          <w:b/>
        </w:rPr>
        <w:t>PacCERT</w:t>
      </w:r>
      <w:proofErr w:type="spellEnd"/>
      <w:r w:rsidRPr="00D879B3">
        <w:rPr>
          <w:b/>
        </w:rPr>
        <w:t>:</w:t>
      </w:r>
    </w:p>
    <w:p w:rsidR="00740A5D" w:rsidRPr="00D879B3" w:rsidRDefault="00297E8A" w:rsidP="00D879B3">
      <w:pPr>
        <w:numPr>
          <w:ilvl w:val="0"/>
          <w:numId w:val="22"/>
        </w:numPr>
        <w:spacing w:after="120"/>
      </w:pPr>
      <w:r w:rsidRPr="00D879B3">
        <w:rPr>
          <w:bCs/>
        </w:rPr>
        <w:t xml:space="preserve">The question is whether the Pacific Region still need to have </w:t>
      </w:r>
      <w:proofErr w:type="spellStart"/>
      <w:r w:rsidRPr="00D879B3">
        <w:rPr>
          <w:bCs/>
        </w:rPr>
        <w:t>PacCERT</w:t>
      </w:r>
      <w:proofErr w:type="spellEnd"/>
      <w:r w:rsidRPr="00D879B3">
        <w:rPr>
          <w:bCs/>
        </w:rPr>
        <w:t xml:space="preserve"> </w:t>
      </w:r>
    </w:p>
    <w:p w:rsidR="00740A5D" w:rsidRPr="00D879B3" w:rsidRDefault="00297E8A" w:rsidP="00D879B3">
      <w:pPr>
        <w:numPr>
          <w:ilvl w:val="0"/>
          <w:numId w:val="22"/>
        </w:numPr>
        <w:spacing w:after="120"/>
      </w:pPr>
      <w:proofErr w:type="gramStart"/>
      <w:r w:rsidRPr="00D879B3">
        <w:rPr>
          <w:bCs/>
        </w:rPr>
        <w:t>Funding ????</w:t>
      </w:r>
      <w:proofErr w:type="gramEnd"/>
    </w:p>
    <w:p w:rsidR="00740A5D" w:rsidRPr="00D879B3" w:rsidRDefault="00297E8A" w:rsidP="00D879B3">
      <w:pPr>
        <w:numPr>
          <w:ilvl w:val="0"/>
          <w:numId w:val="22"/>
        </w:numPr>
        <w:spacing w:after="120"/>
      </w:pPr>
      <w:r w:rsidRPr="00D879B3">
        <w:rPr>
          <w:bCs/>
        </w:rPr>
        <w:t>Sustainability</w:t>
      </w:r>
    </w:p>
    <w:p w:rsidR="00740A5D" w:rsidRPr="00D879B3" w:rsidRDefault="00297E8A" w:rsidP="00D879B3">
      <w:pPr>
        <w:numPr>
          <w:ilvl w:val="0"/>
          <w:numId w:val="22"/>
        </w:numPr>
        <w:spacing w:after="120"/>
      </w:pPr>
      <w:r w:rsidRPr="00D879B3">
        <w:rPr>
          <w:bCs/>
        </w:rPr>
        <w:t>Governance</w:t>
      </w:r>
    </w:p>
    <w:p w:rsidR="00297E8A" w:rsidRDefault="00297E8A" w:rsidP="00EF7ED7">
      <w:pPr>
        <w:pStyle w:val="Heading2"/>
      </w:pPr>
      <w:r w:rsidRPr="00297E8A">
        <w:t>Discussion</w:t>
      </w:r>
      <w:r>
        <w:t>:</w:t>
      </w:r>
    </w:p>
    <w:p w:rsidR="00297E8A" w:rsidRPr="00D879B3" w:rsidRDefault="00297E8A" w:rsidP="00772C94">
      <w:pPr>
        <w:ind w:left="360"/>
      </w:pPr>
      <w:r w:rsidRPr="00946BCA">
        <w:rPr>
          <w:b/>
        </w:rPr>
        <w:t>Marshall Islands</w:t>
      </w:r>
      <w:r w:rsidRPr="00D879B3">
        <w:t xml:space="preserve">:  Call for donor partners to assist in reviving </w:t>
      </w:r>
      <w:proofErr w:type="spellStart"/>
      <w:r w:rsidRPr="00D879B3">
        <w:t>PacCERT</w:t>
      </w:r>
      <w:proofErr w:type="spellEnd"/>
    </w:p>
    <w:p w:rsidR="00297E8A" w:rsidRPr="00D879B3" w:rsidRDefault="00297E8A" w:rsidP="00772C94">
      <w:pPr>
        <w:ind w:left="360"/>
      </w:pPr>
      <w:r w:rsidRPr="00946BCA">
        <w:rPr>
          <w:b/>
        </w:rPr>
        <w:t>Niue</w:t>
      </w:r>
      <w:r w:rsidRPr="00D879B3">
        <w:t xml:space="preserve">:  </w:t>
      </w:r>
      <w:r w:rsidR="00946BCA">
        <w:t xml:space="preserve">supports </w:t>
      </w:r>
      <w:proofErr w:type="spellStart"/>
      <w:r w:rsidRPr="00D879B3">
        <w:t>PacCERT</w:t>
      </w:r>
      <w:proofErr w:type="spellEnd"/>
      <w:r w:rsidR="00946BCA">
        <w:t xml:space="preserve"> and the need for it </w:t>
      </w:r>
      <w:r w:rsidRPr="00D879B3">
        <w:t>to be revived</w:t>
      </w:r>
      <w:r w:rsidR="00946BCA">
        <w:t>.</w:t>
      </w:r>
    </w:p>
    <w:p w:rsidR="00297E8A" w:rsidRPr="00D879B3" w:rsidRDefault="00297E8A" w:rsidP="00772C94">
      <w:pPr>
        <w:ind w:left="360"/>
      </w:pPr>
      <w:r w:rsidRPr="00EF7ED7">
        <w:rPr>
          <w:b/>
        </w:rPr>
        <w:t>Response</w:t>
      </w:r>
      <w:r w:rsidRPr="00D879B3">
        <w:t xml:space="preserve">:  Dr. </w:t>
      </w:r>
      <w:proofErr w:type="spellStart"/>
      <w:r w:rsidRPr="00D879B3">
        <w:t>D</w:t>
      </w:r>
      <w:r w:rsidR="00946BCA">
        <w:t>i</w:t>
      </w:r>
      <w:r w:rsidRPr="00D879B3">
        <w:t>lawar</w:t>
      </w:r>
      <w:proofErr w:type="spellEnd"/>
      <w:r w:rsidRPr="00D879B3">
        <w:t xml:space="preserve"> (USP) – Decision on a more concrete model for </w:t>
      </w:r>
      <w:proofErr w:type="spellStart"/>
      <w:r w:rsidRPr="00D879B3">
        <w:t>PacCERT</w:t>
      </w:r>
      <w:proofErr w:type="spellEnd"/>
      <w:r w:rsidRPr="00D879B3">
        <w:t xml:space="preserve"> to be made and to be presented to the Minister’s meeting on Friday.  Need to be serious about it.  </w:t>
      </w:r>
      <w:r w:rsidR="00787F3D" w:rsidRPr="00D879B3">
        <w:t>Though we now have a number of national CERTS, w</w:t>
      </w:r>
      <w:r w:rsidRPr="00D879B3">
        <w:t xml:space="preserve">e still need a regional CERT to allow for good flow of expertise.  </w:t>
      </w:r>
    </w:p>
    <w:p w:rsidR="00297E8A" w:rsidRPr="00D879B3" w:rsidRDefault="00297E8A" w:rsidP="00772C94">
      <w:pPr>
        <w:ind w:left="360"/>
      </w:pPr>
      <w:r w:rsidRPr="00EF7ED7">
        <w:rPr>
          <w:b/>
        </w:rPr>
        <w:t>Vanuatu:</w:t>
      </w:r>
      <w:r w:rsidR="00EF7ED7">
        <w:rPr>
          <w:b/>
        </w:rPr>
        <w:t xml:space="preserve"> </w:t>
      </w:r>
      <w:r w:rsidRPr="00D879B3">
        <w:t xml:space="preserve">Importance to have both regional and national CERT.  Lack of financial support from Pacific countries, happy to re-support the re-birth of </w:t>
      </w:r>
      <w:proofErr w:type="spellStart"/>
      <w:r w:rsidRPr="00D879B3">
        <w:t>PacCERT</w:t>
      </w:r>
      <w:proofErr w:type="spellEnd"/>
      <w:r w:rsidRPr="00D879B3">
        <w:t>.</w:t>
      </w:r>
    </w:p>
    <w:p w:rsidR="00787F3D" w:rsidRPr="00D879B3" w:rsidRDefault="00787F3D" w:rsidP="00772C94">
      <w:pPr>
        <w:ind w:left="360"/>
      </w:pPr>
      <w:r w:rsidRPr="00EF7ED7">
        <w:rPr>
          <w:b/>
        </w:rPr>
        <w:t>Solomon Islands</w:t>
      </w:r>
      <w:r w:rsidRPr="00D879B3">
        <w:t xml:space="preserve">:  Support to revive </w:t>
      </w:r>
      <w:proofErr w:type="spellStart"/>
      <w:r w:rsidRPr="00D879B3">
        <w:t>PacCERT</w:t>
      </w:r>
      <w:proofErr w:type="spellEnd"/>
      <w:r w:rsidRPr="00D879B3">
        <w:t>.</w:t>
      </w:r>
    </w:p>
    <w:p w:rsidR="008E0FD2" w:rsidRPr="00437702" w:rsidRDefault="00D879B3" w:rsidP="00EF7ED7">
      <w:pPr>
        <w:pStyle w:val="Heading2"/>
      </w:pPr>
      <w:r w:rsidRPr="00437702">
        <w:t xml:space="preserve">Presentation </w:t>
      </w:r>
      <w:r w:rsidR="00EF7ED7">
        <w:t>1.</w:t>
      </w:r>
      <w:r w:rsidRPr="00437702">
        <w:t xml:space="preserve">6: Collaborative Security, </w:t>
      </w:r>
      <w:r w:rsidR="001F565C" w:rsidRPr="00EF7ED7">
        <w:rPr>
          <w:b w:val="0"/>
        </w:rPr>
        <w:t xml:space="preserve">Noelle </w:t>
      </w:r>
      <w:r w:rsidR="002F2B31">
        <w:rPr>
          <w:b w:val="0"/>
        </w:rPr>
        <w:t>de Guzman</w:t>
      </w:r>
      <w:r w:rsidR="001F565C" w:rsidRPr="00EF7ED7">
        <w:rPr>
          <w:b w:val="0"/>
        </w:rPr>
        <w:t>– ISOC</w:t>
      </w:r>
    </w:p>
    <w:p w:rsidR="00AD05D0" w:rsidRPr="00437702" w:rsidRDefault="001F565C" w:rsidP="00041DFB">
      <w:pPr>
        <w:spacing w:after="120"/>
        <w:rPr>
          <w:b/>
        </w:rPr>
      </w:pPr>
      <w:r w:rsidRPr="00437702">
        <w:rPr>
          <w:b/>
        </w:rPr>
        <w:t>5 elements of collaborative security</w:t>
      </w:r>
    </w:p>
    <w:p w:rsidR="00AD05D0" w:rsidRDefault="00AD05D0" w:rsidP="001F565C">
      <w:pPr>
        <w:pStyle w:val="ListParagraph"/>
        <w:numPr>
          <w:ilvl w:val="0"/>
          <w:numId w:val="23"/>
        </w:numPr>
      </w:pPr>
      <w:r>
        <w:t>Preserving opportunities and building confidence</w:t>
      </w:r>
    </w:p>
    <w:p w:rsidR="00AD05D0" w:rsidRDefault="00AD05D0" w:rsidP="001F565C">
      <w:pPr>
        <w:pStyle w:val="ListParagraph"/>
        <w:numPr>
          <w:ilvl w:val="0"/>
          <w:numId w:val="23"/>
        </w:numPr>
      </w:pPr>
      <w:r>
        <w:t>Collective responsibility</w:t>
      </w:r>
    </w:p>
    <w:p w:rsidR="001F565C" w:rsidRDefault="001F565C" w:rsidP="001F565C">
      <w:pPr>
        <w:pStyle w:val="ListParagraph"/>
        <w:numPr>
          <w:ilvl w:val="0"/>
          <w:numId w:val="23"/>
        </w:numPr>
      </w:pPr>
      <w:r>
        <w:t>Security solutions should be fully integrated with rights and open internet</w:t>
      </w:r>
    </w:p>
    <w:p w:rsidR="00AD05D0" w:rsidRDefault="00AD05D0" w:rsidP="001F565C">
      <w:pPr>
        <w:pStyle w:val="ListParagraph"/>
        <w:numPr>
          <w:ilvl w:val="0"/>
          <w:numId w:val="23"/>
        </w:numPr>
      </w:pPr>
      <w:r>
        <w:t>Security solutions need to be grounded in experience and evolutionary in outlook</w:t>
      </w:r>
    </w:p>
    <w:p w:rsidR="00BF0688" w:rsidRDefault="001F565C" w:rsidP="00EF7ED7">
      <w:pPr>
        <w:pStyle w:val="ListParagraph"/>
        <w:numPr>
          <w:ilvl w:val="0"/>
          <w:numId w:val="23"/>
        </w:numPr>
        <w:spacing w:after="240"/>
        <w:ind w:left="0" w:firstLine="360"/>
      </w:pPr>
      <w:r>
        <w:t>Targeting the point of maximum impact</w:t>
      </w:r>
    </w:p>
    <w:p w:rsidR="00041DFB" w:rsidRPr="00041DFB" w:rsidRDefault="00041DFB" w:rsidP="00041DFB">
      <w:pPr>
        <w:pStyle w:val="ListParagraph"/>
        <w:spacing w:after="0"/>
        <w:ind w:left="360" w:hanging="360"/>
        <w:rPr>
          <w:b/>
          <w:sz w:val="14"/>
        </w:rPr>
      </w:pPr>
    </w:p>
    <w:p w:rsidR="00BF0688" w:rsidRPr="00437702" w:rsidRDefault="00BF0688" w:rsidP="00041DFB">
      <w:pPr>
        <w:pStyle w:val="ListParagraph"/>
        <w:spacing w:before="240"/>
        <w:ind w:left="360" w:hanging="360"/>
        <w:rPr>
          <w:b/>
        </w:rPr>
      </w:pPr>
      <w:r w:rsidRPr="00437702">
        <w:rPr>
          <w:b/>
        </w:rPr>
        <w:t>Security on a balance:</w:t>
      </w:r>
    </w:p>
    <w:p w:rsidR="00BF0688" w:rsidRPr="00437702" w:rsidRDefault="00BF0688" w:rsidP="009D4351">
      <w:pPr>
        <w:pStyle w:val="ListParagraph"/>
        <w:numPr>
          <w:ilvl w:val="0"/>
          <w:numId w:val="33"/>
        </w:numPr>
        <w:autoSpaceDE w:val="0"/>
        <w:autoSpaceDN w:val="0"/>
        <w:adjustRightInd w:val="0"/>
        <w:spacing w:after="0" w:line="240" w:lineRule="auto"/>
        <w:rPr>
          <w:rFonts w:cs="ArialMT"/>
        </w:rPr>
      </w:pPr>
      <w:r w:rsidRPr="00437702">
        <w:rPr>
          <w:rFonts w:cs="ArialMT"/>
        </w:rPr>
        <w:t>There is no absolute security—there will always be vulnerabilities,</w:t>
      </w:r>
      <w:r w:rsidR="00437702" w:rsidRPr="00437702">
        <w:rPr>
          <w:rFonts w:cs="ArialMT"/>
        </w:rPr>
        <w:t xml:space="preserve"> </w:t>
      </w:r>
      <w:r w:rsidRPr="00437702">
        <w:rPr>
          <w:rFonts w:cs="ArialMT"/>
        </w:rPr>
        <w:t>and our concept of ‘secure’ has to reflect this reality</w:t>
      </w:r>
    </w:p>
    <w:p w:rsidR="00BF0688" w:rsidRPr="00437702" w:rsidRDefault="00BF0688" w:rsidP="00437702">
      <w:pPr>
        <w:pStyle w:val="ListParagraph"/>
        <w:numPr>
          <w:ilvl w:val="0"/>
          <w:numId w:val="33"/>
        </w:numPr>
        <w:autoSpaceDE w:val="0"/>
        <w:autoSpaceDN w:val="0"/>
        <w:adjustRightInd w:val="0"/>
        <w:spacing w:after="0" w:line="240" w:lineRule="auto"/>
        <w:rPr>
          <w:rFonts w:cs="ArialMT"/>
        </w:rPr>
      </w:pPr>
      <w:r w:rsidRPr="00437702">
        <w:rPr>
          <w:rFonts w:cs="ArialMT"/>
        </w:rPr>
        <w:lastRenderedPageBreak/>
        <w:t>The high degree of interconnection online means that security</w:t>
      </w:r>
      <w:r w:rsidR="00437702" w:rsidRPr="00437702">
        <w:rPr>
          <w:rFonts w:cs="ArialMT"/>
        </w:rPr>
        <w:t xml:space="preserve"> </w:t>
      </w:r>
      <w:r w:rsidRPr="00437702">
        <w:rPr>
          <w:rFonts w:cs="ArialMT"/>
        </w:rPr>
        <w:t>must be approached from the perspective of managing risk</w:t>
      </w:r>
    </w:p>
    <w:p w:rsidR="00BF0688" w:rsidRPr="00437702" w:rsidRDefault="00BF0688" w:rsidP="00437702">
      <w:pPr>
        <w:pStyle w:val="ListParagraph"/>
        <w:numPr>
          <w:ilvl w:val="0"/>
          <w:numId w:val="33"/>
        </w:numPr>
        <w:autoSpaceDE w:val="0"/>
        <w:autoSpaceDN w:val="0"/>
        <w:adjustRightInd w:val="0"/>
        <w:spacing w:after="0" w:line="240" w:lineRule="auto"/>
        <w:rPr>
          <w:rFonts w:cs="ArialMT"/>
        </w:rPr>
      </w:pPr>
      <w:r w:rsidRPr="00437702">
        <w:rPr>
          <w:rFonts w:cs="ArialMT"/>
        </w:rPr>
        <w:t>We need a better understanding of actual threats and how to</w:t>
      </w:r>
      <w:r w:rsidR="00437702" w:rsidRPr="00437702">
        <w:rPr>
          <w:rFonts w:cs="ArialMT"/>
        </w:rPr>
        <w:t xml:space="preserve"> </w:t>
      </w:r>
      <w:r w:rsidRPr="00437702">
        <w:rPr>
          <w:rFonts w:cs="ArialMT"/>
        </w:rPr>
        <w:t>reduce them to an acceptable level</w:t>
      </w:r>
    </w:p>
    <w:p w:rsidR="00BF0688" w:rsidRPr="00437702" w:rsidRDefault="00BF0688" w:rsidP="00437702">
      <w:pPr>
        <w:pStyle w:val="ListParagraph"/>
        <w:numPr>
          <w:ilvl w:val="0"/>
          <w:numId w:val="33"/>
        </w:numPr>
        <w:autoSpaceDE w:val="0"/>
        <w:autoSpaceDN w:val="0"/>
        <w:adjustRightInd w:val="0"/>
        <w:spacing w:after="0" w:line="240" w:lineRule="auto"/>
        <w:rPr>
          <w:rFonts w:cs="ArialMT"/>
        </w:rPr>
      </w:pPr>
      <w:r w:rsidRPr="00437702">
        <w:rPr>
          <w:rFonts w:cs="ArialMT"/>
        </w:rPr>
        <w:t>The effectiveness of security solutions lie in their ability to adapt</w:t>
      </w:r>
      <w:r w:rsidR="00437702" w:rsidRPr="00437702">
        <w:rPr>
          <w:rFonts w:cs="ArialMT"/>
        </w:rPr>
        <w:t xml:space="preserve"> </w:t>
      </w:r>
      <w:r w:rsidRPr="00437702">
        <w:rPr>
          <w:rFonts w:cs="ArialMT"/>
        </w:rPr>
        <w:t>to changing conditions and evolving threats</w:t>
      </w:r>
    </w:p>
    <w:p w:rsidR="001F565C" w:rsidRPr="00437702" w:rsidRDefault="00BF0688" w:rsidP="00437702">
      <w:pPr>
        <w:pStyle w:val="ListParagraph"/>
        <w:numPr>
          <w:ilvl w:val="0"/>
          <w:numId w:val="33"/>
        </w:numPr>
        <w:autoSpaceDE w:val="0"/>
        <w:autoSpaceDN w:val="0"/>
        <w:adjustRightInd w:val="0"/>
        <w:spacing w:after="0" w:line="240" w:lineRule="auto"/>
        <w:rPr>
          <w:rFonts w:cs="ArialMT"/>
        </w:rPr>
      </w:pPr>
      <w:r w:rsidRPr="00437702">
        <w:rPr>
          <w:rFonts w:cs="ArialMT"/>
        </w:rPr>
        <w:t>Ultimately, it is people that hold the Internet together—we must</w:t>
      </w:r>
      <w:r w:rsidR="00437702" w:rsidRPr="00437702">
        <w:rPr>
          <w:rFonts w:cs="ArialMT"/>
        </w:rPr>
        <w:t xml:space="preserve"> </w:t>
      </w:r>
      <w:r w:rsidRPr="00437702">
        <w:rPr>
          <w:rFonts w:cs="ArialMT"/>
        </w:rPr>
        <w:t>always consider the costs and benefits of our actions for other</w:t>
      </w:r>
      <w:r w:rsidR="00437702" w:rsidRPr="00437702">
        <w:rPr>
          <w:rFonts w:cs="ArialMT"/>
        </w:rPr>
        <w:t xml:space="preserve"> </w:t>
      </w:r>
      <w:r w:rsidRPr="00437702">
        <w:rPr>
          <w:rFonts w:cs="ArialMT"/>
        </w:rPr>
        <w:t>stakeholders</w:t>
      </w:r>
      <w:r w:rsidR="001F7BC4" w:rsidRPr="00437702">
        <w:rPr>
          <w:rFonts w:cs="ArialMT"/>
        </w:rPr>
        <w:t xml:space="preserve"> </w:t>
      </w:r>
      <w:r w:rsidR="001F565C" w:rsidRPr="00437702">
        <w:rPr>
          <w:rFonts w:cs="ArialMT"/>
        </w:rPr>
        <w:t>impact</w:t>
      </w:r>
    </w:p>
    <w:p w:rsidR="001F7BC4" w:rsidRDefault="001F7BC4" w:rsidP="00BF0688">
      <w:pPr>
        <w:pStyle w:val="ListParagraph"/>
        <w:ind w:left="360"/>
        <w:rPr>
          <w:rFonts w:cs="ArialMT"/>
        </w:rPr>
      </w:pPr>
    </w:p>
    <w:p w:rsidR="001F7BC4" w:rsidRPr="00437702" w:rsidRDefault="001F7BC4" w:rsidP="00437702">
      <w:pPr>
        <w:pStyle w:val="ListParagraph"/>
        <w:ind w:left="360" w:hanging="360"/>
        <w:rPr>
          <w:rFonts w:cs="ArialMT"/>
          <w:b/>
        </w:rPr>
      </w:pPr>
      <w:r w:rsidRPr="00437702">
        <w:rPr>
          <w:rFonts w:cs="ArialMT"/>
          <w:b/>
        </w:rPr>
        <w:t>Discussions:</w:t>
      </w:r>
    </w:p>
    <w:p w:rsidR="001F7BC4" w:rsidRDefault="001F7BC4" w:rsidP="00BF0688">
      <w:pPr>
        <w:pStyle w:val="ListParagraph"/>
        <w:ind w:left="360"/>
        <w:rPr>
          <w:rFonts w:cs="ArialMT"/>
        </w:rPr>
      </w:pPr>
      <w:r w:rsidRPr="00437702">
        <w:rPr>
          <w:rFonts w:cs="ArialMT"/>
          <w:b/>
        </w:rPr>
        <w:t>Solomon Islands</w:t>
      </w:r>
      <w:r>
        <w:rPr>
          <w:rFonts w:cs="ArialMT"/>
        </w:rPr>
        <w:t xml:space="preserve">:  </w:t>
      </w:r>
      <w:r w:rsidR="00437702">
        <w:rPr>
          <w:rFonts w:cs="ArialMT"/>
        </w:rPr>
        <w:t xml:space="preserve">Questioned if </w:t>
      </w:r>
      <w:r>
        <w:rPr>
          <w:rFonts w:cs="ArialMT"/>
        </w:rPr>
        <w:t xml:space="preserve">legal </w:t>
      </w:r>
      <w:r w:rsidR="002F2B31">
        <w:rPr>
          <w:rFonts w:cs="ArialMT"/>
        </w:rPr>
        <w:t xml:space="preserve">is the </w:t>
      </w:r>
      <w:r>
        <w:rPr>
          <w:rFonts w:cs="ArialMT"/>
        </w:rPr>
        <w:t xml:space="preserve">way of addressing </w:t>
      </w:r>
      <w:r w:rsidR="00437702">
        <w:rPr>
          <w:rFonts w:cs="ArialMT"/>
        </w:rPr>
        <w:t>cyb</w:t>
      </w:r>
      <w:r w:rsidR="00847339">
        <w:rPr>
          <w:rFonts w:cs="ArialMT"/>
        </w:rPr>
        <w:t>e</w:t>
      </w:r>
      <w:r w:rsidR="00437702">
        <w:rPr>
          <w:rFonts w:cs="ArialMT"/>
        </w:rPr>
        <w:t>rsecurity</w:t>
      </w:r>
      <w:r w:rsidR="00041DFB">
        <w:rPr>
          <w:rFonts w:cs="ArialMT"/>
        </w:rPr>
        <w:t>.</w:t>
      </w:r>
    </w:p>
    <w:p w:rsidR="001F7BC4" w:rsidRPr="001F7BC4" w:rsidRDefault="001F7BC4" w:rsidP="00041DFB">
      <w:pPr>
        <w:pStyle w:val="ListParagraph"/>
        <w:spacing w:after="360"/>
        <w:ind w:left="360"/>
      </w:pPr>
      <w:r w:rsidRPr="00437702">
        <w:rPr>
          <w:rFonts w:cs="ArialMT"/>
          <w:b/>
        </w:rPr>
        <w:t>Response:</w:t>
      </w:r>
      <w:r>
        <w:rPr>
          <w:rFonts w:cs="ArialMT"/>
        </w:rPr>
        <w:t xml:space="preserve">  Cybersecurity means differently to people.  Besides legislations, countries have their own alternatives depending on what they are trying to address.</w:t>
      </w:r>
    </w:p>
    <w:p w:rsidR="00372057" w:rsidRPr="00437702" w:rsidRDefault="00437702" w:rsidP="00041DFB">
      <w:pPr>
        <w:pStyle w:val="Heading2"/>
        <w:spacing w:before="120"/>
      </w:pPr>
      <w:r w:rsidRPr="00437702">
        <w:t>Presentation</w:t>
      </w:r>
      <w:r w:rsidR="002F2B31">
        <w:t xml:space="preserve"> 1.</w:t>
      </w:r>
      <w:r w:rsidRPr="00437702">
        <w:t xml:space="preserve">7: </w:t>
      </w:r>
      <w:r w:rsidR="00372057" w:rsidRPr="00437702">
        <w:t>APNIC</w:t>
      </w:r>
      <w:r w:rsidR="001F7BC4" w:rsidRPr="00437702">
        <w:t xml:space="preserve"> – Internet Security for Development in the Pacific</w:t>
      </w:r>
      <w:r w:rsidRPr="00437702">
        <w:t xml:space="preserve">, </w:t>
      </w:r>
      <w:r w:rsidRPr="002F2B31">
        <w:rPr>
          <w:b w:val="0"/>
        </w:rPr>
        <w:t>Paul Wilson</w:t>
      </w:r>
      <w:r w:rsidR="002F2B31">
        <w:rPr>
          <w:b w:val="0"/>
        </w:rPr>
        <w:t>, APNIC</w:t>
      </w:r>
    </w:p>
    <w:p w:rsidR="00372057" w:rsidRPr="00437702" w:rsidRDefault="00372057" w:rsidP="00041DFB">
      <w:pPr>
        <w:spacing w:after="120"/>
        <w:rPr>
          <w:b/>
        </w:rPr>
      </w:pPr>
      <w:r w:rsidRPr="00437702">
        <w:rPr>
          <w:b/>
        </w:rPr>
        <w:t>ICT for development</w:t>
      </w:r>
    </w:p>
    <w:p w:rsidR="006D650A" w:rsidRDefault="00437702" w:rsidP="00372057">
      <w:r>
        <w:t>“</w:t>
      </w:r>
      <w:r w:rsidR="006D650A">
        <w:t>Trust is the key to a vibrant smart economy</w:t>
      </w:r>
      <w:r>
        <w:t>”</w:t>
      </w:r>
    </w:p>
    <w:p w:rsidR="006D650A" w:rsidRDefault="006D650A" w:rsidP="00041DFB">
      <w:pPr>
        <w:spacing w:after="0"/>
      </w:pPr>
      <w:r>
        <w:t>Cybersecurity</w:t>
      </w:r>
      <w:r w:rsidR="00C907BB">
        <w:t xml:space="preserve"> </w:t>
      </w:r>
      <w:r>
        <w:t>requires:</w:t>
      </w:r>
    </w:p>
    <w:p w:rsidR="001F7BC4" w:rsidRDefault="001F7BC4" w:rsidP="00372057">
      <w:r>
        <w:t>Robustness and reliability of the infrastructure</w:t>
      </w:r>
    </w:p>
    <w:p w:rsidR="001F7BC4" w:rsidRDefault="001F7BC4" w:rsidP="00041DFB">
      <w:pPr>
        <w:spacing w:after="0"/>
      </w:pPr>
      <w:r>
        <w:t>How do we achieve more security?</w:t>
      </w:r>
    </w:p>
    <w:p w:rsidR="001F7BC4" w:rsidRDefault="001F7BC4" w:rsidP="00372057">
      <w:r>
        <w:t>Amongst others, Human Capacity.</w:t>
      </w:r>
    </w:p>
    <w:p w:rsidR="001F7BC4" w:rsidRDefault="001F7BC4" w:rsidP="00041DFB">
      <w:pPr>
        <w:spacing w:after="120"/>
      </w:pPr>
      <w:r>
        <w:t>APNIC:</w:t>
      </w:r>
    </w:p>
    <w:p w:rsidR="001F7BC4" w:rsidRDefault="001F7BC4" w:rsidP="001F7BC4">
      <w:pPr>
        <w:pStyle w:val="ListParagraph"/>
        <w:numPr>
          <w:ilvl w:val="0"/>
          <w:numId w:val="25"/>
        </w:numPr>
      </w:pPr>
      <w:r>
        <w:t>promotes Best Current Practices</w:t>
      </w:r>
    </w:p>
    <w:p w:rsidR="001F7BC4" w:rsidRDefault="001F7BC4" w:rsidP="001F7BC4">
      <w:pPr>
        <w:pStyle w:val="ListParagraph"/>
        <w:numPr>
          <w:ilvl w:val="0"/>
          <w:numId w:val="25"/>
        </w:numPr>
      </w:pPr>
      <w:r>
        <w:t>trains and builds capacity</w:t>
      </w:r>
    </w:p>
    <w:p w:rsidR="001F7BC4" w:rsidRDefault="001F7BC4" w:rsidP="001F7BC4">
      <w:pPr>
        <w:pStyle w:val="ListParagraph"/>
        <w:numPr>
          <w:ilvl w:val="0"/>
          <w:numId w:val="25"/>
        </w:numPr>
      </w:pPr>
      <w:proofErr w:type="gramStart"/>
      <w:r>
        <w:t>cooperates</w:t>
      </w:r>
      <w:proofErr w:type="gramEnd"/>
      <w:r>
        <w:t xml:space="preserve"> with Interpol, LEAs, APCERT, APTLD, FIRST</w:t>
      </w:r>
      <w:r w:rsidR="00041DFB">
        <w:t>,</w:t>
      </w:r>
      <w:r>
        <w:t xml:space="preserve"> etc.</w:t>
      </w:r>
    </w:p>
    <w:p w:rsidR="00740A5D" w:rsidRPr="001F7BC4" w:rsidRDefault="00203FF5" w:rsidP="001F7BC4">
      <w:pPr>
        <w:numPr>
          <w:ilvl w:val="0"/>
          <w:numId w:val="26"/>
        </w:numPr>
      </w:pPr>
      <w:r w:rsidRPr="001F7BC4">
        <w:t>Cybersecurity must be managed</w:t>
      </w:r>
      <w:r w:rsidR="00041DFB">
        <w:t>.</w:t>
      </w:r>
    </w:p>
    <w:p w:rsidR="00740A5D" w:rsidRPr="001F7BC4" w:rsidRDefault="00203FF5" w:rsidP="00041DFB">
      <w:pPr>
        <w:numPr>
          <w:ilvl w:val="0"/>
          <w:numId w:val="26"/>
        </w:numPr>
        <w:spacing w:after="120"/>
      </w:pPr>
      <w:r w:rsidRPr="001F7BC4">
        <w:t>Plans are needed</w:t>
      </w:r>
    </w:p>
    <w:p w:rsidR="00740A5D" w:rsidRPr="001F7BC4" w:rsidRDefault="00203FF5" w:rsidP="00437702">
      <w:pPr>
        <w:pStyle w:val="ListParagraph"/>
        <w:numPr>
          <w:ilvl w:val="0"/>
          <w:numId w:val="34"/>
        </w:numPr>
        <w:spacing w:after="120"/>
        <w:ind w:left="1440"/>
      </w:pPr>
      <w:r w:rsidRPr="001F7BC4">
        <w:t>Prevention</w:t>
      </w:r>
    </w:p>
    <w:p w:rsidR="00740A5D" w:rsidRPr="001F7BC4" w:rsidRDefault="00203FF5" w:rsidP="00437702">
      <w:pPr>
        <w:pStyle w:val="ListParagraph"/>
        <w:numPr>
          <w:ilvl w:val="0"/>
          <w:numId w:val="34"/>
        </w:numPr>
        <w:spacing w:after="120"/>
        <w:ind w:left="1440"/>
      </w:pPr>
      <w:r w:rsidRPr="001F7BC4">
        <w:t>Recovery</w:t>
      </w:r>
    </w:p>
    <w:p w:rsidR="00740A5D" w:rsidRPr="001F7BC4" w:rsidRDefault="00203FF5" w:rsidP="00041DFB">
      <w:pPr>
        <w:numPr>
          <w:ilvl w:val="0"/>
          <w:numId w:val="26"/>
        </w:numPr>
        <w:spacing w:after="120"/>
      </w:pPr>
      <w:r w:rsidRPr="001F7BC4">
        <w:t>Resources are needed</w:t>
      </w:r>
    </w:p>
    <w:p w:rsidR="00740A5D" w:rsidRPr="001F7BC4" w:rsidRDefault="00203FF5" w:rsidP="00437702">
      <w:pPr>
        <w:numPr>
          <w:ilvl w:val="1"/>
          <w:numId w:val="35"/>
        </w:numPr>
        <w:spacing w:after="0"/>
      </w:pPr>
      <w:r w:rsidRPr="001F7BC4">
        <w:t>Must be developed</w:t>
      </w:r>
    </w:p>
    <w:p w:rsidR="00740A5D" w:rsidRDefault="00203FF5" w:rsidP="00041DFB">
      <w:pPr>
        <w:numPr>
          <w:ilvl w:val="1"/>
          <w:numId w:val="35"/>
        </w:numPr>
        <w:spacing w:after="120"/>
      </w:pPr>
      <w:r w:rsidRPr="001F7BC4">
        <w:t>Must be allocated</w:t>
      </w:r>
    </w:p>
    <w:p w:rsidR="00740A5D" w:rsidRPr="001F7BC4" w:rsidRDefault="00203FF5" w:rsidP="001F7BC4">
      <w:pPr>
        <w:numPr>
          <w:ilvl w:val="0"/>
          <w:numId w:val="26"/>
        </w:numPr>
      </w:pPr>
      <w:r w:rsidRPr="001F7BC4">
        <w:t>Cooperation is key</w:t>
      </w:r>
    </w:p>
    <w:p w:rsidR="00740A5D" w:rsidRPr="001F7BC4" w:rsidRDefault="00203FF5" w:rsidP="002F2B31">
      <w:pPr>
        <w:numPr>
          <w:ilvl w:val="1"/>
          <w:numId w:val="26"/>
        </w:numPr>
        <w:spacing w:after="0"/>
      </w:pPr>
      <w:r w:rsidRPr="001F7BC4">
        <w:t>Public-Public</w:t>
      </w:r>
    </w:p>
    <w:p w:rsidR="00740A5D" w:rsidRPr="001F7BC4" w:rsidRDefault="00203FF5" w:rsidP="002F2B31">
      <w:pPr>
        <w:numPr>
          <w:ilvl w:val="1"/>
          <w:numId w:val="26"/>
        </w:numPr>
        <w:spacing w:after="0"/>
      </w:pPr>
      <w:r w:rsidRPr="001F7BC4">
        <w:t xml:space="preserve">Public-Private </w:t>
      </w:r>
    </w:p>
    <w:p w:rsidR="00740A5D" w:rsidRPr="001F7BC4" w:rsidRDefault="00203FF5" w:rsidP="002F2B31">
      <w:pPr>
        <w:numPr>
          <w:ilvl w:val="1"/>
          <w:numId w:val="26"/>
        </w:numPr>
        <w:spacing w:after="0"/>
      </w:pPr>
      <w:r w:rsidRPr="001F7BC4">
        <w:t>“Multi</w:t>
      </w:r>
      <w:r w:rsidR="00041DFB">
        <w:t>-</w:t>
      </w:r>
      <w:r w:rsidRPr="001F7BC4">
        <w:t>stakeholder”</w:t>
      </w:r>
    </w:p>
    <w:p w:rsidR="00041DFB" w:rsidRDefault="00041DFB" w:rsidP="00965FD3">
      <w:pPr>
        <w:spacing w:after="0"/>
      </w:pPr>
    </w:p>
    <w:p w:rsidR="00F34922" w:rsidRDefault="001F7BC4" w:rsidP="00372057">
      <w:r>
        <w:t>5:30 pm</w:t>
      </w:r>
      <w:r>
        <w:tab/>
      </w:r>
      <w:r w:rsidR="00F34922">
        <w:t>Launch of PRIF report</w:t>
      </w:r>
    </w:p>
    <w:p w:rsidR="00965FD3" w:rsidRDefault="00965FD3" w:rsidP="00965FD3">
      <w:pPr>
        <w:pStyle w:val="Heading1"/>
      </w:pPr>
      <w:r>
        <w:lastRenderedPageBreak/>
        <w:t>Day 2: Thursday 18 June 2015</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965FD3" w:rsidTr="00965FD3">
        <w:tc>
          <w:tcPr>
            <w:tcW w:w="9828" w:type="dxa"/>
            <w:shd w:val="clear" w:color="auto" w:fill="D9D9D9" w:themeFill="background1" w:themeFillShade="D9"/>
          </w:tcPr>
          <w:p w:rsidR="00965FD3" w:rsidRDefault="00965FD3" w:rsidP="009D4351">
            <w:pPr>
              <w:rPr>
                <w:b/>
              </w:rPr>
            </w:pPr>
            <w:r>
              <w:rPr>
                <w:b/>
              </w:rPr>
              <w:t xml:space="preserve">Session 1 </w:t>
            </w:r>
            <w:r w:rsidRPr="003A216A">
              <w:rPr>
                <w:b/>
              </w:rPr>
              <w:t>Strategies for ICT in the Pacific (Disaster Risk Management) 9am-10.45 am</w:t>
            </w:r>
          </w:p>
        </w:tc>
      </w:tr>
      <w:tr w:rsidR="00965FD3" w:rsidTr="00965FD3">
        <w:tc>
          <w:tcPr>
            <w:tcW w:w="9828" w:type="dxa"/>
          </w:tcPr>
          <w:p w:rsidR="00965FD3" w:rsidRDefault="00965FD3" w:rsidP="00965FD3">
            <w:pPr>
              <w:spacing w:before="120"/>
            </w:pPr>
            <w:r w:rsidRPr="0055570C">
              <w:rPr>
                <w:rStyle w:val="Heading2Char"/>
              </w:rPr>
              <w:t>Presentation 1.8: Connectivity for Pacific Islands</w:t>
            </w:r>
            <w:r>
              <w:rPr>
                <w:b/>
              </w:rPr>
              <w:t xml:space="preserve"> - </w:t>
            </w:r>
            <w:proofErr w:type="spellStart"/>
            <w:r w:rsidRPr="0093274A">
              <w:rPr>
                <w:rFonts w:ascii="Arial Narrow" w:hAnsi="Arial Narrow"/>
                <w:sz w:val="24"/>
                <w:szCs w:val="24"/>
              </w:rPr>
              <w:t>Dr.</w:t>
            </w:r>
            <w:proofErr w:type="spellEnd"/>
            <w:r w:rsidRPr="0093274A">
              <w:rPr>
                <w:rFonts w:ascii="Arial Narrow" w:hAnsi="Arial Narrow"/>
                <w:sz w:val="24"/>
                <w:szCs w:val="24"/>
              </w:rPr>
              <w:t xml:space="preserve"> Cosmas </w:t>
            </w:r>
            <w:proofErr w:type="spellStart"/>
            <w:r w:rsidRPr="0093274A">
              <w:rPr>
                <w:rFonts w:ascii="Arial Narrow" w:hAnsi="Arial Narrow"/>
                <w:sz w:val="24"/>
                <w:szCs w:val="24"/>
              </w:rPr>
              <w:t>Zavazava</w:t>
            </w:r>
            <w:proofErr w:type="spellEnd"/>
            <w:r w:rsidRPr="0093274A">
              <w:rPr>
                <w:rFonts w:ascii="Arial Narrow" w:hAnsi="Arial Narrow"/>
                <w:sz w:val="24"/>
                <w:szCs w:val="24"/>
              </w:rPr>
              <w:t>, ITU</w:t>
            </w:r>
          </w:p>
          <w:p w:rsidR="00965FD3" w:rsidRDefault="00965FD3" w:rsidP="009D4351">
            <w:pPr>
              <w:pStyle w:val="NoSpacing"/>
            </w:pPr>
            <w:r w:rsidRPr="0006437B">
              <w:t>(Moderator:</w:t>
            </w:r>
            <w:r w:rsidR="0055570C">
              <w:t xml:space="preserve"> </w:t>
            </w:r>
            <w:proofErr w:type="spellStart"/>
            <w:r w:rsidR="0055570C">
              <w:t>Tuaimalo</w:t>
            </w:r>
            <w:proofErr w:type="spellEnd"/>
            <w:r w:rsidR="0055570C">
              <w:t xml:space="preserve"> </w:t>
            </w:r>
            <w:proofErr w:type="spellStart"/>
            <w:r w:rsidR="0055570C">
              <w:t>Ahsam</w:t>
            </w:r>
            <w:proofErr w:type="spellEnd"/>
            <w:r>
              <w:t xml:space="preserve">, </w:t>
            </w:r>
            <w:r w:rsidRPr="0006437B">
              <w:t>Samoa)</w:t>
            </w:r>
          </w:p>
          <w:p w:rsidR="00965FD3" w:rsidRDefault="00965FD3" w:rsidP="009D4351">
            <w:pPr>
              <w:pStyle w:val="NoSpacing"/>
              <w:rPr>
                <w:b/>
              </w:rPr>
            </w:pPr>
          </w:p>
          <w:p w:rsidR="00965FD3" w:rsidRPr="000613D2" w:rsidRDefault="00965FD3" w:rsidP="009D4351">
            <w:pPr>
              <w:pStyle w:val="NoSpacing"/>
              <w:rPr>
                <w:b/>
              </w:rPr>
            </w:pPr>
            <w:r w:rsidRPr="000613D2">
              <w:rPr>
                <w:b/>
              </w:rPr>
              <w:t xml:space="preserve">Summary: </w:t>
            </w:r>
          </w:p>
          <w:p w:rsidR="00965FD3" w:rsidRDefault="00965FD3" w:rsidP="00965FD3">
            <w:pPr>
              <w:pStyle w:val="ListParagraph"/>
              <w:numPr>
                <w:ilvl w:val="0"/>
                <w:numId w:val="38"/>
              </w:numPr>
            </w:pPr>
            <w:r>
              <w:t xml:space="preserve">ITU 2020 vision: Growth, sustainability, and inclusiveness especially for least developing countries). </w:t>
            </w:r>
          </w:p>
          <w:p w:rsidR="00965FD3" w:rsidRDefault="00965FD3" w:rsidP="00965FD3">
            <w:pPr>
              <w:pStyle w:val="ListParagraph"/>
              <w:numPr>
                <w:ilvl w:val="0"/>
                <w:numId w:val="38"/>
              </w:numPr>
            </w:pPr>
            <w:r>
              <w:t xml:space="preserve">ITU: </w:t>
            </w:r>
          </w:p>
          <w:p w:rsidR="00965FD3" w:rsidRDefault="00965FD3" w:rsidP="00965FD3">
            <w:pPr>
              <w:pStyle w:val="ListParagraph"/>
              <w:numPr>
                <w:ilvl w:val="0"/>
                <w:numId w:val="43"/>
              </w:numPr>
            </w:pPr>
            <w:proofErr w:type="gramStart"/>
            <w:r>
              <w:t>looks</w:t>
            </w:r>
            <w:proofErr w:type="gramEnd"/>
            <w:r>
              <w:t xml:space="preserve"> at addressing the needs of everyone via sustainability. All projects must be sustainable where return on investment is granted. </w:t>
            </w:r>
          </w:p>
          <w:p w:rsidR="00965FD3" w:rsidRDefault="00965FD3" w:rsidP="00965FD3">
            <w:pPr>
              <w:pStyle w:val="ListParagraph"/>
              <w:numPr>
                <w:ilvl w:val="0"/>
                <w:numId w:val="43"/>
              </w:numPr>
            </w:pPr>
            <w:proofErr w:type="gramStart"/>
            <w:r>
              <w:t>looks</w:t>
            </w:r>
            <w:proofErr w:type="gramEnd"/>
            <w:r>
              <w:t xml:space="preserve"> at innovation, as technology is evolving all the time. Deployment of technologies makes the difference.</w:t>
            </w:r>
          </w:p>
          <w:p w:rsidR="00965FD3" w:rsidRDefault="00965FD3" w:rsidP="00965FD3">
            <w:pPr>
              <w:pStyle w:val="ListParagraph"/>
              <w:numPr>
                <w:ilvl w:val="0"/>
                <w:numId w:val="43"/>
              </w:numPr>
            </w:pPr>
            <w:proofErr w:type="gramStart"/>
            <w:r>
              <w:t>has</w:t>
            </w:r>
            <w:proofErr w:type="gramEnd"/>
            <w:r>
              <w:t xml:space="preserve"> different financial mechanisms. ITU is engaging with other partners to make progress in the Pacific Islands. </w:t>
            </w:r>
          </w:p>
          <w:p w:rsidR="00965FD3" w:rsidRDefault="00965FD3" w:rsidP="00965FD3">
            <w:pPr>
              <w:pStyle w:val="ListParagraph"/>
              <w:numPr>
                <w:ilvl w:val="0"/>
                <w:numId w:val="43"/>
              </w:numPr>
              <w:spacing w:after="120"/>
            </w:pPr>
            <w:r>
              <w:t xml:space="preserve">Views “Small is beautiful”. Penetration of ICT tool is also great. </w:t>
            </w:r>
          </w:p>
          <w:p w:rsidR="00965FD3" w:rsidRDefault="00965FD3" w:rsidP="00965FD3">
            <w:pPr>
              <w:pStyle w:val="ListParagraph"/>
              <w:numPr>
                <w:ilvl w:val="0"/>
                <w:numId w:val="38"/>
              </w:numPr>
            </w:pPr>
            <w:r>
              <w:t xml:space="preserve">ITU views of Disaster impacts – 2005-2014: </w:t>
            </w:r>
          </w:p>
          <w:p w:rsidR="00965FD3" w:rsidRDefault="00965FD3" w:rsidP="00965FD3">
            <w:pPr>
              <w:pStyle w:val="ListParagraph"/>
              <w:numPr>
                <w:ilvl w:val="0"/>
                <w:numId w:val="43"/>
              </w:numPr>
            </w:pPr>
            <w:r>
              <w:t xml:space="preserve">Impacts have been highly devastating. Need to find ways of reducing the damages. Priority is to save human lives. </w:t>
            </w:r>
          </w:p>
          <w:p w:rsidR="00965FD3" w:rsidRDefault="00965FD3" w:rsidP="00965FD3">
            <w:pPr>
              <w:pStyle w:val="ListParagraph"/>
              <w:numPr>
                <w:ilvl w:val="0"/>
                <w:numId w:val="43"/>
              </w:numPr>
            </w:pPr>
            <w:r>
              <w:t>Identifies basics of emergency numbers—ITU wishes to harmonise these numbers.</w:t>
            </w:r>
          </w:p>
          <w:p w:rsidR="00965FD3" w:rsidRPr="000613D2" w:rsidRDefault="00965FD3" w:rsidP="00965FD3">
            <w:pPr>
              <w:pStyle w:val="ListParagraph"/>
              <w:numPr>
                <w:ilvl w:val="0"/>
                <w:numId w:val="43"/>
              </w:numPr>
              <w:rPr>
                <w:b/>
              </w:rPr>
            </w:pPr>
            <w:r>
              <w:t xml:space="preserve">It is not the technology that is missing but the standard operational procedures - </w:t>
            </w:r>
            <w:r w:rsidRPr="000613D2">
              <w:rPr>
                <w:b/>
              </w:rPr>
              <w:t xml:space="preserve">human capacity. </w:t>
            </w:r>
          </w:p>
          <w:p w:rsidR="00965FD3" w:rsidRDefault="00965FD3" w:rsidP="00965FD3">
            <w:pPr>
              <w:pStyle w:val="ListParagraph"/>
              <w:numPr>
                <w:ilvl w:val="0"/>
                <w:numId w:val="43"/>
              </w:numPr>
            </w:pPr>
            <w:r>
              <w:t>National emergency operational plans are very critical.</w:t>
            </w:r>
          </w:p>
          <w:p w:rsidR="00965FD3" w:rsidRDefault="00965FD3" w:rsidP="00965FD3">
            <w:pPr>
              <w:pStyle w:val="ListParagraph"/>
              <w:numPr>
                <w:ilvl w:val="0"/>
                <w:numId w:val="43"/>
              </w:numPr>
            </w:pPr>
            <w:r>
              <w:t xml:space="preserve">Everyone has to have a role to play. Vision must be clear and networks in terms of communication must be also resilient. </w:t>
            </w:r>
          </w:p>
          <w:p w:rsidR="00965FD3" w:rsidRDefault="00965FD3" w:rsidP="00965FD3">
            <w:pPr>
              <w:pStyle w:val="ListParagraph"/>
              <w:numPr>
                <w:ilvl w:val="0"/>
                <w:numId w:val="38"/>
              </w:numPr>
            </w:pPr>
            <w:r>
              <w:t xml:space="preserve">ITU areas of focus: </w:t>
            </w:r>
          </w:p>
          <w:p w:rsidR="00965FD3" w:rsidRDefault="00965FD3" w:rsidP="00965FD3">
            <w:pPr>
              <w:pStyle w:val="ListParagraph"/>
              <w:numPr>
                <w:ilvl w:val="0"/>
                <w:numId w:val="43"/>
              </w:numPr>
            </w:pPr>
            <w:r>
              <w:t xml:space="preserve">Capacity building; Infrastructure development; Regulatory and Market Environment; </w:t>
            </w:r>
          </w:p>
          <w:p w:rsidR="00965FD3" w:rsidRDefault="00965FD3" w:rsidP="00965FD3">
            <w:pPr>
              <w:pStyle w:val="ListParagraph"/>
              <w:numPr>
                <w:ilvl w:val="0"/>
                <w:numId w:val="43"/>
              </w:numPr>
            </w:pPr>
            <w:r>
              <w:t>ICT statistics; ICT applications; Emergency Telecommunications; Climate Change Adaptation and e-waste management; cyber security; digital inclusion; SIDS (LDCs and LLDCs); project implementation.</w:t>
            </w:r>
          </w:p>
          <w:p w:rsidR="00965FD3" w:rsidRDefault="00965FD3" w:rsidP="00965FD3">
            <w:pPr>
              <w:pStyle w:val="ListParagraph"/>
              <w:numPr>
                <w:ilvl w:val="0"/>
                <w:numId w:val="38"/>
              </w:numPr>
            </w:pPr>
            <w:r>
              <w:t xml:space="preserve">ITU academy: </w:t>
            </w:r>
          </w:p>
          <w:p w:rsidR="00965FD3" w:rsidRDefault="00965FD3" w:rsidP="00965FD3">
            <w:pPr>
              <w:pStyle w:val="ListParagraph"/>
              <w:numPr>
                <w:ilvl w:val="0"/>
                <w:numId w:val="43"/>
              </w:numPr>
            </w:pPr>
            <w:r>
              <w:t>Runs training programmes;</w:t>
            </w:r>
          </w:p>
          <w:p w:rsidR="00965FD3" w:rsidRDefault="00965FD3" w:rsidP="00965FD3">
            <w:pPr>
              <w:pStyle w:val="ListParagraph"/>
              <w:numPr>
                <w:ilvl w:val="0"/>
                <w:numId w:val="43"/>
              </w:numPr>
            </w:pPr>
            <w:r>
              <w:t xml:space="preserve">Signed an agreement to run Masters Courses with the UK. </w:t>
            </w:r>
          </w:p>
          <w:p w:rsidR="00965FD3" w:rsidRDefault="00965FD3" w:rsidP="00965FD3">
            <w:pPr>
              <w:pStyle w:val="ListParagraph"/>
              <w:numPr>
                <w:ilvl w:val="0"/>
                <w:numId w:val="38"/>
              </w:numPr>
            </w:pPr>
            <w:r>
              <w:t>Connectivity for SIDs on the Pacific (Project) ongoing. Aim is to establish information centres and to ensure the infrastructure put in place is not only for development but also for disaster management. SIDs Samoa 2014 signed the project for connectivity for Pacific Islands</w:t>
            </w:r>
          </w:p>
          <w:p w:rsidR="00965FD3" w:rsidRDefault="00965FD3" w:rsidP="00965FD3">
            <w:pPr>
              <w:pStyle w:val="ListParagraph"/>
              <w:numPr>
                <w:ilvl w:val="0"/>
                <w:numId w:val="38"/>
              </w:numPr>
            </w:pPr>
            <w:r>
              <w:t>ITU project deliverables:</w:t>
            </w:r>
          </w:p>
          <w:p w:rsidR="00965FD3" w:rsidRDefault="00965FD3" w:rsidP="009D4351">
            <w:pPr>
              <w:pStyle w:val="ListParagraph"/>
              <w:ind w:left="1080" w:hanging="360"/>
            </w:pPr>
            <w:r>
              <w:t xml:space="preserve">-   Climate information, </w:t>
            </w:r>
          </w:p>
          <w:p w:rsidR="00965FD3" w:rsidRDefault="00965FD3" w:rsidP="009D4351">
            <w:pPr>
              <w:pStyle w:val="ListParagraph"/>
            </w:pPr>
            <w:r>
              <w:t xml:space="preserve">-   Early Warning and Disaster Response, </w:t>
            </w:r>
          </w:p>
          <w:p w:rsidR="00965FD3" w:rsidRDefault="00965FD3" w:rsidP="009D4351">
            <w:pPr>
              <w:pStyle w:val="ListParagraph"/>
            </w:pPr>
            <w:r>
              <w:t xml:space="preserve">-   Health Information, </w:t>
            </w:r>
          </w:p>
          <w:p w:rsidR="00965FD3" w:rsidRDefault="00965FD3" w:rsidP="009D4351">
            <w:pPr>
              <w:pStyle w:val="ListParagraph"/>
            </w:pPr>
            <w:r>
              <w:t>-   Education.</w:t>
            </w:r>
          </w:p>
          <w:p w:rsidR="00965FD3" w:rsidRDefault="00965FD3" w:rsidP="00965FD3">
            <w:pPr>
              <w:pStyle w:val="ListParagraph"/>
              <w:numPr>
                <w:ilvl w:val="0"/>
                <w:numId w:val="38"/>
              </w:numPr>
            </w:pPr>
            <w:r>
              <w:t xml:space="preserve">Climate Change Mitigation- Disaster Risk Reduction and Management – The use of hybrid technologies is vital. Implementing projects that are inclusive for all of humanity, e.g. working with the blind and people living with disabilities. </w:t>
            </w:r>
          </w:p>
          <w:p w:rsidR="00965FD3" w:rsidRDefault="00965FD3" w:rsidP="00965FD3">
            <w:pPr>
              <w:pStyle w:val="ListParagraph"/>
              <w:numPr>
                <w:ilvl w:val="0"/>
                <w:numId w:val="38"/>
              </w:numPr>
            </w:pPr>
            <w:r>
              <w:t>Smart Sustainable Development Model Initiative</w:t>
            </w:r>
          </w:p>
          <w:p w:rsidR="00965FD3" w:rsidRDefault="00965FD3" w:rsidP="00965FD3">
            <w:pPr>
              <w:pStyle w:val="ListParagraph"/>
              <w:numPr>
                <w:ilvl w:val="0"/>
                <w:numId w:val="39"/>
              </w:numPr>
            </w:pPr>
            <w:r>
              <w:t xml:space="preserve">Leads to a natural link between ICT for development (ICTD4) and ICT for Disaster Management. </w:t>
            </w:r>
          </w:p>
          <w:p w:rsidR="00965FD3" w:rsidRDefault="00965FD3" w:rsidP="00965FD3">
            <w:pPr>
              <w:pStyle w:val="ListParagraph"/>
              <w:numPr>
                <w:ilvl w:val="0"/>
                <w:numId w:val="39"/>
              </w:numPr>
            </w:pPr>
            <w:r>
              <w:t xml:space="preserve">Partnering for Positive Change SSDM –resource mobilising. </w:t>
            </w:r>
          </w:p>
          <w:p w:rsidR="00965FD3" w:rsidRPr="00A42F9D" w:rsidRDefault="00965FD3" w:rsidP="00965FD3">
            <w:pPr>
              <w:pStyle w:val="ListParagraph"/>
              <w:numPr>
                <w:ilvl w:val="0"/>
                <w:numId w:val="40"/>
              </w:numPr>
            </w:pPr>
            <w:r>
              <w:t xml:space="preserve">Invitation to World Telecommunication/ICT Indicators Symposium in Hiroshima. </w:t>
            </w:r>
          </w:p>
        </w:tc>
      </w:tr>
      <w:tr w:rsidR="00965FD3" w:rsidTr="00965FD3">
        <w:tc>
          <w:tcPr>
            <w:tcW w:w="9828" w:type="dxa"/>
          </w:tcPr>
          <w:p w:rsidR="00965FD3" w:rsidRPr="000613D2" w:rsidRDefault="00965FD3" w:rsidP="009D4351">
            <w:pPr>
              <w:ind w:left="720" w:hanging="720"/>
              <w:rPr>
                <w:b/>
              </w:rPr>
            </w:pPr>
            <w:r w:rsidRPr="00965FD3">
              <w:rPr>
                <w:rStyle w:val="Heading2Char"/>
              </w:rPr>
              <w:lastRenderedPageBreak/>
              <w:t>Presentation 2.1: E-government development</w:t>
            </w:r>
            <w:r>
              <w:t xml:space="preserve">, </w:t>
            </w:r>
            <w:r w:rsidRPr="0093274A">
              <w:rPr>
                <w:rFonts w:ascii="Arial Narrow" w:hAnsi="Arial Narrow"/>
                <w:sz w:val="24"/>
                <w:szCs w:val="24"/>
              </w:rPr>
              <w:t>Ambassador  Mr. Jae-</w:t>
            </w:r>
            <w:proofErr w:type="spellStart"/>
            <w:r w:rsidRPr="0093274A">
              <w:rPr>
                <w:rFonts w:ascii="Arial Narrow" w:hAnsi="Arial Narrow"/>
                <w:sz w:val="24"/>
                <w:szCs w:val="24"/>
              </w:rPr>
              <w:t>hong</w:t>
            </w:r>
            <w:proofErr w:type="spellEnd"/>
            <w:r w:rsidRPr="0093274A">
              <w:rPr>
                <w:rFonts w:ascii="Arial Narrow" w:hAnsi="Arial Narrow"/>
                <w:sz w:val="24"/>
                <w:szCs w:val="24"/>
              </w:rPr>
              <w:t xml:space="preserve"> Lim, UNPOG</w:t>
            </w:r>
          </w:p>
          <w:p w:rsidR="00965FD3" w:rsidRDefault="00965FD3" w:rsidP="009D4351">
            <w:r w:rsidRPr="00E559DB">
              <w:t xml:space="preserve">(Moderator: </w:t>
            </w:r>
            <w:proofErr w:type="spellStart"/>
            <w:r w:rsidR="0055570C">
              <w:t>Paulias</w:t>
            </w:r>
            <w:proofErr w:type="spellEnd"/>
            <w:r w:rsidR="0055570C">
              <w:t xml:space="preserve"> </w:t>
            </w:r>
            <w:proofErr w:type="spellStart"/>
            <w:r w:rsidR="0055570C">
              <w:t>Korni</w:t>
            </w:r>
            <w:proofErr w:type="spellEnd"/>
            <w:r w:rsidR="0055570C">
              <w:t xml:space="preserve">, </w:t>
            </w:r>
            <w:r w:rsidRPr="00E559DB">
              <w:t>PNG)</w:t>
            </w:r>
          </w:p>
          <w:p w:rsidR="00965FD3" w:rsidRPr="00E559DB" w:rsidRDefault="00965FD3" w:rsidP="009D4351"/>
          <w:p w:rsidR="00965FD3" w:rsidRDefault="00965FD3" w:rsidP="009D4351">
            <w:pPr>
              <w:tabs>
                <w:tab w:val="left" w:pos="6905"/>
              </w:tabs>
              <w:rPr>
                <w:b/>
              </w:rPr>
            </w:pPr>
            <w:r>
              <w:rPr>
                <w:b/>
              </w:rPr>
              <w:t>Summary:</w:t>
            </w:r>
            <w:r>
              <w:rPr>
                <w:b/>
              </w:rPr>
              <w:tab/>
            </w:r>
          </w:p>
          <w:p w:rsidR="00965FD3" w:rsidRPr="00924B1A" w:rsidRDefault="00965FD3" w:rsidP="00965FD3">
            <w:pPr>
              <w:pStyle w:val="ListParagraph"/>
              <w:numPr>
                <w:ilvl w:val="0"/>
                <w:numId w:val="41"/>
              </w:numPr>
              <w:ind w:left="720"/>
              <w:rPr>
                <w:b/>
              </w:rPr>
            </w:pPr>
            <w:r>
              <w:rPr>
                <w:b/>
              </w:rPr>
              <w:t>Transition of Internationa</w:t>
            </w:r>
            <w:r w:rsidRPr="00924B1A">
              <w:rPr>
                <w:b/>
              </w:rPr>
              <w:t xml:space="preserve">l Development Agenda from MDGs to SDGs. </w:t>
            </w:r>
          </w:p>
          <w:p w:rsidR="00965FD3" w:rsidRDefault="00965FD3" w:rsidP="00965FD3">
            <w:pPr>
              <w:pStyle w:val="ListParagraph"/>
              <w:numPr>
                <w:ilvl w:val="0"/>
                <w:numId w:val="39"/>
              </w:numPr>
              <w:ind w:left="1260"/>
            </w:pPr>
            <w:r>
              <w:t xml:space="preserve">UN has taken very different approaches from MDGs to SDGs. SDGs are more Bottom Up, enhances Global Co-operation and Multi-stakeholders. </w:t>
            </w:r>
          </w:p>
          <w:p w:rsidR="00965FD3" w:rsidRDefault="00965FD3" w:rsidP="00965FD3">
            <w:pPr>
              <w:pStyle w:val="ListParagraph"/>
              <w:numPr>
                <w:ilvl w:val="0"/>
                <w:numId w:val="39"/>
              </w:numPr>
              <w:ind w:left="1260"/>
            </w:pPr>
            <w:r>
              <w:t>Focusses more on partnerships.</w:t>
            </w:r>
          </w:p>
          <w:p w:rsidR="00965FD3" w:rsidRDefault="00965FD3" w:rsidP="00965FD3">
            <w:pPr>
              <w:pStyle w:val="ListParagraph"/>
              <w:numPr>
                <w:ilvl w:val="0"/>
                <w:numId w:val="39"/>
              </w:numPr>
              <w:ind w:left="1260"/>
            </w:pPr>
            <w:r>
              <w:t xml:space="preserve">Overview of SDGs </w:t>
            </w:r>
          </w:p>
          <w:p w:rsidR="00965FD3" w:rsidRDefault="00965FD3" w:rsidP="00965FD3">
            <w:pPr>
              <w:pStyle w:val="ListParagraph"/>
              <w:numPr>
                <w:ilvl w:val="0"/>
                <w:numId w:val="39"/>
              </w:numPr>
              <w:ind w:left="1260" w:firstLine="0"/>
            </w:pPr>
            <w:r>
              <w:t xml:space="preserve">Goals 16 and 17 are highly relevant. </w:t>
            </w:r>
          </w:p>
          <w:p w:rsidR="00965FD3" w:rsidRDefault="00965FD3" w:rsidP="00965FD3">
            <w:pPr>
              <w:pStyle w:val="ListParagraph"/>
              <w:numPr>
                <w:ilvl w:val="0"/>
                <w:numId w:val="39"/>
              </w:numPr>
              <w:ind w:left="1260" w:firstLine="0"/>
            </w:pPr>
            <w:r>
              <w:t>There are 6 elements of delivering SDGs.</w:t>
            </w:r>
          </w:p>
          <w:p w:rsidR="00965FD3" w:rsidRDefault="00965FD3" w:rsidP="009D4351">
            <w:pPr>
              <w:pStyle w:val="ListParagraph"/>
              <w:ind w:left="1080"/>
              <w:jc w:val="center"/>
            </w:pPr>
          </w:p>
          <w:p w:rsidR="00965FD3" w:rsidRPr="00924B1A" w:rsidRDefault="00965FD3" w:rsidP="00965FD3">
            <w:pPr>
              <w:pStyle w:val="ListParagraph"/>
              <w:numPr>
                <w:ilvl w:val="0"/>
                <w:numId w:val="41"/>
              </w:numPr>
              <w:ind w:left="720"/>
              <w:rPr>
                <w:b/>
              </w:rPr>
            </w:pPr>
            <w:r w:rsidRPr="00924B1A">
              <w:rPr>
                <w:b/>
              </w:rPr>
              <w:t>E-Gov</w:t>
            </w:r>
            <w:r>
              <w:rPr>
                <w:b/>
              </w:rPr>
              <w:t>ernmen</w:t>
            </w:r>
            <w:r w:rsidRPr="00924B1A">
              <w:rPr>
                <w:b/>
              </w:rPr>
              <w:t>t for sustainable development</w:t>
            </w:r>
          </w:p>
          <w:p w:rsidR="00965FD3" w:rsidRDefault="00965FD3" w:rsidP="00965FD3">
            <w:pPr>
              <w:pStyle w:val="ListParagraph"/>
              <w:numPr>
                <w:ilvl w:val="0"/>
                <w:numId w:val="39"/>
              </w:numPr>
              <w:ind w:left="1440" w:hanging="450"/>
            </w:pPr>
            <w:r>
              <w:t xml:space="preserve">Governments are taking more efficient steps to create public value via innovative, effective, inclusive, collaborative, and open and citizen oriented service delivery. </w:t>
            </w:r>
          </w:p>
          <w:p w:rsidR="00965FD3" w:rsidRPr="00924B1A" w:rsidRDefault="00965FD3" w:rsidP="009D4351">
            <w:pPr>
              <w:pStyle w:val="ListParagraph"/>
              <w:ind w:left="1080"/>
            </w:pPr>
          </w:p>
          <w:p w:rsidR="00965FD3" w:rsidRPr="00647830" w:rsidRDefault="00965FD3" w:rsidP="00965FD3">
            <w:pPr>
              <w:pStyle w:val="ListParagraph"/>
              <w:numPr>
                <w:ilvl w:val="0"/>
                <w:numId w:val="41"/>
              </w:numPr>
              <w:ind w:left="720"/>
              <w:rPr>
                <w:b/>
              </w:rPr>
            </w:pPr>
            <w:r w:rsidRPr="00647830">
              <w:rPr>
                <w:b/>
              </w:rPr>
              <w:t>Result of the Research</w:t>
            </w:r>
          </w:p>
          <w:p w:rsidR="00965FD3" w:rsidRDefault="00965FD3" w:rsidP="00965FD3">
            <w:pPr>
              <w:pStyle w:val="ListParagraph"/>
              <w:numPr>
                <w:ilvl w:val="0"/>
                <w:numId w:val="39"/>
              </w:numPr>
              <w:ind w:left="1440" w:hanging="450"/>
            </w:pPr>
            <w:r>
              <w:t xml:space="preserve">Effects of E-government development on good governance – has greatly affected sustainable developments. </w:t>
            </w:r>
          </w:p>
          <w:p w:rsidR="00965FD3" w:rsidRDefault="00965FD3" w:rsidP="00965FD3">
            <w:pPr>
              <w:pStyle w:val="ListParagraph"/>
              <w:numPr>
                <w:ilvl w:val="0"/>
                <w:numId w:val="39"/>
              </w:numPr>
              <w:ind w:left="1440" w:hanging="450"/>
            </w:pPr>
            <w:r>
              <w:t>The better the e-government index, the higher the success indicators.</w:t>
            </w:r>
          </w:p>
          <w:p w:rsidR="00965FD3" w:rsidRDefault="00965FD3" w:rsidP="00965FD3">
            <w:pPr>
              <w:pStyle w:val="ListParagraph"/>
              <w:numPr>
                <w:ilvl w:val="0"/>
                <w:numId w:val="39"/>
              </w:numPr>
              <w:ind w:left="1440" w:hanging="450"/>
            </w:pPr>
            <w:r>
              <w:t xml:space="preserve">High performers show higher scores across all sectors. </w:t>
            </w:r>
          </w:p>
          <w:p w:rsidR="00965FD3" w:rsidRDefault="00965FD3" w:rsidP="00965FD3">
            <w:pPr>
              <w:pStyle w:val="ListParagraph"/>
              <w:numPr>
                <w:ilvl w:val="0"/>
                <w:numId w:val="39"/>
              </w:numPr>
              <w:ind w:left="1440" w:hanging="450"/>
            </w:pPr>
            <w:r>
              <w:t xml:space="preserve">Policy recommendations : </w:t>
            </w:r>
          </w:p>
          <w:p w:rsidR="00965FD3" w:rsidRDefault="00965FD3" w:rsidP="00965FD3">
            <w:pPr>
              <w:pStyle w:val="ListParagraph"/>
              <w:numPr>
                <w:ilvl w:val="0"/>
                <w:numId w:val="42"/>
              </w:numPr>
            </w:pPr>
            <w:r>
              <w:t>SIDs pursue e-government development in line with national development priorities. E-government has positive effects on better governance and sustainable development of SIDs.</w:t>
            </w:r>
          </w:p>
          <w:p w:rsidR="00965FD3" w:rsidRDefault="00965FD3" w:rsidP="00965FD3">
            <w:pPr>
              <w:pStyle w:val="ListParagraph"/>
              <w:numPr>
                <w:ilvl w:val="0"/>
                <w:numId w:val="42"/>
              </w:numPr>
            </w:pPr>
            <w:r>
              <w:t>SIDs focus their efforts on the establishment of ICT/e-government infrastructures first.  Infrastructure development has increased.</w:t>
            </w:r>
          </w:p>
          <w:p w:rsidR="00965FD3" w:rsidRDefault="00965FD3" w:rsidP="00965FD3">
            <w:pPr>
              <w:pStyle w:val="ListParagraph"/>
              <w:numPr>
                <w:ilvl w:val="0"/>
                <w:numId w:val="42"/>
              </w:numPr>
            </w:pPr>
            <w:r>
              <w:t xml:space="preserve">SIDs develop an integrated and comprehensive e-government development strategy, incorporating the 7 key success factors. </w:t>
            </w:r>
          </w:p>
          <w:p w:rsidR="00965FD3" w:rsidRDefault="00965FD3" w:rsidP="00965FD3">
            <w:pPr>
              <w:pStyle w:val="ListParagraph"/>
              <w:numPr>
                <w:ilvl w:val="0"/>
                <w:numId w:val="42"/>
              </w:numPr>
            </w:pPr>
            <w:r>
              <w:t>SIDs strengthen international partnership and co-operation. The differences between high and low performing SIDS are noticeably observed especially in terms of the status of e-government legal frameworks.</w:t>
            </w:r>
          </w:p>
          <w:p w:rsidR="00965FD3" w:rsidRDefault="00965FD3" w:rsidP="009D4351">
            <w:pPr>
              <w:pStyle w:val="ListParagraph"/>
              <w:ind w:left="2160"/>
            </w:pPr>
          </w:p>
          <w:p w:rsidR="00965FD3" w:rsidRPr="00924B1A" w:rsidRDefault="00965FD3" w:rsidP="00965FD3">
            <w:pPr>
              <w:pStyle w:val="ListParagraph"/>
              <w:numPr>
                <w:ilvl w:val="0"/>
                <w:numId w:val="41"/>
              </w:numPr>
              <w:ind w:left="720"/>
              <w:rPr>
                <w:b/>
              </w:rPr>
            </w:pPr>
            <w:r>
              <w:rPr>
                <w:b/>
              </w:rPr>
              <w:t>UN POG’s Project for SIDs</w:t>
            </w:r>
          </w:p>
          <w:p w:rsidR="00965FD3" w:rsidRDefault="00965FD3" w:rsidP="00965FD3">
            <w:pPr>
              <w:pStyle w:val="ListParagraph"/>
              <w:numPr>
                <w:ilvl w:val="0"/>
                <w:numId w:val="39"/>
              </w:numPr>
              <w:ind w:firstLine="0"/>
            </w:pPr>
            <w:r w:rsidRPr="00924B1A">
              <w:t>Research, Special Session and Special Events.</w:t>
            </w:r>
          </w:p>
          <w:p w:rsidR="00965FD3" w:rsidRDefault="00965FD3" w:rsidP="00965FD3">
            <w:pPr>
              <w:pStyle w:val="ListParagraph"/>
              <w:numPr>
                <w:ilvl w:val="0"/>
                <w:numId w:val="39"/>
              </w:numPr>
              <w:ind w:firstLine="0"/>
            </w:pPr>
            <w:r>
              <w:t xml:space="preserve">Training Programme and </w:t>
            </w:r>
          </w:p>
          <w:p w:rsidR="00965FD3" w:rsidRDefault="00965FD3" w:rsidP="00965FD3">
            <w:pPr>
              <w:pStyle w:val="ListParagraph"/>
              <w:numPr>
                <w:ilvl w:val="0"/>
                <w:numId w:val="39"/>
              </w:numPr>
              <w:spacing w:after="120"/>
              <w:ind w:left="1440"/>
            </w:pPr>
            <w:r>
              <w:t xml:space="preserve">Ministerial Meetings to collect and establish data and information for </w:t>
            </w:r>
            <w:proofErr w:type="spellStart"/>
            <w:r>
              <w:t>PICs’</w:t>
            </w:r>
            <w:proofErr w:type="spellEnd"/>
            <w:r>
              <w:t xml:space="preserve"> e-government formations. </w:t>
            </w:r>
          </w:p>
          <w:p w:rsidR="00965FD3" w:rsidRDefault="00965FD3" w:rsidP="009D4351">
            <w:pPr>
              <w:pStyle w:val="ListParagraph"/>
              <w:spacing w:after="120"/>
              <w:ind w:left="1440"/>
            </w:pPr>
          </w:p>
          <w:p w:rsidR="00965FD3" w:rsidRPr="00924B1A" w:rsidRDefault="00965FD3" w:rsidP="00965FD3">
            <w:pPr>
              <w:pStyle w:val="ListParagraph"/>
              <w:numPr>
                <w:ilvl w:val="0"/>
                <w:numId w:val="41"/>
              </w:numPr>
              <w:ind w:left="720"/>
              <w:rPr>
                <w:b/>
              </w:rPr>
            </w:pPr>
            <w:r w:rsidRPr="00924B1A">
              <w:rPr>
                <w:b/>
              </w:rPr>
              <w:t>Way forward</w:t>
            </w:r>
          </w:p>
          <w:p w:rsidR="00965FD3" w:rsidRDefault="00965FD3" w:rsidP="00965FD3">
            <w:pPr>
              <w:pStyle w:val="ListParagraph"/>
              <w:numPr>
                <w:ilvl w:val="0"/>
                <w:numId w:val="39"/>
              </w:numPr>
              <w:ind w:left="1440"/>
            </w:pPr>
            <w:r>
              <w:t>Identify the most urgent needs in terms of e-government frameworks in PICs.</w:t>
            </w:r>
          </w:p>
          <w:p w:rsidR="00965FD3" w:rsidRDefault="00965FD3" w:rsidP="00965FD3">
            <w:pPr>
              <w:pStyle w:val="ListParagraph"/>
              <w:numPr>
                <w:ilvl w:val="0"/>
                <w:numId w:val="39"/>
              </w:numPr>
              <w:ind w:left="1440"/>
            </w:pPr>
            <w:r>
              <w:t>Solicit financial support from donor agencies or countries such as World Bank, ADB, Australia, Singapore, etc.</w:t>
            </w:r>
          </w:p>
          <w:p w:rsidR="00965FD3" w:rsidRDefault="00965FD3" w:rsidP="00965FD3">
            <w:pPr>
              <w:pStyle w:val="ListParagraph"/>
              <w:numPr>
                <w:ilvl w:val="0"/>
                <w:numId w:val="39"/>
              </w:numPr>
              <w:ind w:left="1440"/>
            </w:pPr>
            <w:r>
              <w:t xml:space="preserve">Run a pilot application in one of the target countries in the PICs. </w:t>
            </w:r>
          </w:p>
          <w:p w:rsidR="00965FD3" w:rsidRPr="008A7701" w:rsidRDefault="00965FD3" w:rsidP="00965FD3">
            <w:pPr>
              <w:pStyle w:val="ListParagraph"/>
              <w:numPr>
                <w:ilvl w:val="0"/>
                <w:numId w:val="39"/>
              </w:numPr>
              <w:ind w:left="1440"/>
            </w:pPr>
            <w:r>
              <w:t>Develop PICs customised e-government training courses (in early 2016).</w:t>
            </w:r>
          </w:p>
          <w:p w:rsidR="00965FD3" w:rsidRDefault="00965FD3" w:rsidP="009D4351">
            <w:pPr>
              <w:rPr>
                <w:b/>
              </w:rPr>
            </w:pPr>
          </w:p>
        </w:tc>
      </w:tr>
    </w:tbl>
    <w:p w:rsidR="0055570C" w:rsidRDefault="0055570C">
      <w:r>
        <w:br w:type="page"/>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965FD3" w:rsidTr="00965FD3">
        <w:tc>
          <w:tcPr>
            <w:tcW w:w="9828" w:type="dxa"/>
          </w:tcPr>
          <w:p w:rsidR="00965FD3" w:rsidRPr="0093274A" w:rsidRDefault="00965FD3" w:rsidP="0093274A">
            <w:pPr>
              <w:pStyle w:val="Heading2"/>
              <w:rPr>
                <w:b w:val="0"/>
              </w:rPr>
            </w:pPr>
            <w:r>
              <w:lastRenderedPageBreak/>
              <w:t>Presentation 2.2</w:t>
            </w:r>
            <w:r w:rsidRPr="000613D2">
              <w:t xml:space="preserve">: </w:t>
            </w:r>
            <w:r w:rsidRPr="002E12E8">
              <w:rPr>
                <w:i/>
              </w:rPr>
              <w:t>E-government development</w:t>
            </w:r>
            <w:r>
              <w:t xml:space="preserve">, </w:t>
            </w:r>
            <w:r w:rsidRPr="0093274A">
              <w:rPr>
                <w:b w:val="0"/>
              </w:rPr>
              <w:t>Mr Kim Isaac, NIA</w:t>
            </w:r>
          </w:p>
          <w:p w:rsidR="0055570C" w:rsidRDefault="0055570C" w:rsidP="0055570C">
            <w:pPr>
              <w:spacing w:after="120"/>
            </w:pPr>
            <w:r w:rsidRPr="00E559DB">
              <w:t xml:space="preserve">(Moderator: </w:t>
            </w:r>
            <w:proofErr w:type="spellStart"/>
            <w:r>
              <w:t>Paulias</w:t>
            </w:r>
            <w:proofErr w:type="spellEnd"/>
            <w:r>
              <w:t xml:space="preserve"> </w:t>
            </w:r>
            <w:proofErr w:type="spellStart"/>
            <w:r>
              <w:t>Korni</w:t>
            </w:r>
            <w:proofErr w:type="spellEnd"/>
            <w:r>
              <w:t xml:space="preserve">, </w:t>
            </w:r>
            <w:r w:rsidRPr="00E559DB">
              <w:t>PNG)</w:t>
            </w:r>
          </w:p>
          <w:p w:rsidR="00965FD3" w:rsidRPr="009A5132" w:rsidRDefault="00965FD3" w:rsidP="009D4351">
            <w:pPr>
              <w:rPr>
                <w:b/>
              </w:rPr>
            </w:pPr>
            <w:r w:rsidRPr="009A5132">
              <w:rPr>
                <w:b/>
              </w:rPr>
              <w:t>Summary:</w:t>
            </w:r>
          </w:p>
          <w:p w:rsidR="00965FD3" w:rsidRPr="009A5132" w:rsidRDefault="00965FD3" w:rsidP="00965FD3">
            <w:pPr>
              <w:pStyle w:val="ListParagraph"/>
              <w:numPr>
                <w:ilvl w:val="0"/>
                <w:numId w:val="41"/>
              </w:numPr>
              <w:ind w:left="540"/>
              <w:rPr>
                <w:b/>
              </w:rPr>
            </w:pPr>
            <w:r w:rsidRPr="009A5132">
              <w:rPr>
                <w:b/>
              </w:rPr>
              <w:t xml:space="preserve">Current Challenges with </w:t>
            </w:r>
            <w:r>
              <w:rPr>
                <w:b/>
              </w:rPr>
              <w:t>E-g</w:t>
            </w:r>
            <w:r w:rsidRPr="009A5132">
              <w:rPr>
                <w:b/>
              </w:rPr>
              <w:t>ov</w:t>
            </w:r>
            <w:r>
              <w:rPr>
                <w:b/>
              </w:rPr>
              <w:t>ernment</w:t>
            </w:r>
            <w:r w:rsidRPr="009A5132">
              <w:rPr>
                <w:b/>
              </w:rPr>
              <w:t xml:space="preserve"> Projects </w:t>
            </w:r>
          </w:p>
          <w:p w:rsidR="00965FD3" w:rsidRPr="00924B1A" w:rsidRDefault="00965FD3" w:rsidP="00965FD3">
            <w:pPr>
              <w:pStyle w:val="ListParagraph"/>
              <w:numPr>
                <w:ilvl w:val="0"/>
                <w:numId w:val="39"/>
              </w:numPr>
            </w:pPr>
            <w:r w:rsidRPr="00924B1A">
              <w:t>L</w:t>
            </w:r>
            <w:r>
              <w:t>ack of t</w:t>
            </w:r>
            <w:r w:rsidRPr="00924B1A">
              <w:t xml:space="preserve">echnical </w:t>
            </w:r>
            <w:r>
              <w:t>e</w:t>
            </w:r>
            <w:r w:rsidRPr="00924B1A">
              <w:t xml:space="preserve">xpertise and </w:t>
            </w:r>
            <w:r>
              <w:t>u</w:t>
            </w:r>
            <w:r w:rsidRPr="00924B1A">
              <w:t xml:space="preserve">nderstanding of </w:t>
            </w:r>
            <w:r>
              <w:t>s</w:t>
            </w:r>
            <w:r w:rsidRPr="00924B1A">
              <w:t>pecifics.</w:t>
            </w:r>
          </w:p>
          <w:p w:rsidR="00965FD3" w:rsidRPr="00924B1A" w:rsidRDefault="00965FD3" w:rsidP="00965FD3">
            <w:pPr>
              <w:pStyle w:val="ListParagraph"/>
              <w:numPr>
                <w:ilvl w:val="0"/>
                <w:numId w:val="39"/>
              </w:numPr>
            </w:pPr>
            <w:r w:rsidRPr="00924B1A">
              <w:t>Korea’s view: commitment to increase contribution and participation.</w:t>
            </w:r>
          </w:p>
          <w:p w:rsidR="00965FD3" w:rsidRDefault="00965FD3" w:rsidP="00965FD3">
            <w:pPr>
              <w:pStyle w:val="ListParagraph"/>
              <w:numPr>
                <w:ilvl w:val="0"/>
                <w:numId w:val="39"/>
              </w:numPr>
            </w:pPr>
            <w:r w:rsidRPr="00924B1A">
              <w:t xml:space="preserve">NIAT’s approach –focussing on tool backed </w:t>
            </w:r>
            <w:r>
              <w:t>up</w:t>
            </w:r>
            <w:r w:rsidRPr="00924B1A">
              <w:t xml:space="preserve"> by Korean technical expertise. Focussing on an accelerated approach</w:t>
            </w:r>
            <w:r>
              <w:t xml:space="preserve"> to allow countries to access information relevant to their needs quickly.</w:t>
            </w:r>
            <w:r w:rsidRPr="00924B1A">
              <w:t xml:space="preserve"> Consensus building tool in the aid for choosing what is necessary for the government.</w:t>
            </w:r>
          </w:p>
          <w:p w:rsidR="00965FD3" w:rsidRDefault="00965FD3" w:rsidP="00965FD3">
            <w:pPr>
              <w:pStyle w:val="ListParagraph"/>
              <w:numPr>
                <w:ilvl w:val="0"/>
                <w:numId w:val="39"/>
              </w:numPr>
            </w:pPr>
            <w:r>
              <w:t xml:space="preserve">After NIAT: the target country will have an overview of the e-government situation. </w:t>
            </w:r>
          </w:p>
          <w:p w:rsidR="00965FD3" w:rsidRDefault="00965FD3" w:rsidP="00965FD3">
            <w:pPr>
              <w:pStyle w:val="ListParagraph"/>
              <w:numPr>
                <w:ilvl w:val="0"/>
                <w:numId w:val="39"/>
              </w:numPr>
            </w:pPr>
            <w:r>
              <w:t xml:space="preserve">Purpose of NIAT- project focussing tool based on Korean e-government architecture. Looks at e-government from a Korean experience where NIAT will be able to provide costs, challenges and best practices of the projects that may link to needs of PICs. </w:t>
            </w:r>
          </w:p>
          <w:p w:rsidR="00965FD3" w:rsidRDefault="00965FD3" w:rsidP="00965FD3">
            <w:pPr>
              <w:pStyle w:val="ListParagraph"/>
              <w:numPr>
                <w:ilvl w:val="0"/>
                <w:numId w:val="39"/>
              </w:numPr>
            </w:pPr>
            <w:r>
              <w:t>NIA’s tools are always looking for other countries to use them.</w:t>
            </w:r>
          </w:p>
          <w:p w:rsidR="00965FD3" w:rsidRPr="000613D2" w:rsidRDefault="00965FD3" w:rsidP="009D4351">
            <w:pPr>
              <w:rPr>
                <w:b/>
              </w:rPr>
            </w:pPr>
          </w:p>
        </w:tc>
      </w:tr>
      <w:tr w:rsidR="00965FD3" w:rsidTr="00965FD3">
        <w:tc>
          <w:tcPr>
            <w:tcW w:w="9828" w:type="dxa"/>
          </w:tcPr>
          <w:p w:rsidR="00965FD3" w:rsidRDefault="00965FD3" w:rsidP="00E443D1">
            <w:pPr>
              <w:pStyle w:val="Heading2"/>
            </w:pPr>
            <w:r>
              <w:t xml:space="preserve">Presentation </w:t>
            </w:r>
            <w:r w:rsidR="0055570C">
              <w:t>2.3</w:t>
            </w:r>
            <w:r>
              <w:t xml:space="preserve">: </w:t>
            </w:r>
            <w:r w:rsidRPr="002E12E8">
              <w:rPr>
                <w:i/>
              </w:rPr>
              <w:t xml:space="preserve">Cybersecurity </w:t>
            </w:r>
            <w:r>
              <w:t xml:space="preserve">- </w:t>
            </w:r>
            <w:r w:rsidRPr="00E443D1">
              <w:rPr>
                <w:b w:val="0"/>
              </w:rPr>
              <w:t xml:space="preserve">Mr. Save </w:t>
            </w:r>
            <w:proofErr w:type="spellStart"/>
            <w:r w:rsidRPr="00E443D1">
              <w:rPr>
                <w:b w:val="0"/>
              </w:rPr>
              <w:t>Vocea</w:t>
            </w:r>
            <w:proofErr w:type="spellEnd"/>
            <w:r w:rsidRPr="00E443D1">
              <w:rPr>
                <w:b w:val="0"/>
              </w:rPr>
              <w:t>, ICANN</w:t>
            </w:r>
          </w:p>
          <w:p w:rsidR="0055570C" w:rsidRDefault="0055570C" w:rsidP="0055570C">
            <w:r w:rsidRPr="00E559DB">
              <w:t xml:space="preserve">(Moderator: </w:t>
            </w:r>
            <w:proofErr w:type="spellStart"/>
            <w:r>
              <w:t>Paulias</w:t>
            </w:r>
            <w:proofErr w:type="spellEnd"/>
            <w:r>
              <w:t xml:space="preserve"> </w:t>
            </w:r>
            <w:proofErr w:type="spellStart"/>
            <w:r>
              <w:t>Korni</w:t>
            </w:r>
            <w:proofErr w:type="spellEnd"/>
            <w:r>
              <w:t xml:space="preserve">, </w:t>
            </w:r>
            <w:r w:rsidRPr="00E559DB">
              <w:t>PNG)</w:t>
            </w:r>
          </w:p>
          <w:p w:rsidR="00965FD3" w:rsidRDefault="00965FD3" w:rsidP="009D4351">
            <w:pPr>
              <w:ind w:left="720" w:hanging="720"/>
              <w:rPr>
                <w:b/>
              </w:rPr>
            </w:pPr>
          </w:p>
          <w:p w:rsidR="00965FD3" w:rsidRDefault="00965FD3" w:rsidP="009D4351">
            <w:pPr>
              <w:ind w:left="720" w:hanging="720"/>
              <w:rPr>
                <w:b/>
              </w:rPr>
            </w:pPr>
            <w:r>
              <w:rPr>
                <w:b/>
              </w:rPr>
              <w:t>Summary:</w:t>
            </w:r>
          </w:p>
          <w:p w:rsidR="00965FD3" w:rsidRPr="002E12E8" w:rsidRDefault="00965FD3" w:rsidP="00965FD3">
            <w:pPr>
              <w:pStyle w:val="ListParagraph"/>
              <w:numPr>
                <w:ilvl w:val="0"/>
                <w:numId w:val="41"/>
              </w:numPr>
              <w:ind w:left="360"/>
              <w:rPr>
                <w:b/>
              </w:rPr>
            </w:pPr>
            <w:r w:rsidRPr="002E12E8">
              <w:rPr>
                <w:b/>
              </w:rPr>
              <w:t>How does ICANN help support Cybersecurity?</w:t>
            </w:r>
          </w:p>
          <w:p w:rsidR="00965FD3" w:rsidRDefault="00965FD3" w:rsidP="00965FD3">
            <w:pPr>
              <w:pStyle w:val="ListParagraph"/>
              <w:numPr>
                <w:ilvl w:val="0"/>
                <w:numId w:val="39"/>
              </w:numPr>
            </w:pPr>
            <w:r>
              <w:t xml:space="preserve">Coordinates at global level with various stakeholders to raise DNS and Internet Unique Identifiers’ threat awareness and response. </w:t>
            </w:r>
          </w:p>
          <w:p w:rsidR="00965FD3" w:rsidRDefault="00965FD3" w:rsidP="00965FD3">
            <w:pPr>
              <w:pStyle w:val="ListParagraph"/>
              <w:numPr>
                <w:ilvl w:val="0"/>
                <w:numId w:val="39"/>
              </w:numPr>
            </w:pPr>
            <w:r>
              <w:t>Through technical engagement.</w:t>
            </w:r>
          </w:p>
          <w:p w:rsidR="00965FD3" w:rsidRDefault="00965FD3" w:rsidP="00965FD3">
            <w:pPr>
              <w:pStyle w:val="ListParagraph"/>
              <w:numPr>
                <w:ilvl w:val="0"/>
                <w:numId w:val="39"/>
              </w:numPr>
            </w:pPr>
            <w:r>
              <w:t xml:space="preserve">Supporting deployment of root-server any cast working with network operators. </w:t>
            </w:r>
          </w:p>
          <w:p w:rsidR="00965FD3" w:rsidRDefault="00965FD3" w:rsidP="00965FD3">
            <w:pPr>
              <w:pStyle w:val="ListParagraph"/>
              <w:numPr>
                <w:ilvl w:val="0"/>
                <w:numId w:val="39"/>
              </w:numPr>
            </w:pPr>
            <w:r>
              <w:t xml:space="preserve">Encourages PICs to deploy and work with ICANN for root servers to increase resiliency of Internet resolution. </w:t>
            </w:r>
          </w:p>
          <w:p w:rsidR="00965FD3" w:rsidRPr="002E12E8" w:rsidRDefault="00965FD3" w:rsidP="00965FD3">
            <w:pPr>
              <w:pStyle w:val="ListParagraph"/>
              <w:numPr>
                <w:ilvl w:val="0"/>
                <w:numId w:val="39"/>
              </w:numPr>
              <w:rPr>
                <w:b/>
              </w:rPr>
            </w:pPr>
            <w:r>
              <w:t xml:space="preserve">ICANN provides training and outreach addressing DNS security to support a secure, stable and resilient Internet. </w:t>
            </w:r>
          </w:p>
        </w:tc>
      </w:tr>
    </w:tbl>
    <w:p w:rsidR="00743CEE" w:rsidRDefault="00743CEE"/>
    <w:p w:rsidR="00643F4D" w:rsidRDefault="00643F4D">
      <w:r>
        <w:br w:type="page"/>
      </w:r>
      <w:bookmarkStart w:id="0" w:name="_GoBack"/>
      <w:bookmarkEnd w:id="0"/>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643F4D" w:rsidRPr="00924B1A" w:rsidTr="00E443D1">
        <w:tc>
          <w:tcPr>
            <w:tcW w:w="10350" w:type="dxa"/>
            <w:shd w:val="clear" w:color="auto" w:fill="D9D9D9" w:themeFill="background1" w:themeFillShade="D9"/>
          </w:tcPr>
          <w:p w:rsidR="00643F4D" w:rsidRDefault="00643F4D" w:rsidP="0093274A">
            <w:pPr>
              <w:pStyle w:val="NoSpacing"/>
              <w:rPr>
                <w:b/>
              </w:rPr>
            </w:pPr>
            <w:r w:rsidRPr="009E7D54">
              <w:rPr>
                <w:b/>
              </w:rPr>
              <w:lastRenderedPageBreak/>
              <w:t>Session 2</w:t>
            </w:r>
            <w:r>
              <w:rPr>
                <w:b/>
              </w:rPr>
              <w:t xml:space="preserve">: </w:t>
            </w:r>
            <w:r w:rsidRPr="009E7D54">
              <w:rPr>
                <w:b/>
              </w:rPr>
              <w:t xml:space="preserve"> Progress of I</w:t>
            </w:r>
            <w:r w:rsidR="00650712">
              <w:rPr>
                <w:b/>
              </w:rPr>
              <w:t xml:space="preserve">CT Development for Development </w:t>
            </w:r>
          </w:p>
        </w:tc>
      </w:tr>
      <w:tr w:rsidR="00643F4D" w:rsidTr="00E443D1">
        <w:tc>
          <w:tcPr>
            <w:tcW w:w="10350" w:type="dxa"/>
          </w:tcPr>
          <w:p w:rsidR="00643F4D" w:rsidRDefault="00643F4D" w:rsidP="00650712">
            <w:pPr>
              <w:spacing w:before="240" w:after="120"/>
              <w:ind w:left="360" w:hanging="360"/>
            </w:pPr>
            <w:r w:rsidRPr="009D4351">
              <w:rPr>
                <w:rStyle w:val="Heading2Char"/>
              </w:rPr>
              <w:t>Presentation 3.1: Universal Policy : The Case of Vanuatu</w:t>
            </w:r>
            <w:r>
              <w:rPr>
                <w:b/>
              </w:rPr>
              <w:t xml:space="preserve">, </w:t>
            </w:r>
            <w:r w:rsidRPr="00E443D1">
              <w:rPr>
                <w:rFonts w:ascii="Arial Narrow" w:hAnsi="Arial Narrow"/>
                <w:sz w:val="24"/>
                <w:szCs w:val="24"/>
              </w:rPr>
              <w:t xml:space="preserve">Mr. Jackson </w:t>
            </w:r>
            <w:proofErr w:type="spellStart"/>
            <w:r w:rsidRPr="00E443D1">
              <w:rPr>
                <w:rFonts w:ascii="Arial Narrow" w:hAnsi="Arial Narrow"/>
                <w:sz w:val="24"/>
                <w:szCs w:val="24"/>
              </w:rPr>
              <w:t>Miake</w:t>
            </w:r>
            <w:proofErr w:type="spellEnd"/>
            <w:r w:rsidRPr="00E443D1">
              <w:rPr>
                <w:rFonts w:ascii="Arial Narrow" w:hAnsi="Arial Narrow"/>
                <w:sz w:val="24"/>
                <w:szCs w:val="24"/>
              </w:rPr>
              <w:t xml:space="preserve"> (Vanuatu), Universal Access</w:t>
            </w:r>
            <w:r>
              <w:t xml:space="preserve"> </w:t>
            </w:r>
          </w:p>
          <w:p w:rsidR="00650712" w:rsidRDefault="00650712" w:rsidP="00650712">
            <w:pPr>
              <w:spacing w:after="120"/>
              <w:ind w:left="360" w:hanging="360"/>
              <w:rPr>
                <w:rStyle w:val="Heading2Char"/>
              </w:rPr>
            </w:pPr>
            <w:r w:rsidRPr="00650712">
              <w:t>(</w:t>
            </w:r>
            <w:r w:rsidRPr="00650712">
              <w:t xml:space="preserve">Moderator : Phil </w:t>
            </w:r>
            <w:proofErr w:type="spellStart"/>
            <w:r w:rsidRPr="00650712">
              <w:t>Philippo</w:t>
            </w:r>
            <w:proofErr w:type="spellEnd"/>
            <w:r w:rsidRPr="00650712">
              <w:t>, Marshall Islands</w:t>
            </w:r>
            <w:r w:rsidRPr="00650712">
              <w:t>)</w:t>
            </w:r>
            <w:r w:rsidRPr="009D4351">
              <w:rPr>
                <w:rStyle w:val="Heading2Char"/>
              </w:rPr>
              <w:t xml:space="preserve"> </w:t>
            </w:r>
          </w:p>
          <w:p w:rsidR="00643F4D" w:rsidRPr="00643F4D" w:rsidRDefault="00643F4D" w:rsidP="00643F4D">
            <w:pPr>
              <w:spacing w:after="120"/>
              <w:rPr>
                <w:b/>
              </w:rPr>
            </w:pPr>
            <w:r w:rsidRPr="00643F4D">
              <w:rPr>
                <w:b/>
              </w:rPr>
              <w:t>Summary:</w:t>
            </w:r>
          </w:p>
          <w:p w:rsidR="00643F4D" w:rsidRPr="00D9230D" w:rsidRDefault="00643F4D" w:rsidP="00643F4D">
            <w:pPr>
              <w:spacing w:after="120"/>
              <w:rPr>
                <w:b/>
              </w:rPr>
            </w:pPr>
            <w:r w:rsidRPr="00D9230D">
              <w:rPr>
                <w:b/>
              </w:rPr>
              <w:t>Progress of ICT Development for Development</w:t>
            </w:r>
          </w:p>
          <w:p w:rsidR="00643F4D" w:rsidRDefault="00E443D1" w:rsidP="00643F4D">
            <w:pPr>
              <w:pStyle w:val="ListParagraph"/>
              <w:numPr>
                <w:ilvl w:val="0"/>
                <w:numId w:val="44"/>
              </w:numPr>
            </w:pPr>
            <w:r>
              <w:t>What Universal Access did:</w:t>
            </w:r>
            <w:r w:rsidR="00643F4D">
              <w:t xml:space="preserve"> </w:t>
            </w:r>
          </w:p>
          <w:p w:rsidR="00643F4D" w:rsidRDefault="00643F4D" w:rsidP="009D4351">
            <w:pPr>
              <w:pStyle w:val="ListParagraph"/>
            </w:pPr>
          </w:p>
          <w:p w:rsidR="00643F4D" w:rsidRDefault="00643F4D" w:rsidP="0056015D">
            <w:pPr>
              <w:pStyle w:val="ListParagraph"/>
              <w:ind w:left="1062" w:hanging="342"/>
            </w:pPr>
            <w:r>
              <w:t xml:space="preserve">-    Asked for money </w:t>
            </w:r>
            <w:r w:rsidR="00E443D1">
              <w:t>and t</w:t>
            </w:r>
            <w:r>
              <w:t>hank</w:t>
            </w:r>
            <w:r w:rsidR="00E443D1">
              <w:t>ed</w:t>
            </w:r>
            <w:r>
              <w:t xml:space="preserve"> DFAT. </w:t>
            </w:r>
          </w:p>
          <w:p w:rsidR="00643F4D" w:rsidRDefault="00643F4D" w:rsidP="0056015D">
            <w:pPr>
              <w:pStyle w:val="ListParagraph"/>
              <w:ind w:left="1062" w:hanging="342"/>
            </w:pPr>
            <w:r>
              <w:t xml:space="preserve">-   </w:t>
            </w:r>
            <w:r w:rsidR="0056015D">
              <w:t xml:space="preserve"> D</w:t>
            </w:r>
            <w:r>
              <w:t>eveloped market development initiatives (connect schools, tablets for students and internet cafes.)</w:t>
            </w:r>
          </w:p>
          <w:p w:rsidR="00643F4D" w:rsidRDefault="00643F4D" w:rsidP="0056015D">
            <w:pPr>
              <w:pStyle w:val="ListParagraph"/>
              <w:ind w:left="1062" w:hanging="342"/>
            </w:pPr>
            <w:r>
              <w:t xml:space="preserve">-    Project is well underway. </w:t>
            </w:r>
          </w:p>
          <w:p w:rsidR="00643F4D" w:rsidRDefault="00643F4D" w:rsidP="0056015D">
            <w:pPr>
              <w:pStyle w:val="ListParagraph"/>
              <w:ind w:left="1062" w:hanging="342"/>
            </w:pPr>
            <w:r>
              <w:t>-    Plans for the future: 98% Coverage by Jan 1</w:t>
            </w:r>
            <w:r w:rsidRPr="005A6AF1">
              <w:rPr>
                <w:vertAlign w:val="superscript"/>
              </w:rPr>
              <w:t>st</w:t>
            </w:r>
            <w:r>
              <w:t xml:space="preserve"> 2018. </w:t>
            </w:r>
          </w:p>
          <w:p w:rsidR="00643F4D" w:rsidRDefault="00643F4D" w:rsidP="0056015D">
            <w:pPr>
              <w:pStyle w:val="ListParagraph"/>
              <w:ind w:left="1062" w:hanging="342"/>
            </w:pPr>
            <w:r>
              <w:t xml:space="preserve">-    Growing demand and connect ICT services in schools beginning with early childhood education. </w:t>
            </w:r>
          </w:p>
          <w:p w:rsidR="00643F4D" w:rsidRDefault="00643F4D" w:rsidP="0056015D">
            <w:pPr>
              <w:pStyle w:val="ListParagraph"/>
              <w:numPr>
                <w:ilvl w:val="0"/>
                <w:numId w:val="46"/>
              </w:numPr>
              <w:ind w:left="972" w:hanging="252"/>
            </w:pPr>
            <w:r>
              <w:t xml:space="preserve">Developing ICT sectorial policies. ICT policies requires </w:t>
            </w:r>
            <w:proofErr w:type="spellStart"/>
            <w:r>
              <w:t>Govt</w:t>
            </w:r>
            <w:proofErr w:type="spellEnd"/>
            <w:r>
              <w:t xml:space="preserve"> include ICT for budgets. </w:t>
            </w:r>
          </w:p>
          <w:p w:rsidR="00643F4D" w:rsidRDefault="00643F4D" w:rsidP="0056015D">
            <w:pPr>
              <w:pStyle w:val="ListParagraph"/>
              <w:ind w:left="1062" w:hanging="342"/>
            </w:pPr>
            <w:r>
              <w:t xml:space="preserve">-  </w:t>
            </w:r>
            <w:r w:rsidR="0056015D">
              <w:t xml:space="preserve"> </w:t>
            </w:r>
            <w:r>
              <w:t xml:space="preserve">Welcome to assist regional countries on lessons from Universal Access. </w:t>
            </w:r>
          </w:p>
          <w:p w:rsidR="00643F4D" w:rsidRDefault="00643F4D" w:rsidP="009D4351"/>
          <w:p w:rsidR="00643F4D" w:rsidRDefault="00643F4D" w:rsidP="009D4351">
            <w:r w:rsidRPr="00643F4D">
              <w:rPr>
                <w:b/>
              </w:rPr>
              <w:t>Ian Thomson (USP</w:t>
            </w:r>
            <w:proofErr w:type="gramStart"/>
            <w:r w:rsidRPr="00643F4D">
              <w:rPr>
                <w:b/>
              </w:rPr>
              <w:t>)</w:t>
            </w:r>
            <w:r>
              <w:t xml:space="preserve"> :</w:t>
            </w:r>
            <w:proofErr w:type="gramEnd"/>
            <w:r>
              <w:t xml:space="preserve"> questioned Jackson if he could reiterate on the selection process of putting up ICT centres</w:t>
            </w:r>
            <w:r w:rsidR="00E443D1">
              <w:t>.</w:t>
            </w:r>
          </w:p>
          <w:p w:rsidR="00643F4D" w:rsidRDefault="00643F4D" w:rsidP="009D4351"/>
          <w:p w:rsidR="00643F4D" w:rsidRDefault="00643F4D" w:rsidP="009D4351">
            <w:r w:rsidRPr="00B73899">
              <w:t xml:space="preserve">Jackson responded that qualifications for the selection process included a must to have a building; power source and a health centre in the locations to which the </w:t>
            </w:r>
            <w:r w:rsidR="00B73899" w:rsidRPr="00B73899">
              <w:t xml:space="preserve">25 </w:t>
            </w:r>
            <w:r w:rsidRPr="00B73899">
              <w:t>ICT centres were to be set up.</w:t>
            </w:r>
          </w:p>
          <w:p w:rsidR="00643F4D" w:rsidRDefault="00643F4D" w:rsidP="009D4351"/>
          <w:p w:rsidR="00643F4D" w:rsidRDefault="00B73899" w:rsidP="009D4351">
            <w:r>
              <w:t>No other q</w:t>
            </w:r>
            <w:r w:rsidR="00643F4D">
              <w:t xml:space="preserve">uestions and statements were made. </w:t>
            </w:r>
          </w:p>
          <w:p w:rsidR="00643F4D" w:rsidRDefault="00643F4D" w:rsidP="009D4351"/>
          <w:p w:rsidR="00643F4D" w:rsidRPr="00B73899" w:rsidRDefault="009D4351" w:rsidP="009D4351">
            <w:pPr>
              <w:pStyle w:val="Heading2"/>
              <w:outlineLvl w:val="1"/>
              <w:rPr>
                <w:b w:val="0"/>
              </w:rPr>
            </w:pPr>
            <w:r>
              <w:t>Presentation 3.2</w:t>
            </w:r>
            <w:r w:rsidR="00643F4D" w:rsidRPr="009D5DC4">
              <w:t xml:space="preserve">: Multi-Hazard Early Warning System </w:t>
            </w:r>
            <w:r w:rsidR="00643F4D" w:rsidRPr="009D4351">
              <w:rPr>
                <w:b w:val="0"/>
              </w:rPr>
              <w:t xml:space="preserve">- Stan </w:t>
            </w:r>
            <w:proofErr w:type="spellStart"/>
            <w:r w:rsidR="00643F4D" w:rsidRPr="009D4351">
              <w:rPr>
                <w:b w:val="0"/>
              </w:rPr>
              <w:t>Ahio</w:t>
            </w:r>
            <w:proofErr w:type="spellEnd"/>
            <w:r w:rsidR="00B73899">
              <w:rPr>
                <w:b w:val="0"/>
              </w:rPr>
              <w:t xml:space="preserve">, </w:t>
            </w:r>
            <w:r w:rsidR="00B73899" w:rsidRPr="00B73899">
              <w:rPr>
                <w:b w:val="0"/>
              </w:rPr>
              <w:t>Tonga</w:t>
            </w:r>
          </w:p>
          <w:p w:rsidR="00643F4D" w:rsidRDefault="00643F4D" w:rsidP="009D4351">
            <w:pPr>
              <w:rPr>
                <w:lang w:val="en-US"/>
              </w:rPr>
            </w:pPr>
            <w:r>
              <w:t xml:space="preserve">Mr. </w:t>
            </w:r>
            <w:proofErr w:type="spellStart"/>
            <w:r>
              <w:t>Ahio</w:t>
            </w:r>
            <w:proofErr w:type="spellEnd"/>
            <w:r>
              <w:t xml:space="preserve"> indicated that the Government of Tonga was involved in the </w:t>
            </w:r>
            <w:r w:rsidRPr="005D4698">
              <w:rPr>
                <w:lang w:val="en-US"/>
              </w:rPr>
              <w:t>“APT Pilot Project for e-disaster communication network in rural island environment</w:t>
            </w:r>
            <w:r>
              <w:rPr>
                <w:lang w:val="en-US"/>
              </w:rPr>
              <w:t>.</w:t>
            </w:r>
            <w:r w:rsidRPr="005D4698">
              <w:rPr>
                <w:lang w:val="en-US"/>
              </w:rPr>
              <w:t>”</w:t>
            </w:r>
          </w:p>
          <w:p w:rsidR="00650712" w:rsidRDefault="00650712" w:rsidP="009D4351"/>
          <w:p w:rsidR="00643F4D" w:rsidRPr="00650712" w:rsidRDefault="00650712" w:rsidP="009D4351">
            <w:pPr>
              <w:rPr>
                <w:b/>
              </w:rPr>
            </w:pPr>
            <w:r w:rsidRPr="00650712">
              <w:rPr>
                <w:b/>
              </w:rPr>
              <w:t>Summary:</w:t>
            </w:r>
          </w:p>
          <w:p w:rsidR="00643F4D" w:rsidRDefault="00643F4D" w:rsidP="00643F4D">
            <w:pPr>
              <w:pStyle w:val="ListParagraph"/>
              <w:numPr>
                <w:ilvl w:val="0"/>
                <w:numId w:val="44"/>
              </w:numPr>
            </w:pPr>
            <w:r>
              <w:t>Objectives of the Project</w:t>
            </w:r>
          </w:p>
          <w:p w:rsidR="00643F4D" w:rsidRDefault="00643F4D" w:rsidP="00643F4D">
            <w:pPr>
              <w:pStyle w:val="ListParagraph"/>
              <w:numPr>
                <w:ilvl w:val="0"/>
                <w:numId w:val="45"/>
              </w:numPr>
            </w:pPr>
            <w:r>
              <w:t xml:space="preserve">Introduce a broadband IP radio network. </w:t>
            </w:r>
          </w:p>
          <w:p w:rsidR="00643F4D" w:rsidRDefault="00643F4D" w:rsidP="00643F4D">
            <w:pPr>
              <w:pStyle w:val="ListParagraph"/>
              <w:numPr>
                <w:ilvl w:val="0"/>
                <w:numId w:val="45"/>
              </w:numPr>
            </w:pPr>
            <w:r>
              <w:t xml:space="preserve">Introduce multi-purpose Early warning system using loud speakers. </w:t>
            </w:r>
          </w:p>
          <w:p w:rsidR="00643F4D" w:rsidRDefault="00643F4D" w:rsidP="00643F4D">
            <w:pPr>
              <w:pStyle w:val="ListParagraph"/>
              <w:numPr>
                <w:ilvl w:val="0"/>
                <w:numId w:val="45"/>
              </w:numPr>
            </w:pPr>
            <w:r>
              <w:t xml:space="preserve">Establish Disaster Management system. </w:t>
            </w:r>
          </w:p>
          <w:p w:rsidR="00643F4D" w:rsidRDefault="00643F4D" w:rsidP="009D4351">
            <w:pPr>
              <w:pStyle w:val="ListParagraph"/>
              <w:numPr>
                <w:ilvl w:val="0"/>
                <w:numId w:val="45"/>
              </w:numPr>
              <w:spacing w:after="120"/>
            </w:pPr>
            <w:r>
              <w:t>Implement experiments on ambitious technologies to find feasibilities in the South Pacific environment as research activities.</w:t>
            </w:r>
          </w:p>
          <w:p w:rsidR="00643F4D" w:rsidRDefault="00643F4D" w:rsidP="00643F4D">
            <w:pPr>
              <w:pStyle w:val="ListParagraph"/>
              <w:numPr>
                <w:ilvl w:val="0"/>
                <w:numId w:val="44"/>
              </w:numPr>
            </w:pPr>
            <w:r>
              <w:t>Project Output &amp; Sites</w:t>
            </w:r>
          </w:p>
          <w:p w:rsidR="00643F4D" w:rsidRDefault="00643F4D" w:rsidP="00643F4D">
            <w:pPr>
              <w:pStyle w:val="ListParagraph"/>
              <w:numPr>
                <w:ilvl w:val="0"/>
                <w:numId w:val="45"/>
              </w:numPr>
            </w:pPr>
            <w:r>
              <w:t xml:space="preserve">Disaster Management system (webcam) </w:t>
            </w:r>
            <w:proofErr w:type="spellStart"/>
            <w:r>
              <w:t>Sopu</w:t>
            </w:r>
            <w:proofErr w:type="spellEnd"/>
            <w:r>
              <w:t xml:space="preserve"> tower (TCC), </w:t>
            </w:r>
            <w:proofErr w:type="spellStart"/>
            <w:r>
              <w:t>Kolovai</w:t>
            </w:r>
            <w:proofErr w:type="spellEnd"/>
            <w:r>
              <w:t xml:space="preserve"> tower (TCC)  </w:t>
            </w:r>
          </w:p>
          <w:p w:rsidR="00643F4D" w:rsidRDefault="00643F4D" w:rsidP="00643F4D">
            <w:pPr>
              <w:pStyle w:val="ListParagraph"/>
              <w:numPr>
                <w:ilvl w:val="0"/>
                <w:numId w:val="45"/>
              </w:numPr>
            </w:pPr>
            <w:r>
              <w:t xml:space="preserve">Early warning system, (speaker system) </w:t>
            </w:r>
            <w:proofErr w:type="spellStart"/>
            <w:r>
              <w:t>Kanokupolu</w:t>
            </w:r>
            <w:proofErr w:type="spellEnd"/>
            <w:r>
              <w:t xml:space="preserve">, </w:t>
            </w:r>
            <w:proofErr w:type="spellStart"/>
            <w:r>
              <w:t>Kolovai</w:t>
            </w:r>
            <w:proofErr w:type="spellEnd"/>
            <w:r>
              <w:t xml:space="preserve"> </w:t>
            </w:r>
          </w:p>
          <w:p w:rsidR="00643F4D" w:rsidRDefault="00643F4D" w:rsidP="00643F4D">
            <w:pPr>
              <w:pStyle w:val="ListParagraph"/>
              <w:numPr>
                <w:ilvl w:val="0"/>
                <w:numId w:val="45"/>
              </w:numPr>
            </w:pPr>
            <w:r>
              <w:t xml:space="preserve">Infrastructure 4.9GHz Wireless LAN System; </w:t>
            </w:r>
            <w:proofErr w:type="spellStart"/>
            <w:r>
              <w:t>Kanokupolu</w:t>
            </w:r>
            <w:proofErr w:type="spellEnd"/>
            <w:r>
              <w:t xml:space="preserve">, </w:t>
            </w:r>
            <w:proofErr w:type="spellStart"/>
            <w:r>
              <w:t>Kolovai</w:t>
            </w:r>
            <w:proofErr w:type="spellEnd"/>
            <w:r>
              <w:t xml:space="preserve">, </w:t>
            </w:r>
            <w:proofErr w:type="spellStart"/>
            <w:r>
              <w:t>Sopu</w:t>
            </w:r>
            <w:proofErr w:type="spellEnd"/>
            <w:r>
              <w:t xml:space="preserve">, </w:t>
            </w:r>
            <w:proofErr w:type="spellStart"/>
            <w:r>
              <w:t>Malapo</w:t>
            </w:r>
            <w:proofErr w:type="spellEnd"/>
            <w:r>
              <w:t xml:space="preserve"> and MET. </w:t>
            </w:r>
          </w:p>
          <w:p w:rsidR="00643F4D" w:rsidRDefault="00643F4D" w:rsidP="00643F4D">
            <w:pPr>
              <w:pStyle w:val="ListParagraph"/>
              <w:numPr>
                <w:ilvl w:val="0"/>
                <w:numId w:val="45"/>
              </w:numPr>
            </w:pPr>
            <w:r>
              <w:t>Disaster Management System (Large Screen, portal site), NEMO.</w:t>
            </w:r>
          </w:p>
          <w:p w:rsidR="00643F4D" w:rsidRDefault="00643F4D" w:rsidP="00643F4D">
            <w:pPr>
              <w:pStyle w:val="ListParagraph"/>
              <w:numPr>
                <w:ilvl w:val="0"/>
                <w:numId w:val="45"/>
              </w:numPr>
            </w:pPr>
            <w:r>
              <w:t>Early Warning System Control System; MET &amp; NEMO.</w:t>
            </w:r>
          </w:p>
          <w:p w:rsidR="00643F4D" w:rsidRDefault="00643F4D" w:rsidP="009D4351"/>
          <w:p w:rsidR="00643F4D" w:rsidRDefault="00643F4D" w:rsidP="009D4351">
            <w:r>
              <w:t xml:space="preserve">The moderator stated that this is a working system and thus needs to be looked at more closely for the region. </w:t>
            </w:r>
            <w:r w:rsidR="0056015D">
              <w:t>There is n</w:t>
            </w:r>
            <w:r>
              <w:t>o need to reinvent the wheel a</w:t>
            </w:r>
            <w:r w:rsidR="0056015D">
              <w:t>s</w:t>
            </w:r>
            <w:r>
              <w:t xml:space="preserve"> this system </w:t>
            </w:r>
            <w:r w:rsidR="0056015D">
              <w:t xml:space="preserve">can </w:t>
            </w:r>
            <w:r>
              <w:t xml:space="preserve">be consolidated as one package for the Pacific. </w:t>
            </w:r>
          </w:p>
          <w:p w:rsidR="00643F4D" w:rsidRDefault="00643F4D" w:rsidP="009D4351"/>
          <w:p w:rsidR="00643F4D" w:rsidRDefault="00643F4D" w:rsidP="009D4351">
            <w:r>
              <w:t xml:space="preserve">The moderator confirmed that there were no other comments or questions from Ministers. He especially thanked the Kingdom of Tonga for the warm hospitality.  </w:t>
            </w:r>
          </w:p>
          <w:p w:rsidR="00643F4D" w:rsidRDefault="00643F4D" w:rsidP="009D4351"/>
          <w:p w:rsidR="009D4351" w:rsidRDefault="00643F4D" w:rsidP="009D4351">
            <w:r>
              <w:t xml:space="preserve">The Secretariat thanked Mr. </w:t>
            </w:r>
            <w:proofErr w:type="spellStart"/>
            <w:r>
              <w:t>Phili</w:t>
            </w:r>
            <w:r w:rsidR="009D4351">
              <w:t>ppo</w:t>
            </w:r>
            <w:proofErr w:type="spellEnd"/>
            <w:r w:rsidR="009D4351">
              <w:t xml:space="preserve"> for moderating the session.</w:t>
            </w:r>
            <w:r>
              <w:t xml:space="preserve">    </w:t>
            </w:r>
          </w:p>
          <w:p w:rsidR="009D4351" w:rsidRDefault="009D4351" w:rsidP="009D4351"/>
          <w:p w:rsidR="00643F4D" w:rsidRPr="009D4351" w:rsidRDefault="009D4351" w:rsidP="009D4351">
            <w:pPr>
              <w:shd w:val="clear" w:color="auto" w:fill="D9D9D9" w:themeFill="background1" w:themeFillShade="D9"/>
              <w:rPr>
                <w:b/>
              </w:rPr>
            </w:pPr>
            <w:r w:rsidRPr="009D4351">
              <w:rPr>
                <w:b/>
              </w:rPr>
              <w:t>FAIDP Review</w:t>
            </w:r>
          </w:p>
          <w:p w:rsidR="00643F4D" w:rsidRDefault="00643F4D" w:rsidP="009D4351"/>
          <w:p w:rsidR="00643F4D" w:rsidRPr="009D5DC4" w:rsidRDefault="009D4351" w:rsidP="009D4351">
            <w:pPr>
              <w:rPr>
                <w:b/>
              </w:rPr>
            </w:pPr>
            <w:r w:rsidRPr="009D4351">
              <w:rPr>
                <w:rStyle w:val="Heading2Char"/>
              </w:rPr>
              <w:t xml:space="preserve">Presentation 4.1 </w:t>
            </w:r>
            <w:r w:rsidR="00643F4D" w:rsidRPr="009D4351">
              <w:rPr>
                <w:rStyle w:val="Heading2Char"/>
              </w:rPr>
              <w:t>Results of the FAIDP review</w:t>
            </w:r>
            <w:r w:rsidR="00643F4D" w:rsidRPr="009D5DC4">
              <w:rPr>
                <w:b/>
              </w:rPr>
              <w:t xml:space="preserve"> : </w:t>
            </w:r>
            <w:proofErr w:type="spellStart"/>
            <w:r w:rsidR="00643F4D" w:rsidRPr="00E443D1">
              <w:rPr>
                <w:rFonts w:ascii="Arial Narrow" w:hAnsi="Arial Narrow"/>
              </w:rPr>
              <w:t>Sakaio</w:t>
            </w:r>
            <w:proofErr w:type="spellEnd"/>
            <w:r w:rsidR="00643F4D" w:rsidRPr="00E443D1">
              <w:rPr>
                <w:rFonts w:ascii="Arial Narrow" w:hAnsi="Arial Narrow"/>
              </w:rPr>
              <w:t xml:space="preserve"> </w:t>
            </w:r>
            <w:proofErr w:type="spellStart"/>
            <w:r w:rsidR="00643F4D" w:rsidRPr="00E443D1">
              <w:rPr>
                <w:rFonts w:ascii="Arial Narrow" w:hAnsi="Arial Narrow"/>
              </w:rPr>
              <w:t>Manoa</w:t>
            </w:r>
            <w:proofErr w:type="spellEnd"/>
            <w:r w:rsidR="00643F4D" w:rsidRPr="00E443D1">
              <w:rPr>
                <w:rFonts w:ascii="Arial Narrow" w:hAnsi="Arial Narrow"/>
              </w:rPr>
              <w:t xml:space="preserve"> (USP) ICT Outreach Co-ordinator</w:t>
            </w:r>
          </w:p>
          <w:p w:rsidR="00643F4D" w:rsidRPr="009D5DC4" w:rsidRDefault="00643F4D" w:rsidP="009D4351">
            <w:pPr>
              <w:rPr>
                <w:b/>
              </w:rPr>
            </w:pPr>
          </w:p>
          <w:p w:rsidR="00643F4D" w:rsidRDefault="00643F4D" w:rsidP="009D4351">
            <w:r w:rsidRPr="005D4698">
              <w:rPr>
                <w:b/>
              </w:rPr>
              <w:t>Topic :</w:t>
            </w:r>
            <w:r>
              <w:t xml:space="preserve"> 2010 Framework for Action on ICT for Development in the Pacific</w:t>
            </w:r>
          </w:p>
          <w:p w:rsidR="009D4351" w:rsidRDefault="009D4351" w:rsidP="009D4351">
            <w:pPr>
              <w:pStyle w:val="ListParagraph"/>
              <w:numPr>
                <w:ilvl w:val="0"/>
                <w:numId w:val="44"/>
              </w:numPr>
              <w:rPr>
                <w:b/>
              </w:rPr>
            </w:pPr>
            <w:r>
              <w:rPr>
                <w:b/>
              </w:rPr>
              <w:t xml:space="preserve">Background </w:t>
            </w:r>
          </w:p>
          <w:p w:rsidR="009D4351" w:rsidRPr="005A6AF1" w:rsidRDefault="009D4351" w:rsidP="009D4351">
            <w:pPr>
              <w:pStyle w:val="ListParagraph"/>
              <w:numPr>
                <w:ilvl w:val="0"/>
                <w:numId w:val="45"/>
              </w:numPr>
            </w:pPr>
            <w:r w:rsidRPr="005A6AF1">
              <w:t>Developing &amp; improving ICT services to support sustainable development</w:t>
            </w:r>
          </w:p>
          <w:p w:rsidR="009D4351" w:rsidRPr="005A6AF1" w:rsidRDefault="009D4351" w:rsidP="009D4351">
            <w:pPr>
              <w:pStyle w:val="ListParagraph"/>
              <w:numPr>
                <w:ilvl w:val="0"/>
                <w:numId w:val="45"/>
              </w:numPr>
            </w:pPr>
            <w:r w:rsidRPr="005A6AF1">
              <w:t xml:space="preserve">Strengthen governance </w:t>
            </w:r>
          </w:p>
          <w:p w:rsidR="009D4351" w:rsidRDefault="009D4351" w:rsidP="009D4351">
            <w:pPr>
              <w:pStyle w:val="ListParagraph"/>
              <w:numPr>
                <w:ilvl w:val="0"/>
                <w:numId w:val="45"/>
              </w:numPr>
              <w:rPr>
                <w:b/>
              </w:rPr>
            </w:pPr>
            <w:r w:rsidRPr="005A6AF1">
              <w:t>Improve livelihoods of communities in the Pacific region</w:t>
            </w:r>
            <w:r>
              <w:rPr>
                <w:b/>
              </w:rPr>
              <w:t xml:space="preserve">. </w:t>
            </w:r>
          </w:p>
          <w:p w:rsidR="009D4351" w:rsidRPr="005A6AF1" w:rsidRDefault="009D4351" w:rsidP="009D4351">
            <w:pPr>
              <w:pStyle w:val="ListParagraph"/>
              <w:numPr>
                <w:ilvl w:val="0"/>
                <w:numId w:val="45"/>
              </w:numPr>
            </w:pPr>
            <w:r w:rsidRPr="005A6AF1">
              <w:t xml:space="preserve">There is no way that FAIDP will override national plans. </w:t>
            </w:r>
          </w:p>
          <w:p w:rsidR="009D4351" w:rsidRPr="005A6AF1" w:rsidRDefault="009D4351" w:rsidP="009D4351">
            <w:pPr>
              <w:pStyle w:val="ListParagraph"/>
              <w:numPr>
                <w:ilvl w:val="0"/>
                <w:numId w:val="45"/>
              </w:numPr>
            </w:pPr>
            <w:r w:rsidRPr="005A6AF1">
              <w:t>FAIDP has indicated 7 themes</w:t>
            </w:r>
          </w:p>
          <w:p w:rsidR="009D4351" w:rsidRPr="005D4698" w:rsidRDefault="009D4351" w:rsidP="009D4351">
            <w:pPr>
              <w:pStyle w:val="ListParagraph"/>
              <w:numPr>
                <w:ilvl w:val="0"/>
                <w:numId w:val="44"/>
              </w:numPr>
              <w:rPr>
                <w:b/>
              </w:rPr>
            </w:pPr>
            <w:r w:rsidRPr="005D4698">
              <w:rPr>
                <w:b/>
              </w:rPr>
              <w:t xml:space="preserve">Why review 2010 FAIDP? </w:t>
            </w:r>
          </w:p>
          <w:p w:rsidR="009D4351" w:rsidRDefault="009D4351" w:rsidP="009D4351">
            <w:pPr>
              <w:pStyle w:val="ListParagraph"/>
              <w:numPr>
                <w:ilvl w:val="0"/>
                <w:numId w:val="45"/>
              </w:numPr>
            </w:pPr>
            <w:r w:rsidRPr="005A6AF1">
              <w:t>There may be growth from the review.</w:t>
            </w:r>
          </w:p>
          <w:p w:rsidR="009D4351" w:rsidRPr="005D4698" w:rsidRDefault="009D4351" w:rsidP="009D4351">
            <w:pPr>
              <w:pStyle w:val="ListParagraph"/>
              <w:ind w:left="1080"/>
              <w:rPr>
                <w:b/>
                <w:u w:val="single"/>
              </w:rPr>
            </w:pPr>
            <w:r w:rsidRPr="005D4698">
              <w:rPr>
                <w:b/>
                <w:u w:val="single"/>
              </w:rPr>
              <w:t xml:space="preserve">FAIDP Themes:  </w:t>
            </w:r>
          </w:p>
          <w:p w:rsidR="009D4351" w:rsidRPr="005D4698" w:rsidRDefault="009D4351" w:rsidP="009D4351">
            <w:pPr>
              <w:pStyle w:val="ListParagraph"/>
              <w:numPr>
                <w:ilvl w:val="0"/>
                <w:numId w:val="45"/>
              </w:numPr>
            </w:pPr>
            <w:r w:rsidRPr="005D4698">
              <w:rPr>
                <w:lang w:val="en-US"/>
              </w:rPr>
              <w:t>Leadership, governance, coordination and partnerships</w:t>
            </w:r>
          </w:p>
          <w:p w:rsidR="009D4351" w:rsidRPr="005D4698" w:rsidRDefault="009D4351" w:rsidP="009D4351">
            <w:pPr>
              <w:pStyle w:val="ListParagraph"/>
              <w:numPr>
                <w:ilvl w:val="0"/>
                <w:numId w:val="45"/>
              </w:numPr>
            </w:pPr>
            <w:r w:rsidRPr="005D4698">
              <w:rPr>
                <w:lang w:val="en-US"/>
              </w:rPr>
              <w:t>ICT policy, legislation and regulatory frameworks</w:t>
            </w:r>
          </w:p>
          <w:p w:rsidR="009D4351" w:rsidRPr="005D4698" w:rsidRDefault="009D4351" w:rsidP="009D4351">
            <w:pPr>
              <w:pStyle w:val="ListParagraph"/>
              <w:numPr>
                <w:ilvl w:val="0"/>
                <w:numId w:val="45"/>
              </w:numPr>
            </w:pPr>
            <w:r w:rsidRPr="005D4698">
              <w:rPr>
                <w:lang w:val="en-US"/>
              </w:rPr>
              <w:t>ICT human capacity building</w:t>
            </w:r>
          </w:p>
          <w:p w:rsidR="009D4351" w:rsidRPr="005D4698" w:rsidRDefault="009D4351" w:rsidP="009D4351">
            <w:pPr>
              <w:pStyle w:val="ListParagraph"/>
              <w:numPr>
                <w:ilvl w:val="0"/>
                <w:numId w:val="45"/>
              </w:numPr>
            </w:pPr>
            <w:r w:rsidRPr="005D4698">
              <w:rPr>
                <w:lang w:val="en-US"/>
              </w:rPr>
              <w:t>ICT infrastructure and access</w:t>
            </w:r>
          </w:p>
          <w:p w:rsidR="009D4351" w:rsidRPr="005D4698" w:rsidRDefault="009D4351" w:rsidP="009D4351">
            <w:pPr>
              <w:pStyle w:val="ListParagraph"/>
              <w:numPr>
                <w:ilvl w:val="0"/>
                <w:numId w:val="45"/>
              </w:numPr>
            </w:pPr>
            <w:r w:rsidRPr="005D4698">
              <w:rPr>
                <w:lang w:val="en-US"/>
              </w:rPr>
              <w:t>International connectivity</w:t>
            </w:r>
          </w:p>
          <w:p w:rsidR="009D4351" w:rsidRPr="005D4698" w:rsidRDefault="009D4351" w:rsidP="009D4351">
            <w:pPr>
              <w:pStyle w:val="ListParagraph"/>
              <w:numPr>
                <w:ilvl w:val="0"/>
                <w:numId w:val="45"/>
              </w:numPr>
            </w:pPr>
            <w:r w:rsidRPr="005D4698">
              <w:rPr>
                <w:lang w:val="en-US"/>
              </w:rPr>
              <w:t>Cyber security and ICT applications</w:t>
            </w:r>
          </w:p>
          <w:p w:rsidR="009D4351" w:rsidRPr="005A6AF1" w:rsidRDefault="009D4351" w:rsidP="009D4351">
            <w:pPr>
              <w:pStyle w:val="ListParagraph"/>
              <w:numPr>
                <w:ilvl w:val="0"/>
                <w:numId w:val="45"/>
              </w:numPr>
            </w:pPr>
            <w:r w:rsidRPr="005D4698">
              <w:rPr>
                <w:lang w:val="en-US"/>
              </w:rPr>
              <w:t>Financing, monitoring and evaluation</w:t>
            </w:r>
          </w:p>
          <w:p w:rsidR="009D4351" w:rsidRPr="005D4698" w:rsidRDefault="009D4351" w:rsidP="009D4351">
            <w:pPr>
              <w:pStyle w:val="ListParagraph"/>
              <w:numPr>
                <w:ilvl w:val="0"/>
                <w:numId w:val="44"/>
              </w:numPr>
              <w:rPr>
                <w:b/>
              </w:rPr>
            </w:pPr>
            <w:r w:rsidRPr="005D4698">
              <w:rPr>
                <w:b/>
              </w:rPr>
              <w:t xml:space="preserve">Who conducted the review? </w:t>
            </w:r>
          </w:p>
          <w:p w:rsidR="009D4351" w:rsidRPr="005A6AF1" w:rsidRDefault="009D4351" w:rsidP="009D4351">
            <w:pPr>
              <w:pStyle w:val="ListParagraph"/>
              <w:numPr>
                <w:ilvl w:val="0"/>
                <w:numId w:val="45"/>
              </w:numPr>
            </w:pPr>
            <w:r w:rsidRPr="005A6AF1">
              <w:t xml:space="preserve">Members of CROP, USP and member countries. </w:t>
            </w:r>
          </w:p>
          <w:p w:rsidR="009D4351" w:rsidRPr="005A6AF1" w:rsidRDefault="009D4351" w:rsidP="009D4351">
            <w:pPr>
              <w:pStyle w:val="ListParagraph"/>
              <w:numPr>
                <w:ilvl w:val="0"/>
                <w:numId w:val="44"/>
              </w:numPr>
            </w:pPr>
            <w:r w:rsidRPr="005D4698">
              <w:rPr>
                <w:b/>
              </w:rPr>
              <w:t>Approach of the Review?</w:t>
            </w:r>
            <w:r w:rsidRPr="005A6AF1">
              <w:t xml:space="preserve">  Desk research Online Surveys, country consultations.</w:t>
            </w:r>
          </w:p>
          <w:p w:rsidR="009D4351" w:rsidRPr="005D4698" w:rsidRDefault="009D4351" w:rsidP="009D4351">
            <w:pPr>
              <w:pStyle w:val="ListParagraph"/>
              <w:numPr>
                <w:ilvl w:val="0"/>
                <w:numId w:val="44"/>
              </w:numPr>
              <w:rPr>
                <w:b/>
              </w:rPr>
            </w:pPr>
            <w:r w:rsidRPr="005D4698">
              <w:rPr>
                <w:b/>
              </w:rPr>
              <w:t xml:space="preserve">Who participated? </w:t>
            </w:r>
          </w:p>
          <w:p w:rsidR="009D4351" w:rsidRPr="005A6AF1" w:rsidRDefault="009D4351" w:rsidP="009D4351">
            <w:pPr>
              <w:pStyle w:val="ListParagraph"/>
            </w:pPr>
            <w:r>
              <w:t>All PICs</w:t>
            </w:r>
            <w:r w:rsidRPr="005A6AF1">
              <w:t xml:space="preserve"> were invited.</w:t>
            </w:r>
          </w:p>
          <w:p w:rsidR="009D4351" w:rsidRPr="005D4698" w:rsidRDefault="009D4351" w:rsidP="009D4351">
            <w:pPr>
              <w:pStyle w:val="ListParagraph"/>
              <w:numPr>
                <w:ilvl w:val="0"/>
                <w:numId w:val="44"/>
              </w:numPr>
              <w:rPr>
                <w:b/>
              </w:rPr>
            </w:pPr>
            <w:r w:rsidRPr="005D4698">
              <w:rPr>
                <w:b/>
              </w:rPr>
              <w:t xml:space="preserve">Challenges </w:t>
            </w:r>
          </w:p>
          <w:p w:rsidR="009D4351" w:rsidRDefault="009D4351" w:rsidP="009D4351">
            <w:pPr>
              <w:pStyle w:val="ListParagraph"/>
              <w:numPr>
                <w:ilvl w:val="0"/>
                <w:numId w:val="45"/>
              </w:numPr>
            </w:pPr>
            <w:r w:rsidRPr="005A6AF1">
              <w:t xml:space="preserve">There is a lack of data, no regional co-ordination. </w:t>
            </w:r>
          </w:p>
          <w:p w:rsidR="009D4351" w:rsidRPr="005D4698" w:rsidRDefault="009D4351" w:rsidP="009D4351">
            <w:pPr>
              <w:pStyle w:val="ListParagraph"/>
              <w:numPr>
                <w:ilvl w:val="0"/>
                <w:numId w:val="45"/>
              </w:numPr>
            </w:pPr>
            <w:r w:rsidRPr="005D4698">
              <w:rPr>
                <w:lang w:val="en-US"/>
              </w:rPr>
              <w:t xml:space="preserve">Quantitative and qualitative analysis of progress in ICT access and usage </w:t>
            </w:r>
          </w:p>
          <w:p w:rsidR="009D4351" w:rsidRPr="005D4698" w:rsidRDefault="009D4351" w:rsidP="009D4351">
            <w:pPr>
              <w:pStyle w:val="ListParagraph"/>
              <w:numPr>
                <w:ilvl w:val="0"/>
                <w:numId w:val="45"/>
              </w:numPr>
            </w:pPr>
            <w:r w:rsidRPr="005D4698">
              <w:rPr>
                <w:lang w:val="en-US"/>
              </w:rPr>
              <w:t xml:space="preserve">ICT access and usage statistics for households and business </w:t>
            </w:r>
          </w:p>
          <w:p w:rsidR="009D4351" w:rsidRPr="005D4698" w:rsidRDefault="009D4351" w:rsidP="009D4351">
            <w:pPr>
              <w:pStyle w:val="ListParagraph"/>
              <w:numPr>
                <w:ilvl w:val="0"/>
                <w:numId w:val="45"/>
              </w:numPr>
            </w:pPr>
            <w:r w:rsidRPr="005D4698">
              <w:rPr>
                <w:lang w:val="en-US"/>
              </w:rPr>
              <w:t xml:space="preserve">Proper procedures and systems for capturing ICT statistics employed in most PICs. </w:t>
            </w:r>
          </w:p>
          <w:p w:rsidR="009D4351" w:rsidRPr="005D4698" w:rsidRDefault="009D4351" w:rsidP="009D4351">
            <w:pPr>
              <w:pStyle w:val="ListParagraph"/>
              <w:numPr>
                <w:ilvl w:val="0"/>
                <w:numId w:val="45"/>
              </w:numPr>
            </w:pPr>
            <w:r w:rsidRPr="005D4698">
              <w:rPr>
                <w:lang w:val="en-US"/>
              </w:rPr>
              <w:t>Information on Infrastructure developments</w:t>
            </w:r>
          </w:p>
          <w:p w:rsidR="009D4351" w:rsidRPr="005A6AF1" w:rsidRDefault="009D4351" w:rsidP="009D4351">
            <w:pPr>
              <w:pStyle w:val="ListParagraph"/>
              <w:numPr>
                <w:ilvl w:val="0"/>
                <w:numId w:val="45"/>
              </w:numPr>
            </w:pPr>
            <w:r w:rsidRPr="005D4698">
              <w:rPr>
                <w:lang w:val="en-US"/>
              </w:rPr>
              <w:t>Reliable information, often there is conflicting data from different sources</w:t>
            </w:r>
            <w:r>
              <w:rPr>
                <w:lang w:val="en-US"/>
              </w:rPr>
              <w:t>.</w:t>
            </w:r>
          </w:p>
          <w:p w:rsidR="009D4351" w:rsidRPr="005D4698" w:rsidRDefault="009D4351" w:rsidP="009D4351">
            <w:pPr>
              <w:pStyle w:val="ListParagraph"/>
              <w:numPr>
                <w:ilvl w:val="0"/>
                <w:numId w:val="44"/>
              </w:numPr>
              <w:rPr>
                <w:b/>
              </w:rPr>
            </w:pPr>
            <w:r w:rsidRPr="005D4698">
              <w:rPr>
                <w:b/>
              </w:rPr>
              <w:t>Results of</w:t>
            </w:r>
            <w:r>
              <w:rPr>
                <w:b/>
              </w:rPr>
              <w:t xml:space="preserve"> the</w:t>
            </w:r>
            <w:r w:rsidRPr="005D4698">
              <w:rPr>
                <w:b/>
              </w:rPr>
              <w:t xml:space="preserve"> Review </w:t>
            </w:r>
          </w:p>
          <w:p w:rsidR="009D4351" w:rsidRPr="005A6AF1" w:rsidRDefault="009D4351" w:rsidP="00650712">
            <w:pPr>
              <w:pStyle w:val="ListParagraph"/>
              <w:ind w:left="1080"/>
            </w:pPr>
            <w:r w:rsidRPr="005A6AF1">
              <w:rPr>
                <w:b/>
              </w:rPr>
              <w:t>Theme 1</w:t>
            </w:r>
            <w:r w:rsidRPr="005A6AF1">
              <w:t xml:space="preserve"> – Most countries have done exceptionally well, but </w:t>
            </w:r>
            <w:r w:rsidR="00650712">
              <w:t xml:space="preserve">there is </w:t>
            </w:r>
            <w:r w:rsidRPr="005A6AF1">
              <w:t xml:space="preserve">still huge room for improvement on regional co-ordination. </w:t>
            </w:r>
          </w:p>
          <w:p w:rsidR="009D4351" w:rsidRDefault="009D4351" w:rsidP="00650712">
            <w:pPr>
              <w:pStyle w:val="ListParagraph"/>
              <w:ind w:left="1080"/>
            </w:pPr>
            <w:r w:rsidRPr="005A6AF1">
              <w:rPr>
                <w:b/>
              </w:rPr>
              <w:t>Theme 2</w:t>
            </w:r>
            <w:r w:rsidRPr="005A6AF1">
              <w:t xml:space="preserve"> - ICT national policies-nearly all countries have. Only 2 have implemented the policies.  There is a lack of legislative policy in the region. Points for consideration were made out to member countries. </w:t>
            </w:r>
          </w:p>
          <w:p w:rsidR="00B73899" w:rsidRPr="0056015D" w:rsidRDefault="00B73899" w:rsidP="00B73899">
            <w:pPr>
              <w:pStyle w:val="ListParagraph"/>
              <w:ind w:left="1080"/>
              <w:rPr>
                <w:sz w:val="14"/>
              </w:rPr>
            </w:pPr>
          </w:p>
          <w:p w:rsidR="009D4351" w:rsidRPr="005D4698" w:rsidRDefault="009D4351" w:rsidP="00650712">
            <w:pPr>
              <w:pStyle w:val="ListParagraph"/>
              <w:ind w:left="1080"/>
              <w:rPr>
                <w:b/>
              </w:rPr>
            </w:pPr>
            <w:r w:rsidRPr="005D4698">
              <w:rPr>
                <w:b/>
              </w:rPr>
              <w:t xml:space="preserve">Recommendations from member countries: </w:t>
            </w:r>
          </w:p>
          <w:p w:rsidR="009D4351" w:rsidRPr="005A6AF1" w:rsidRDefault="009D4351" w:rsidP="00B73899">
            <w:pPr>
              <w:pStyle w:val="ListParagraph"/>
              <w:numPr>
                <w:ilvl w:val="0"/>
                <w:numId w:val="45"/>
              </w:numPr>
              <w:ind w:firstLine="67"/>
            </w:pPr>
            <w:r w:rsidRPr="005A6AF1">
              <w:t xml:space="preserve">To consider multiple sources of legislative drafting capacity. </w:t>
            </w:r>
          </w:p>
          <w:p w:rsidR="009D4351" w:rsidRPr="005A6AF1" w:rsidRDefault="009D4351" w:rsidP="00B73899">
            <w:pPr>
              <w:pStyle w:val="ListParagraph"/>
              <w:numPr>
                <w:ilvl w:val="0"/>
                <w:numId w:val="45"/>
              </w:numPr>
              <w:ind w:firstLine="67"/>
            </w:pPr>
            <w:r w:rsidRPr="005A6AF1">
              <w:t xml:space="preserve">PICs to engage and utilize professional regulatory services. </w:t>
            </w:r>
          </w:p>
          <w:p w:rsidR="009D4351" w:rsidRDefault="009D4351" w:rsidP="00650712">
            <w:pPr>
              <w:pStyle w:val="ListParagraph"/>
              <w:ind w:left="1080"/>
            </w:pPr>
            <w:r w:rsidRPr="005A6AF1">
              <w:rPr>
                <w:b/>
              </w:rPr>
              <w:t>Theme 3</w:t>
            </w:r>
            <w:r w:rsidRPr="005A6AF1">
              <w:t xml:space="preserve"> – </w:t>
            </w:r>
            <w:r w:rsidRPr="005D4698">
              <w:rPr>
                <w:b/>
              </w:rPr>
              <w:t>recommendations</w:t>
            </w:r>
            <w:r w:rsidRPr="005A6AF1">
              <w:t xml:space="preserve"> </w:t>
            </w:r>
            <w:r w:rsidRPr="005D4698">
              <w:rPr>
                <w:b/>
              </w:rPr>
              <w:t>from member</w:t>
            </w:r>
            <w:r w:rsidRPr="005A6AF1">
              <w:t xml:space="preserve"> </w:t>
            </w:r>
            <w:r w:rsidRPr="005D4698">
              <w:rPr>
                <w:b/>
              </w:rPr>
              <w:t xml:space="preserve">countries </w:t>
            </w:r>
            <w:r>
              <w:t>:</w:t>
            </w:r>
          </w:p>
          <w:p w:rsidR="009D4351" w:rsidRPr="005A6AF1" w:rsidRDefault="00650712" w:rsidP="00650712">
            <w:pPr>
              <w:pStyle w:val="ListParagraph"/>
              <w:numPr>
                <w:ilvl w:val="0"/>
                <w:numId w:val="45"/>
              </w:numPr>
              <w:ind w:left="1417" w:hanging="270"/>
            </w:pPr>
            <w:r>
              <w:lastRenderedPageBreak/>
              <w:t>W</w:t>
            </w:r>
            <w:r w:rsidR="009D4351" w:rsidRPr="005A6AF1">
              <w:t xml:space="preserve">ork in collaboration with PICs to design programmes that will create a workforce with specialist ICT competencies. </w:t>
            </w:r>
          </w:p>
          <w:p w:rsidR="009D4351" w:rsidRPr="005A6AF1" w:rsidRDefault="009D4351" w:rsidP="00B73899">
            <w:pPr>
              <w:pStyle w:val="ListParagraph"/>
              <w:numPr>
                <w:ilvl w:val="0"/>
                <w:numId w:val="45"/>
              </w:numPr>
              <w:ind w:firstLine="67"/>
            </w:pPr>
            <w:r w:rsidRPr="005A6AF1">
              <w:t>Encourage regional training institutes</w:t>
            </w:r>
          </w:p>
          <w:p w:rsidR="009D4351" w:rsidRPr="005A6AF1" w:rsidRDefault="009D4351" w:rsidP="00B73899">
            <w:pPr>
              <w:pStyle w:val="ListParagraph"/>
              <w:numPr>
                <w:ilvl w:val="0"/>
                <w:numId w:val="45"/>
              </w:numPr>
              <w:ind w:firstLine="67"/>
            </w:pPr>
            <w:r w:rsidRPr="005A6AF1">
              <w:t xml:space="preserve">Form partnership with the multi-stakeholders. </w:t>
            </w:r>
          </w:p>
          <w:p w:rsidR="009D4351" w:rsidRPr="005A6AF1" w:rsidRDefault="009D4351" w:rsidP="00B73899">
            <w:pPr>
              <w:pStyle w:val="ListParagraph"/>
              <w:numPr>
                <w:ilvl w:val="0"/>
                <w:numId w:val="45"/>
              </w:numPr>
              <w:ind w:firstLine="67"/>
            </w:pPr>
            <w:r w:rsidRPr="005A6AF1">
              <w:t>Promote ICT education at primary level.</w:t>
            </w:r>
          </w:p>
          <w:p w:rsidR="009D4351" w:rsidRPr="005A6AF1" w:rsidRDefault="009D4351" w:rsidP="00B73899">
            <w:pPr>
              <w:pStyle w:val="ListParagraph"/>
              <w:numPr>
                <w:ilvl w:val="0"/>
                <w:numId w:val="45"/>
              </w:numPr>
              <w:ind w:firstLine="67"/>
            </w:pPr>
            <w:r w:rsidRPr="005A6AF1">
              <w:t>Work collaboratively with PICs to include ICT teacher</w:t>
            </w:r>
            <w:r>
              <w:t>’</w:t>
            </w:r>
            <w:r w:rsidRPr="005A6AF1">
              <w:t xml:space="preserve">s training curriculum. </w:t>
            </w:r>
          </w:p>
          <w:p w:rsidR="009D4351" w:rsidRPr="005D4698" w:rsidRDefault="009D4351" w:rsidP="00650712">
            <w:pPr>
              <w:pStyle w:val="ListParagraph"/>
              <w:ind w:left="1080"/>
              <w:rPr>
                <w:b/>
              </w:rPr>
            </w:pPr>
            <w:r w:rsidRPr="005A6AF1">
              <w:rPr>
                <w:b/>
              </w:rPr>
              <w:t>Theme 4</w:t>
            </w:r>
            <w:r>
              <w:t xml:space="preserve"> –</w:t>
            </w:r>
            <w:r w:rsidRPr="005D4698">
              <w:rPr>
                <w:b/>
              </w:rPr>
              <w:t xml:space="preserve"> Recommendations </w:t>
            </w:r>
            <w:r>
              <w:rPr>
                <w:b/>
              </w:rPr>
              <w:t>from member countries:</w:t>
            </w:r>
          </w:p>
          <w:p w:rsidR="009D4351" w:rsidRDefault="00650712" w:rsidP="00650712">
            <w:pPr>
              <w:pStyle w:val="ListParagraph"/>
              <w:numPr>
                <w:ilvl w:val="0"/>
                <w:numId w:val="45"/>
              </w:numPr>
              <w:ind w:left="1417" w:hanging="270"/>
            </w:pPr>
            <w:r>
              <w:t>I</w:t>
            </w:r>
            <w:r w:rsidR="009D4351">
              <w:t xml:space="preserve">mprove ICT in all sectors involving theme 4. </w:t>
            </w:r>
          </w:p>
          <w:p w:rsidR="009D4351" w:rsidRDefault="009D4351" w:rsidP="00650712">
            <w:pPr>
              <w:pStyle w:val="ListParagraph"/>
              <w:ind w:left="1080"/>
            </w:pPr>
            <w:r w:rsidRPr="005A6AF1">
              <w:rPr>
                <w:b/>
              </w:rPr>
              <w:t>Theme 5</w:t>
            </w:r>
            <w:r>
              <w:t xml:space="preserve"> – member countries to tap into available resources in terms of international connectivity and networks. </w:t>
            </w:r>
          </w:p>
          <w:p w:rsidR="009D4351" w:rsidRDefault="009D4351" w:rsidP="00650712">
            <w:pPr>
              <w:pStyle w:val="ListParagraph"/>
              <w:ind w:left="1080"/>
            </w:pPr>
            <w:r w:rsidRPr="005A6AF1">
              <w:rPr>
                <w:b/>
              </w:rPr>
              <w:t>Theme 6</w:t>
            </w:r>
            <w:r>
              <w:t xml:space="preserve"> – Cybersecurity and ICT applications. </w:t>
            </w:r>
          </w:p>
          <w:p w:rsidR="009D4351" w:rsidRDefault="009D4351" w:rsidP="00650712">
            <w:pPr>
              <w:pStyle w:val="ListParagraph"/>
              <w:numPr>
                <w:ilvl w:val="0"/>
                <w:numId w:val="45"/>
              </w:numPr>
              <w:ind w:left="1417" w:hanging="270"/>
            </w:pPr>
            <w:r>
              <w:t xml:space="preserve">Encourages a more regional approach: </w:t>
            </w:r>
            <w:proofErr w:type="spellStart"/>
            <w:r>
              <w:t>PacCERT</w:t>
            </w:r>
            <w:proofErr w:type="spellEnd"/>
            <w:r>
              <w:t xml:space="preserve">, identifying countries with a good national CERT. Threats must be encountered using a more regional approach. </w:t>
            </w:r>
          </w:p>
          <w:p w:rsidR="009D4351" w:rsidRDefault="009D4351" w:rsidP="00650712">
            <w:pPr>
              <w:pStyle w:val="ListParagraph"/>
              <w:numPr>
                <w:ilvl w:val="0"/>
                <w:numId w:val="45"/>
              </w:numPr>
              <w:ind w:left="1417" w:hanging="270"/>
            </w:pPr>
            <w:r>
              <w:t xml:space="preserve">Work with PICs to establish national CERTs. </w:t>
            </w:r>
          </w:p>
          <w:p w:rsidR="009D4351" w:rsidRDefault="009D4351" w:rsidP="00650712">
            <w:pPr>
              <w:pStyle w:val="ListParagraph"/>
              <w:numPr>
                <w:ilvl w:val="0"/>
                <w:numId w:val="45"/>
              </w:numPr>
              <w:ind w:left="1417" w:hanging="270"/>
            </w:pPr>
            <w:r>
              <w:t xml:space="preserve">E-government plans. Providing a more efficient service to people in the rural communities in PICs. </w:t>
            </w:r>
          </w:p>
          <w:p w:rsidR="009D4351" w:rsidRDefault="009D4351" w:rsidP="00650712">
            <w:pPr>
              <w:pStyle w:val="ListParagraph"/>
              <w:ind w:left="1080"/>
            </w:pPr>
            <w:r w:rsidRPr="005A6AF1">
              <w:rPr>
                <w:b/>
              </w:rPr>
              <w:t>Theme 7</w:t>
            </w:r>
            <w:r>
              <w:t xml:space="preserve"> – All major ICT projects have monitoring and evaluation mechanisms, however there is a growing concern on collection of information and making ICT statistical data freely available. There is a lack of co-ordination. </w:t>
            </w:r>
            <w:r w:rsidRPr="005D4698">
              <w:rPr>
                <w:b/>
              </w:rPr>
              <w:t>Recommendations from member countries:</w:t>
            </w:r>
            <w:r>
              <w:t xml:space="preserve"> to set up a regional e-porta/repository for collecting and storing ICT statistical data. </w:t>
            </w:r>
          </w:p>
          <w:p w:rsidR="00B73899" w:rsidRDefault="009D4351" w:rsidP="00B73899">
            <w:pPr>
              <w:pStyle w:val="ListParagraph"/>
              <w:ind w:left="1080"/>
            </w:pPr>
            <w:r w:rsidRPr="00B73899">
              <w:rPr>
                <w:b/>
              </w:rPr>
              <w:t>Overarching Issues</w:t>
            </w:r>
            <w:r>
              <w:t xml:space="preserve"> – </w:t>
            </w:r>
            <w:r w:rsidRPr="00B73899">
              <w:rPr>
                <w:b/>
              </w:rPr>
              <w:t>Lack of</w:t>
            </w:r>
            <w:r w:rsidR="00B73899">
              <w:rPr>
                <w:b/>
              </w:rPr>
              <w:t>:</w:t>
            </w:r>
            <w:r>
              <w:t xml:space="preserve">  </w:t>
            </w:r>
          </w:p>
          <w:p w:rsidR="009D4351" w:rsidRDefault="009D4351" w:rsidP="00B73899">
            <w:pPr>
              <w:pStyle w:val="ListParagraph"/>
              <w:numPr>
                <w:ilvl w:val="0"/>
                <w:numId w:val="45"/>
              </w:numPr>
              <w:ind w:hanging="23"/>
            </w:pPr>
            <w:r>
              <w:t xml:space="preserve">Regional cooperation, technical co-ordination, response, multi-purposing of resources </w:t>
            </w:r>
          </w:p>
          <w:p w:rsidR="009D4351" w:rsidRDefault="009D4351" w:rsidP="00B73899">
            <w:pPr>
              <w:pStyle w:val="ListParagraph"/>
              <w:numPr>
                <w:ilvl w:val="0"/>
                <w:numId w:val="45"/>
              </w:numPr>
              <w:ind w:hanging="23"/>
            </w:pPr>
            <w:r>
              <w:t xml:space="preserve">Timely Identification of resources including expertise </w:t>
            </w:r>
          </w:p>
          <w:p w:rsidR="009D4351" w:rsidRDefault="009D4351" w:rsidP="00B73899">
            <w:pPr>
              <w:pStyle w:val="ListParagraph"/>
              <w:numPr>
                <w:ilvl w:val="0"/>
                <w:numId w:val="45"/>
              </w:numPr>
              <w:ind w:hanging="23"/>
            </w:pPr>
            <w:r>
              <w:t xml:space="preserve">Lack of data accessibility to the region/no single repository. </w:t>
            </w:r>
          </w:p>
          <w:p w:rsidR="009D4351" w:rsidRDefault="009D4351" w:rsidP="00B73899">
            <w:pPr>
              <w:pStyle w:val="ListParagraph"/>
              <w:ind w:left="1080"/>
            </w:pPr>
            <w:r w:rsidRPr="005A6AF1">
              <w:rPr>
                <w:b/>
              </w:rPr>
              <w:t>WHAT’s next?</w:t>
            </w:r>
            <w:r>
              <w:t xml:space="preserve">  PRISAP – Pacific Regional ICT Strategic Action Plan. </w:t>
            </w:r>
          </w:p>
          <w:p w:rsidR="009D4351" w:rsidRDefault="009D4351" w:rsidP="00B73899">
            <w:pPr>
              <w:pStyle w:val="ListParagraph"/>
              <w:numPr>
                <w:ilvl w:val="0"/>
                <w:numId w:val="45"/>
              </w:numPr>
              <w:ind w:left="1417"/>
            </w:pPr>
            <w:r>
              <w:t xml:space="preserve">Endorsed by the ICT Ministers in Noumea in 2011. </w:t>
            </w:r>
          </w:p>
          <w:p w:rsidR="009D4351" w:rsidRDefault="009D4351" w:rsidP="00B73899">
            <w:pPr>
              <w:pStyle w:val="ListParagraph"/>
              <w:numPr>
                <w:ilvl w:val="0"/>
                <w:numId w:val="45"/>
              </w:numPr>
              <w:ind w:left="1417"/>
            </w:pPr>
            <w:r>
              <w:t xml:space="preserve">RFC on the Draft Action Plan circulated to PICTs and partners. </w:t>
            </w:r>
          </w:p>
          <w:p w:rsidR="009D4351" w:rsidRPr="008B0D91" w:rsidRDefault="00B73899" w:rsidP="00B73899">
            <w:pPr>
              <w:pStyle w:val="ListParagraph"/>
              <w:ind w:left="1080"/>
              <w:rPr>
                <w:b/>
              </w:rPr>
            </w:pPr>
            <w:r>
              <w:rPr>
                <w:b/>
              </w:rPr>
              <w:t>D</w:t>
            </w:r>
            <w:r w:rsidR="009D4351">
              <w:rPr>
                <w:b/>
              </w:rPr>
              <w:t>raft Action Plan fo</w:t>
            </w:r>
            <w:r w:rsidR="009D4351" w:rsidRPr="008B0D91">
              <w:rPr>
                <w:b/>
              </w:rPr>
              <w:t>cus on 5 themes ;</w:t>
            </w:r>
          </w:p>
          <w:p w:rsidR="009D4351" w:rsidRPr="005D4698" w:rsidRDefault="009D4351" w:rsidP="00B73899">
            <w:pPr>
              <w:pStyle w:val="ListParagraph"/>
              <w:ind w:left="1080"/>
            </w:pPr>
            <w:r w:rsidRPr="005D4698">
              <w:rPr>
                <w:b/>
                <w:lang w:val="en-US"/>
              </w:rPr>
              <w:t>1.</w:t>
            </w:r>
            <w:r>
              <w:rPr>
                <w:lang w:val="en-US"/>
              </w:rPr>
              <w:t xml:space="preserve"> </w:t>
            </w:r>
            <w:r w:rsidRPr="005D4698">
              <w:rPr>
                <w:lang w:val="en-US"/>
              </w:rPr>
              <w:t>Leadership, governance, coordination and partnership</w:t>
            </w:r>
          </w:p>
          <w:p w:rsidR="009D4351" w:rsidRPr="005D4698" w:rsidRDefault="009D4351" w:rsidP="00B73899">
            <w:pPr>
              <w:pStyle w:val="ListParagraph"/>
              <w:ind w:left="1080"/>
            </w:pPr>
            <w:r w:rsidRPr="005D4698">
              <w:rPr>
                <w:b/>
                <w:lang w:val="en-US"/>
              </w:rPr>
              <w:t>2.</w:t>
            </w:r>
            <w:r w:rsidRPr="005D4698">
              <w:rPr>
                <w:lang w:val="en-US"/>
              </w:rPr>
              <w:t xml:space="preserve"> ICT policy, legislation</w:t>
            </w:r>
          </w:p>
          <w:p w:rsidR="009D4351" w:rsidRPr="005D4698" w:rsidRDefault="009D4351" w:rsidP="00B73899">
            <w:pPr>
              <w:pStyle w:val="ListParagraph"/>
              <w:ind w:left="1080"/>
            </w:pPr>
            <w:r w:rsidRPr="005D4698">
              <w:rPr>
                <w:b/>
                <w:lang w:val="en-US"/>
              </w:rPr>
              <w:t>3.</w:t>
            </w:r>
            <w:r w:rsidRPr="005D4698">
              <w:rPr>
                <w:lang w:val="en-US"/>
              </w:rPr>
              <w:t xml:space="preserve"> ICT Infrastructure and Universal Access</w:t>
            </w:r>
          </w:p>
          <w:p w:rsidR="009D4351" w:rsidRPr="005D4698" w:rsidRDefault="009D4351" w:rsidP="00B73899">
            <w:pPr>
              <w:pStyle w:val="ListParagraph"/>
              <w:ind w:left="1080"/>
            </w:pPr>
            <w:r w:rsidRPr="005D4698">
              <w:rPr>
                <w:b/>
                <w:lang w:val="en-US"/>
              </w:rPr>
              <w:t>4.</w:t>
            </w:r>
            <w:r w:rsidRPr="005D4698">
              <w:rPr>
                <w:lang w:val="en-US"/>
              </w:rPr>
              <w:t xml:space="preserve"> Cybersecurity and Human capacity building</w:t>
            </w:r>
          </w:p>
          <w:p w:rsidR="009D4351" w:rsidRPr="005D4698" w:rsidRDefault="009D4351" w:rsidP="00B73899">
            <w:pPr>
              <w:pStyle w:val="ListParagraph"/>
              <w:ind w:left="1080"/>
            </w:pPr>
            <w:r w:rsidRPr="005D4698">
              <w:rPr>
                <w:b/>
                <w:lang w:val="en-US"/>
              </w:rPr>
              <w:t>5.</w:t>
            </w:r>
            <w:r w:rsidRPr="005D4698">
              <w:rPr>
                <w:lang w:val="en-US"/>
              </w:rPr>
              <w:t xml:space="preserve"> Financing, Monitoring and Evaluation</w:t>
            </w:r>
          </w:p>
          <w:p w:rsidR="009D4351" w:rsidRDefault="009D4351" w:rsidP="009D4351">
            <w:pPr>
              <w:ind w:left="720"/>
            </w:pPr>
          </w:p>
          <w:p w:rsidR="009D4351" w:rsidRDefault="009D4351" w:rsidP="0056015D">
            <w:pPr>
              <w:pStyle w:val="Heading2"/>
            </w:pPr>
            <w:r w:rsidRPr="005D4698">
              <w:t>Deliberations from member countries and comments:</w:t>
            </w:r>
          </w:p>
          <w:p w:rsidR="009D4351" w:rsidRPr="005A6AF1" w:rsidRDefault="009D4351" w:rsidP="009D4351">
            <w:r w:rsidRPr="005A6AF1">
              <w:rPr>
                <w:b/>
              </w:rPr>
              <w:t>Cook Islands</w:t>
            </w:r>
            <w:r>
              <w:rPr>
                <w:b/>
              </w:rPr>
              <w:t>:</w:t>
            </w:r>
            <w:r>
              <w:t xml:space="preserve"> </w:t>
            </w:r>
            <w:r w:rsidR="00616919">
              <w:t>S</w:t>
            </w:r>
            <w:r>
              <w:t>ought</w:t>
            </w:r>
            <w:r w:rsidRPr="005A6AF1">
              <w:t xml:space="preserve"> clarification on diagrams on page 26, 27 on the </w:t>
            </w:r>
            <w:r w:rsidR="00616919">
              <w:t xml:space="preserve">Review of the 2010 FAIDP </w:t>
            </w:r>
            <w:r w:rsidR="00C61D41">
              <w:t xml:space="preserve">document </w:t>
            </w:r>
            <w:r>
              <w:t>referring to selections made for</w:t>
            </w:r>
            <w:r w:rsidRPr="005A6AF1">
              <w:t xml:space="preserve"> fixed telephone lines.</w:t>
            </w:r>
          </w:p>
          <w:p w:rsidR="009D4351" w:rsidRDefault="009D4351" w:rsidP="009D4351">
            <w:pPr>
              <w:pStyle w:val="ListParagraph"/>
              <w:rPr>
                <w:b/>
              </w:rPr>
            </w:pPr>
          </w:p>
          <w:p w:rsidR="009D4351" w:rsidRPr="005A6AF1" w:rsidRDefault="009D4351" w:rsidP="009D4351">
            <w:proofErr w:type="spellStart"/>
            <w:r w:rsidRPr="001D4585">
              <w:rPr>
                <w:b/>
              </w:rPr>
              <w:t>Manoa</w:t>
            </w:r>
            <w:proofErr w:type="spellEnd"/>
            <w:r w:rsidRPr="001D4585">
              <w:rPr>
                <w:b/>
              </w:rPr>
              <w:t>:</w:t>
            </w:r>
            <w:r w:rsidRPr="005A6AF1">
              <w:t xml:space="preserve"> </w:t>
            </w:r>
            <w:r w:rsidR="00616919">
              <w:t>S</w:t>
            </w:r>
            <w:r>
              <w:t>tated that this data had been provided by ITU.</w:t>
            </w:r>
          </w:p>
          <w:p w:rsidR="009D4351" w:rsidRPr="005A6AF1" w:rsidRDefault="009D4351" w:rsidP="009D4351">
            <w:pPr>
              <w:pStyle w:val="ListParagraph"/>
            </w:pPr>
          </w:p>
          <w:p w:rsidR="009D4351" w:rsidRDefault="009D4351" w:rsidP="009D4351">
            <w:r w:rsidRPr="008B0D91">
              <w:rPr>
                <w:b/>
              </w:rPr>
              <w:t>Na</w:t>
            </w:r>
            <w:r>
              <w:rPr>
                <w:b/>
              </w:rPr>
              <w:t>uru</w:t>
            </w:r>
            <w:r w:rsidRPr="008B0D91">
              <w:rPr>
                <w:b/>
              </w:rPr>
              <w:t>:</w:t>
            </w:r>
            <w:r>
              <w:t xml:space="preserve"> </w:t>
            </w:r>
            <w:r w:rsidR="00616919">
              <w:t>A</w:t>
            </w:r>
            <w:r>
              <w:t xml:space="preserve">sked about the manner in which member countries could update national statistics. </w:t>
            </w:r>
          </w:p>
          <w:p w:rsidR="009D4351" w:rsidRPr="005A6AF1" w:rsidRDefault="009D4351" w:rsidP="009D4351"/>
          <w:p w:rsidR="009D4351" w:rsidRDefault="009D4351" w:rsidP="009D4351">
            <w:r>
              <w:rPr>
                <w:b/>
              </w:rPr>
              <w:t>Samoa</w:t>
            </w:r>
            <w:r w:rsidRPr="008B0D91">
              <w:rPr>
                <w:b/>
              </w:rPr>
              <w:t>:</w:t>
            </w:r>
            <w:r>
              <w:t xml:space="preserve"> </w:t>
            </w:r>
            <w:r w:rsidR="00616919">
              <w:t>T</w:t>
            </w:r>
            <w:r>
              <w:t>hanked the working group for the review, but n</w:t>
            </w:r>
            <w:r w:rsidRPr="005A6AF1">
              <w:t xml:space="preserve">oted that </w:t>
            </w:r>
            <w:r w:rsidR="00616919">
              <w:t xml:space="preserve">the </w:t>
            </w:r>
            <w:r>
              <w:t>data collected</w:t>
            </w:r>
            <w:r w:rsidRPr="005A6AF1">
              <w:t xml:space="preserve"> </w:t>
            </w:r>
            <w:r w:rsidR="00616919">
              <w:t xml:space="preserve">did not include some of the </w:t>
            </w:r>
            <w:r w:rsidRPr="005A6AF1">
              <w:t>countrie</w:t>
            </w:r>
            <w:r w:rsidR="00616919">
              <w:t>s</w:t>
            </w:r>
            <w:r w:rsidRPr="005A6AF1">
              <w:t>. It has always been a difficult task collecting data from</w:t>
            </w:r>
            <w:r>
              <w:t xml:space="preserve"> member</w:t>
            </w:r>
            <w:r w:rsidRPr="005A6AF1">
              <w:t xml:space="preserve"> co</w:t>
            </w:r>
            <w:r>
              <w:t>untries. He gave an example in S</w:t>
            </w:r>
            <w:r w:rsidRPr="005A6AF1">
              <w:t>amoa</w:t>
            </w:r>
            <w:r w:rsidR="00616919">
              <w:t>,</w:t>
            </w:r>
            <w:r w:rsidRPr="005A6AF1">
              <w:t xml:space="preserve"> divulging information was usually not an easy task. He also mentioned that r</w:t>
            </w:r>
            <w:r>
              <w:t xml:space="preserve">egulators have the right to demand </w:t>
            </w:r>
            <w:r w:rsidRPr="005A6AF1">
              <w:t>for these information so as to g</w:t>
            </w:r>
            <w:r>
              <w:t xml:space="preserve">ather all necessary and important statistics. </w:t>
            </w:r>
          </w:p>
          <w:p w:rsidR="009D4351" w:rsidRPr="005A6AF1" w:rsidRDefault="009D4351" w:rsidP="009D4351"/>
          <w:p w:rsidR="009D4351" w:rsidRDefault="009D4351" w:rsidP="009D4351">
            <w:r>
              <w:lastRenderedPageBreak/>
              <w:t>Delegates from Samoa also proposed that</w:t>
            </w:r>
            <w:r w:rsidRPr="005A6AF1">
              <w:t xml:space="preserve"> before the report is finalised that the countries be given more time to update key issues in the report. </w:t>
            </w:r>
          </w:p>
          <w:p w:rsidR="009D4351" w:rsidRDefault="009D4351" w:rsidP="009D4351"/>
          <w:p w:rsidR="009D4351" w:rsidRDefault="009D4351" w:rsidP="009D4351">
            <w:proofErr w:type="spellStart"/>
            <w:r w:rsidRPr="008B0D91">
              <w:rPr>
                <w:b/>
              </w:rPr>
              <w:t>Manoa</w:t>
            </w:r>
            <w:proofErr w:type="spellEnd"/>
            <w:r w:rsidRPr="008B0D91">
              <w:rPr>
                <w:b/>
              </w:rPr>
              <w:t>:</w:t>
            </w:r>
            <w:r>
              <w:t xml:space="preserve"> Responded that the report finalisations ha</w:t>
            </w:r>
            <w:r w:rsidR="00616919">
              <w:t>ve</w:t>
            </w:r>
            <w:r w:rsidRPr="005A6AF1">
              <w:t xml:space="preserve"> been left open for member countries for the past months to </w:t>
            </w:r>
            <w:r>
              <w:t>make appropriate inputs.</w:t>
            </w:r>
          </w:p>
          <w:p w:rsidR="009D4351" w:rsidRPr="005A6AF1" w:rsidRDefault="009D4351" w:rsidP="009D4351"/>
          <w:p w:rsidR="009D4351" w:rsidRDefault="009D4351" w:rsidP="009D4351">
            <w:r w:rsidRPr="008B0D91">
              <w:rPr>
                <w:b/>
              </w:rPr>
              <w:t>PNG:</w:t>
            </w:r>
            <w:r w:rsidRPr="005A6AF1">
              <w:t xml:space="preserve"> </w:t>
            </w:r>
            <w:r w:rsidR="00616919">
              <w:t>R</w:t>
            </w:r>
            <w:r w:rsidRPr="005A6AF1">
              <w:t>e</w:t>
            </w:r>
            <w:r>
              <w:t xml:space="preserve">quired more time. </w:t>
            </w:r>
          </w:p>
          <w:p w:rsidR="009D4351" w:rsidRPr="005A6AF1" w:rsidRDefault="009D4351" w:rsidP="009D4351"/>
          <w:p w:rsidR="009D4351" w:rsidRDefault="009D4351" w:rsidP="009D4351">
            <w:proofErr w:type="spellStart"/>
            <w:r w:rsidRPr="008B0D91">
              <w:rPr>
                <w:b/>
              </w:rPr>
              <w:t>Manoa</w:t>
            </w:r>
            <w:proofErr w:type="spellEnd"/>
            <w:r w:rsidRPr="008B0D91">
              <w:rPr>
                <w:b/>
              </w:rPr>
              <w:t>:</w:t>
            </w:r>
            <w:r w:rsidRPr="005A6AF1">
              <w:t xml:space="preserve"> The opportunity is still open for member countries to update their national inputs. </w:t>
            </w:r>
          </w:p>
          <w:p w:rsidR="009D4351" w:rsidRPr="005A6AF1" w:rsidRDefault="009D4351" w:rsidP="009D4351"/>
          <w:p w:rsidR="009D4351" w:rsidRDefault="009D4351" w:rsidP="009D4351">
            <w:r w:rsidRPr="008B0D91">
              <w:rPr>
                <w:b/>
              </w:rPr>
              <w:t>Australia:</w:t>
            </w:r>
            <w:r w:rsidRPr="005A6AF1">
              <w:t xml:space="preserve"> Requested the timeframe for finalising the review</w:t>
            </w:r>
            <w:r w:rsidR="00616919">
              <w:t>.</w:t>
            </w:r>
            <w:r w:rsidRPr="005A6AF1">
              <w:t xml:space="preserve"> </w:t>
            </w:r>
          </w:p>
          <w:p w:rsidR="009D4351" w:rsidRPr="005A6AF1" w:rsidRDefault="009D4351" w:rsidP="009D4351"/>
          <w:p w:rsidR="009D4351" w:rsidRDefault="009D4351" w:rsidP="009D4351">
            <w:proofErr w:type="spellStart"/>
            <w:r>
              <w:rPr>
                <w:b/>
              </w:rPr>
              <w:t>Dilawar</w:t>
            </w:r>
            <w:proofErr w:type="spellEnd"/>
            <w:r w:rsidRPr="008B0D91">
              <w:rPr>
                <w:b/>
              </w:rPr>
              <w:t>:</w:t>
            </w:r>
            <w:r w:rsidRPr="005A6AF1">
              <w:t xml:space="preserve"> Confirmed the review will be finalised tomorrow.</w:t>
            </w:r>
          </w:p>
          <w:p w:rsidR="009D4351" w:rsidRPr="005A6AF1" w:rsidRDefault="009D4351" w:rsidP="009D4351">
            <w:r w:rsidRPr="005A6AF1">
              <w:t xml:space="preserve"> </w:t>
            </w:r>
          </w:p>
          <w:p w:rsidR="009D4351" w:rsidRDefault="009D4351" w:rsidP="009D4351">
            <w:proofErr w:type="gramStart"/>
            <w:r w:rsidRPr="008B0D91">
              <w:rPr>
                <w:b/>
              </w:rPr>
              <w:t xml:space="preserve">Australia </w:t>
            </w:r>
            <w:r w:rsidRPr="005A6AF1">
              <w:t>:</w:t>
            </w:r>
            <w:proofErr w:type="gramEnd"/>
            <w:r w:rsidRPr="005A6AF1">
              <w:t xml:space="preserve"> </w:t>
            </w:r>
            <w:r w:rsidR="005C3525">
              <w:t xml:space="preserve">Questioned the timeframe for the </w:t>
            </w:r>
            <w:r w:rsidRPr="005A6AF1">
              <w:t>Action plan</w:t>
            </w:r>
            <w:r w:rsidR="00616919">
              <w:t>.</w:t>
            </w:r>
            <w:r w:rsidRPr="005A6AF1">
              <w:t xml:space="preserve"> </w:t>
            </w:r>
          </w:p>
          <w:p w:rsidR="009D4351" w:rsidRPr="005A6AF1" w:rsidRDefault="009D4351" w:rsidP="009D4351"/>
          <w:p w:rsidR="009D4351" w:rsidRDefault="009D4351" w:rsidP="009D4351">
            <w:proofErr w:type="spellStart"/>
            <w:r w:rsidRPr="008B0D91">
              <w:rPr>
                <w:b/>
              </w:rPr>
              <w:t>Manoa</w:t>
            </w:r>
            <w:proofErr w:type="spellEnd"/>
            <w:r w:rsidRPr="008B0D91">
              <w:rPr>
                <w:b/>
              </w:rPr>
              <w:t>:</w:t>
            </w:r>
            <w:r w:rsidRPr="005A6AF1">
              <w:t xml:space="preserve">  Only New Zealand has responded. </w:t>
            </w:r>
          </w:p>
          <w:p w:rsidR="009D4351" w:rsidRPr="005A6AF1" w:rsidRDefault="009D4351" w:rsidP="009D4351"/>
          <w:p w:rsidR="009D4351" w:rsidRPr="005A6AF1" w:rsidRDefault="009D4351" w:rsidP="009D4351">
            <w:proofErr w:type="spellStart"/>
            <w:r>
              <w:rPr>
                <w:b/>
              </w:rPr>
              <w:t>Dilawar</w:t>
            </w:r>
            <w:proofErr w:type="spellEnd"/>
            <w:r>
              <w:rPr>
                <w:b/>
              </w:rPr>
              <w:t>, H</w:t>
            </w:r>
            <w:r w:rsidRPr="008B0D91">
              <w:rPr>
                <w:b/>
              </w:rPr>
              <w:t>ead of CROP ICT working group:</w:t>
            </w:r>
            <w:r w:rsidRPr="005A6AF1">
              <w:t xml:space="preserve">  There is no definite framework hence delaying the work and progress. The need to have a framework where all member countries and the region can relate to. </w:t>
            </w:r>
          </w:p>
          <w:p w:rsidR="009D4351" w:rsidRPr="005A6AF1" w:rsidRDefault="009D4351" w:rsidP="009D4351"/>
          <w:p w:rsidR="009D4351" w:rsidRPr="005A6AF1" w:rsidRDefault="009D4351" w:rsidP="009D4351">
            <w:r w:rsidRPr="008B0D91">
              <w:rPr>
                <w:b/>
              </w:rPr>
              <w:t>Marshall Islands:</w:t>
            </w:r>
            <w:r w:rsidRPr="005A6AF1">
              <w:t xml:space="preserve"> </w:t>
            </w:r>
            <w:r w:rsidR="005C3525">
              <w:t>D</w:t>
            </w:r>
            <w:r w:rsidRPr="005A6AF1">
              <w:t xml:space="preserve">ata collection has also been an issue in the Marshalls esp. between the regulators and governments. In sharing information countries cannot share all information esp. relating to sensitivity. He questioned whether there is a template that indicates clearly where to gain information from. </w:t>
            </w:r>
          </w:p>
          <w:p w:rsidR="009D4351" w:rsidRPr="005A6AF1" w:rsidRDefault="009D4351" w:rsidP="009D4351"/>
          <w:p w:rsidR="009D4351" w:rsidRDefault="009D4351" w:rsidP="009D4351">
            <w:proofErr w:type="spellStart"/>
            <w:r w:rsidRPr="008B0D91">
              <w:rPr>
                <w:b/>
              </w:rPr>
              <w:t>Manoa</w:t>
            </w:r>
            <w:proofErr w:type="spellEnd"/>
            <w:r w:rsidRPr="008B0D91">
              <w:rPr>
                <w:b/>
              </w:rPr>
              <w:t>:</w:t>
            </w:r>
            <w:r w:rsidRPr="005A6AF1">
              <w:t xml:space="preserve"> </w:t>
            </w:r>
            <w:r w:rsidR="005C3525">
              <w:t>S</w:t>
            </w:r>
            <w:r w:rsidRPr="005A6AF1">
              <w:t>tated that National statistics office are supposed to be providing the relevant stats but are not maintaining this.</w:t>
            </w:r>
          </w:p>
          <w:p w:rsidR="0056015D" w:rsidRPr="005A6AF1" w:rsidRDefault="0056015D" w:rsidP="009D4351"/>
          <w:p w:rsidR="009D4351" w:rsidRPr="005A6AF1" w:rsidRDefault="009D4351" w:rsidP="009D4351">
            <w:proofErr w:type="gramStart"/>
            <w:r w:rsidRPr="008B0D91">
              <w:rPr>
                <w:b/>
              </w:rPr>
              <w:t>Marshalls :</w:t>
            </w:r>
            <w:proofErr w:type="gramEnd"/>
            <w:r w:rsidRPr="005A6AF1">
              <w:t xml:space="preserve"> It was still very difficult to streamline information, we need to be clear to PICs of what type of data is needed. </w:t>
            </w:r>
          </w:p>
          <w:p w:rsidR="009D4351" w:rsidRPr="005A6AF1" w:rsidRDefault="009D4351" w:rsidP="009D4351"/>
          <w:p w:rsidR="009D4351" w:rsidRDefault="009D4351" w:rsidP="009D4351">
            <w:proofErr w:type="spellStart"/>
            <w:r>
              <w:rPr>
                <w:b/>
              </w:rPr>
              <w:t>Dilawar</w:t>
            </w:r>
            <w:proofErr w:type="spellEnd"/>
            <w:r w:rsidRPr="009D4351">
              <w:rPr>
                <w:b/>
              </w:rPr>
              <w:t>:</w:t>
            </w:r>
            <w:r w:rsidRPr="009D4351">
              <w:t xml:space="preserve"> The type of data that involves questions such as on </w:t>
            </w:r>
            <w:r w:rsidR="0056015D">
              <w:t xml:space="preserve">the </w:t>
            </w:r>
            <w:r w:rsidRPr="009D4351">
              <w:t>penetration</w:t>
            </w:r>
            <w:r w:rsidR="0056015D">
              <w:t xml:space="preserve"> of ICT tools</w:t>
            </w:r>
            <w:r w:rsidRPr="009D4351">
              <w:t>. He</w:t>
            </w:r>
            <w:r w:rsidRPr="005A6AF1">
              <w:t xml:space="preserve"> understands the sensitivity but indicates </w:t>
            </w:r>
            <w:r w:rsidR="0056015D">
              <w:t xml:space="preserve">that </w:t>
            </w:r>
            <w:r w:rsidRPr="005A6AF1">
              <w:t xml:space="preserve">the data FAIDP needs is </w:t>
            </w:r>
            <w:r w:rsidR="0056015D">
              <w:t xml:space="preserve">for member countries to </w:t>
            </w:r>
            <w:r w:rsidRPr="005A6AF1">
              <w:t xml:space="preserve">answer the </w:t>
            </w:r>
            <w:r w:rsidR="0056015D">
              <w:t>q</w:t>
            </w:r>
            <w:r w:rsidRPr="005A6AF1">
              <w:t xml:space="preserve">uestions </w:t>
            </w:r>
            <w:r w:rsidR="0056015D">
              <w:t xml:space="preserve">without </w:t>
            </w:r>
            <w:r w:rsidRPr="005A6AF1">
              <w:t xml:space="preserve">really providing the specifics. </w:t>
            </w:r>
          </w:p>
          <w:p w:rsidR="009D4351" w:rsidRPr="005A6AF1" w:rsidRDefault="009D4351" w:rsidP="009D4351"/>
          <w:p w:rsidR="009D4351" w:rsidRDefault="009D4351" w:rsidP="009D4351">
            <w:proofErr w:type="spellStart"/>
            <w:r w:rsidRPr="008B0D91">
              <w:rPr>
                <w:b/>
              </w:rPr>
              <w:t>Manoa</w:t>
            </w:r>
            <w:proofErr w:type="spellEnd"/>
            <w:r w:rsidRPr="008B0D91">
              <w:rPr>
                <w:b/>
              </w:rPr>
              <w:t>:</w:t>
            </w:r>
            <w:r w:rsidRPr="005A6AF1">
              <w:t xml:space="preserve"> </w:t>
            </w:r>
            <w:r w:rsidR="005C3525">
              <w:t>U</w:t>
            </w:r>
            <w:r w:rsidRPr="005A6AF1">
              <w:t xml:space="preserve">rged member countries to make changes. </w:t>
            </w:r>
          </w:p>
          <w:p w:rsidR="00B73899" w:rsidRPr="005A6AF1" w:rsidRDefault="00B73899" w:rsidP="009D4351"/>
          <w:p w:rsidR="009D4351" w:rsidRDefault="009D4351" w:rsidP="009D4351">
            <w:r w:rsidRPr="008B0D91">
              <w:rPr>
                <w:b/>
              </w:rPr>
              <w:t>Cook Islands:</w:t>
            </w:r>
            <w:r w:rsidRPr="005A6AF1">
              <w:t xml:space="preserve"> Cyber legislations in the Cooks have shown some work in progress. </w:t>
            </w:r>
          </w:p>
          <w:p w:rsidR="00B73899" w:rsidRPr="008B0D91" w:rsidRDefault="00B73899" w:rsidP="009D4351">
            <w:pPr>
              <w:rPr>
                <w:b/>
              </w:rPr>
            </w:pPr>
          </w:p>
          <w:p w:rsidR="009D4351" w:rsidRDefault="009D4351" w:rsidP="009D4351">
            <w:proofErr w:type="spellStart"/>
            <w:r w:rsidRPr="008B0D91">
              <w:rPr>
                <w:b/>
              </w:rPr>
              <w:t>Manoa</w:t>
            </w:r>
            <w:proofErr w:type="spellEnd"/>
            <w:r w:rsidRPr="008B0D91">
              <w:rPr>
                <w:b/>
              </w:rPr>
              <w:t>:</w:t>
            </w:r>
            <w:r w:rsidRPr="005A6AF1">
              <w:t xml:space="preserve"> When countries shared work in progress they were usually given a tick by FAIDP. </w:t>
            </w:r>
          </w:p>
          <w:p w:rsidR="00B73899" w:rsidRPr="005A6AF1" w:rsidRDefault="00B73899" w:rsidP="009D4351"/>
          <w:p w:rsidR="009D4351" w:rsidRDefault="009D4351" w:rsidP="009D4351">
            <w:pPr>
              <w:rPr>
                <w:color w:val="FF0000"/>
              </w:rPr>
            </w:pPr>
            <w:proofErr w:type="spellStart"/>
            <w:r>
              <w:rPr>
                <w:b/>
              </w:rPr>
              <w:t>Dilawar</w:t>
            </w:r>
            <w:proofErr w:type="spellEnd"/>
            <w:r w:rsidRPr="008B0D91">
              <w:rPr>
                <w:b/>
              </w:rPr>
              <w:t>:</w:t>
            </w:r>
            <w:r w:rsidRPr="005A6AF1">
              <w:t xml:space="preserve"> </w:t>
            </w:r>
            <w:r w:rsidRPr="00FA435A">
              <w:t xml:space="preserve">The working group reports on what the countries </w:t>
            </w:r>
            <w:r w:rsidRPr="00B73899">
              <w:rPr>
                <w:color w:val="000000" w:themeColor="text1"/>
              </w:rPr>
              <w:t>provide in terms of data</w:t>
            </w:r>
            <w:r w:rsidRPr="00FA435A">
              <w:rPr>
                <w:color w:val="FF0000"/>
              </w:rPr>
              <w:t xml:space="preserve">. </w:t>
            </w:r>
          </w:p>
          <w:p w:rsidR="00B73899" w:rsidRDefault="00B73899" w:rsidP="009D4351"/>
          <w:p w:rsidR="009D4351" w:rsidRPr="005A6AF1" w:rsidRDefault="009D4351" w:rsidP="009D4351">
            <w:r w:rsidRPr="008B0D91">
              <w:rPr>
                <w:b/>
              </w:rPr>
              <w:t>Samoa:</w:t>
            </w:r>
            <w:r w:rsidRPr="005A6AF1">
              <w:t xml:space="preserve"> Appreciates the work of USP, however the concern is that in the 2011 meeting, due to change from the chair from SPC to USP, </w:t>
            </w:r>
            <w:r w:rsidR="005C3525">
              <w:t xml:space="preserve">and further questions as to </w:t>
            </w:r>
            <w:r w:rsidRPr="005A6AF1">
              <w:t>who decide</w:t>
            </w:r>
            <w:r w:rsidR="005C3525">
              <w:t>s the move</w:t>
            </w:r>
            <w:r w:rsidRPr="005A6AF1">
              <w:t xml:space="preserve"> </w:t>
            </w:r>
            <w:r w:rsidR="005C3525">
              <w:t>a</w:t>
            </w:r>
            <w:r w:rsidRPr="005A6AF1">
              <w:t xml:space="preserve">s </w:t>
            </w:r>
            <w:r w:rsidR="005C3525">
              <w:t>this</w:t>
            </w:r>
            <w:r w:rsidRPr="005A6AF1">
              <w:t xml:space="preserve"> has led to </w:t>
            </w:r>
            <w:r w:rsidR="005C3525">
              <w:t xml:space="preserve">the </w:t>
            </w:r>
            <w:r w:rsidRPr="005A6AF1">
              <w:t>slow progress of the framework</w:t>
            </w:r>
            <w:r w:rsidR="005C3525">
              <w:t>.</w:t>
            </w:r>
            <w:r w:rsidRPr="005A6AF1">
              <w:t xml:space="preserve">  </w:t>
            </w:r>
          </w:p>
          <w:p w:rsidR="009D4351" w:rsidRPr="005A6AF1" w:rsidRDefault="009D4351" w:rsidP="009D4351"/>
          <w:p w:rsidR="009D4351" w:rsidRDefault="009D4351" w:rsidP="009D4351">
            <w:proofErr w:type="spellStart"/>
            <w:r w:rsidRPr="008B0D91">
              <w:rPr>
                <w:b/>
              </w:rPr>
              <w:lastRenderedPageBreak/>
              <w:t>Finau</w:t>
            </w:r>
            <w:proofErr w:type="spellEnd"/>
            <w:r w:rsidRPr="008B0D91">
              <w:rPr>
                <w:b/>
              </w:rPr>
              <w:t>:</w:t>
            </w:r>
            <w:r w:rsidRPr="005A6AF1">
              <w:t xml:space="preserve"> Thanked Samoa and elaborated that the change of chair was due to the review of SPC. The review recommended that the review should not be in SPC. The current Deputy PM of Tonga was the ICT Outreach co-ordinator, hence it wasn’t the decision of USP or SPC but a decision made by the leaders and asked USP to take over and continue to look after ICT in the region. USP has had to dig deeper into footing the cost of FAIDP and </w:t>
            </w:r>
            <w:proofErr w:type="spellStart"/>
            <w:r w:rsidRPr="005A6AF1">
              <w:t>PacC</w:t>
            </w:r>
            <w:r>
              <w:t>ERT</w:t>
            </w:r>
            <w:proofErr w:type="spellEnd"/>
            <w:r w:rsidRPr="005A6AF1">
              <w:t>. Having said this he mentioned that SPC is still part of the CROP is still very active in working with the group.</w:t>
            </w:r>
          </w:p>
          <w:p w:rsidR="009D4351" w:rsidRDefault="009D4351" w:rsidP="009D4351"/>
          <w:p w:rsidR="009D4351" w:rsidRDefault="009D4351" w:rsidP="009D4351">
            <w:proofErr w:type="spellStart"/>
            <w:proofErr w:type="gramStart"/>
            <w:r w:rsidRPr="008B0D91">
              <w:rPr>
                <w:b/>
              </w:rPr>
              <w:t>Manoa</w:t>
            </w:r>
            <w:proofErr w:type="spellEnd"/>
            <w:r w:rsidRPr="008B0D91">
              <w:rPr>
                <w:b/>
              </w:rPr>
              <w:t xml:space="preserve"> :</w:t>
            </w:r>
            <w:proofErr w:type="gramEnd"/>
            <w:r>
              <w:t xml:space="preserve"> urged the members to go through the document and inform the Secretariat for any discussions and alterations. He also requested for an earlier lunch break so as to allow the Secretariat to sum up the minutes for the sessions. </w:t>
            </w:r>
          </w:p>
          <w:p w:rsidR="009D4351" w:rsidRDefault="009D4351" w:rsidP="009D4351"/>
          <w:p w:rsidR="009D4351" w:rsidRDefault="009D4351" w:rsidP="009D4351">
            <w:r>
              <w:t xml:space="preserve">The chair of the drafting committee requested a meeting with his committee so as to confirm the minutes of day 1 session.  The meeting ended at 11: 48 am. </w:t>
            </w:r>
          </w:p>
          <w:p w:rsidR="009D4351" w:rsidRPr="005A6AF1" w:rsidRDefault="009D4351" w:rsidP="009D4351"/>
          <w:p w:rsidR="00643F4D" w:rsidRDefault="00643F4D" w:rsidP="009D4351"/>
        </w:tc>
      </w:tr>
    </w:tbl>
    <w:p w:rsidR="009D4351" w:rsidRDefault="009D4351"/>
    <w:p w:rsidR="009D4351" w:rsidRDefault="009D4351">
      <w:r>
        <w:br w:type="page"/>
      </w:r>
    </w:p>
    <w:p w:rsidR="00130ED5" w:rsidRDefault="00130ED5"/>
    <w:sectPr w:rsidR="00130ED5" w:rsidSect="00041DFB">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4A0" w:rsidRDefault="009604A0" w:rsidP="00D879B3">
      <w:pPr>
        <w:spacing w:after="0" w:line="240" w:lineRule="auto"/>
      </w:pPr>
      <w:r>
        <w:separator/>
      </w:r>
    </w:p>
  </w:endnote>
  <w:endnote w:type="continuationSeparator" w:id="0">
    <w:p w:rsidR="009604A0" w:rsidRDefault="009604A0" w:rsidP="00D8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290419"/>
      <w:docPartObj>
        <w:docPartGallery w:val="Page Numbers (Bottom of Page)"/>
        <w:docPartUnique/>
      </w:docPartObj>
    </w:sdtPr>
    <w:sdtEndPr>
      <w:rPr>
        <w:noProof/>
      </w:rPr>
    </w:sdtEndPr>
    <w:sdtContent>
      <w:p w:rsidR="009D4351" w:rsidRDefault="009D4351">
        <w:pPr>
          <w:pStyle w:val="Footer"/>
          <w:jc w:val="center"/>
        </w:pPr>
        <w:r>
          <w:fldChar w:fldCharType="begin"/>
        </w:r>
        <w:r>
          <w:instrText xml:space="preserve"> PAGE   \* MERGEFORMAT </w:instrText>
        </w:r>
        <w:r>
          <w:fldChar w:fldCharType="separate"/>
        </w:r>
        <w:r w:rsidR="0093274A">
          <w:rPr>
            <w:noProof/>
          </w:rPr>
          <w:t>11</w:t>
        </w:r>
        <w:r>
          <w:rPr>
            <w:noProof/>
          </w:rPr>
          <w:fldChar w:fldCharType="end"/>
        </w:r>
      </w:p>
    </w:sdtContent>
  </w:sdt>
  <w:p w:rsidR="009D4351" w:rsidRDefault="009D4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4A0" w:rsidRDefault="009604A0" w:rsidP="00D879B3">
      <w:pPr>
        <w:spacing w:after="0" w:line="240" w:lineRule="auto"/>
      </w:pPr>
      <w:r>
        <w:separator/>
      </w:r>
    </w:p>
  </w:footnote>
  <w:footnote w:type="continuationSeparator" w:id="0">
    <w:p w:rsidR="009604A0" w:rsidRDefault="009604A0" w:rsidP="00D879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6230"/>
    <w:multiLevelType w:val="hybridMultilevel"/>
    <w:tmpl w:val="395AAF32"/>
    <w:lvl w:ilvl="0" w:tplc="8A5C800E">
      <w:start w:val="1"/>
      <w:numFmt w:val="bullet"/>
      <w:lvlText w:val=""/>
      <w:lvlJc w:val="left"/>
      <w:pPr>
        <w:tabs>
          <w:tab w:val="num" w:pos="720"/>
        </w:tabs>
        <w:ind w:left="720" w:hanging="360"/>
      </w:pPr>
      <w:rPr>
        <w:rFonts w:ascii="Wingdings 3" w:hAnsi="Wingdings 3" w:hint="default"/>
      </w:rPr>
    </w:lvl>
    <w:lvl w:ilvl="1" w:tplc="301E5606">
      <w:start w:val="1"/>
      <w:numFmt w:val="bullet"/>
      <w:lvlText w:val=""/>
      <w:lvlJc w:val="left"/>
      <w:pPr>
        <w:tabs>
          <w:tab w:val="num" w:pos="1440"/>
        </w:tabs>
        <w:ind w:left="1440" w:hanging="360"/>
      </w:pPr>
      <w:rPr>
        <w:rFonts w:ascii="Wingdings 3" w:hAnsi="Wingdings 3" w:hint="default"/>
      </w:rPr>
    </w:lvl>
    <w:lvl w:ilvl="2" w:tplc="7DA80190" w:tentative="1">
      <w:start w:val="1"/>
      <w:numFmt w:val="bullet"/>
      <w:lvlText w:val=""/>
      <w:lvlJc w:val="left"/>
      <w:pPr>
        <w:tabs>
          <w:tab w:val="num" w:pos="2160"/>
        </w:tabs>
        <w:ind w:left="2160" w:hanging="360"/>
      </w:pPr>
      <w:rPr>
        <w:rFonts w:ascii="Wingdings 3" w:hAnsi="Wingdings 3" w:hint="default"/>
      </w:rPr>
    </w:lvl>
    <w:lvl w:ilvl="3" w:tplc="38FEBBF0" w:tentative="1">
      <w:start w:val="1"/>
      <w:numFmt w:val="bullet"/>
      <w:lvlText w:val=""/>
      <w:lvlJc w:val="left"/>
      <w:pPr>
        <w:tabs>
          <w:tab w:val="num" w:pos="2880"/>
        </w:tabs>
        <w:ind w:left="2880" w:hanging="360"/>
      </w:pPr>
      <w:rPr>
        <w:rFonts w:ascii="Wingdings 3" w:hAnsi="Wingdings 3" w:hint="default"/>
      </w:rPr>
    </w:lvl>
    <w:lvl w:ilvl="4" w:tplc="8292AC7A" w:tentative="1">
      <w:start w:val="1"/>
      <w:numFmt w:val="bullet"/>
      <w:lvlText w:val=""/>
      <w:lvlJc w:val="left"/>
      <w:pPr>
        <w:tabs>
          <w:tab w:val="num" w:pos="3600"/>
        </w:tabs>
        <w:ind w:left="3600" w:hanging="360"/>
      </w:pPr>
      <w:rPr>
        <w:rFonts w:ascii="Wingdings 3" w:hAnsi="Wingdings 3" w:hint="default"/>
      </w:rPr>
    </w:lvl>
    <w:lvl w:ilvl="5" w:tplc="351860E2" w:tentative="1">
      <w:start w:val="1"/>
      <w:numFmt w:val="bullet"/>
      <w:lvlText w:val=""/>
      <w:lvlJc w:val="left"/>
      <w:pPr>
        <w:tabs>
          <w:tab w:val="num" w:pos="4320"/>
        </w:tabs>
        <w:ind w:left="4320" w:hanging="360"/>
      </w:pPr>
      <w:rPr>
        <w:rFonts w:ascii="Wingdings 3" w:hAnsi="Wingdings 3" w:hint="default"/>
      </w:rPr>
    </w:lvl>
    <w:lvl w:ilvl="6" w:tplc="45DC89B4" w:tentative="1">
      <w:start w:val="1"/>
      <w:numFmt w:val="bullet"/>
      <w:lvlText w:val=""/>
      <w:lvlJc w:val="left"/>
      <w:pPr>
        <w:tabs>
          <w:tab w:val="num" w:pos="5040"/>
        </w:tabs>
        <w:ind w:left="5040" w:hanging="360"/>
      </w:pPr>
      <w:rPr>
        <w:rFonts w:ascii="Wingdings 3" w:hAnsi="Wingdings 3" w:hint="default"/>
      </w:rPr>
    </w:lvl>
    <w:lvl w:ilvl="7" w:tplc="4754D7AE" w:tentative="1">
      <w:start w:val="1"/>
      <w:numFmt w:val="bullet"/>
      <w:lvlText w:val=""/>
      <w:lvlJc w:val="left"/>
      <w:pPr>
        <w:tabs>
          <w:tab w:val="num" w:pos="5760"/>
        </w:tabs>
        <w:ind w:left="5760" w:hanging="360"/>
      </w:pPr>
      <w:rPr>
        <w:rFonts w:ascii="Wingdings 3" w:hAnsi="Wingdings 3" w:hint="default"/>
      </w:rPr>
    </w:lvl>
    <w:lvl w:ilvl="8" w:tplc="D30889A4" w:tentative="1">
      <w:start w:val="1"/>
      <w:numFmt w:val="bullet"/>
      <w:lvlText w:val=""/>
      <w:lvlJc w:val="left"/>
      <w:pPr>
        <w:tabs>
          <w:tab w:val="num" w:pos="6480"/>
        </w:tabs>
        <w:ind w:left="6480" w:hanging="360"/>
      </w:pPr>
      <w:rPr>
        <w:rFonts w:ascii="Wingdings 3" w:hAnsi="Wingdings 3" w:hint="default"/>
      </w:rPr>
    </w:lvl>
  </w:abstractNum>
  <w:abstractNum w:abstractNumId="1">
    <w:nsid w:val="0732416F"/>
    <w:multiLevelType w:val="hybridMultilevel"/>
    <w:tmpl w:val="EFB8E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796796"/>
    <w:multiLevelType w:val="hybridMultilevel"/>
    <w:tmpl w:val="83A60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994D5B"/>
    <w:multiLevelType w:val="hybridMultilevel"/>
    <w:tmpl w:val="A620C432"/>
    <w:lvl w:ilvl="0" w:tplc="235CF19C">
      <w:start w:val="1"/>
      <w:numFmt w:val="decimal"/>
      <w:lvlText w:val="%1)"/>
      <w:lvlJc w:val="left"/>
      <w:pPr>
        <w:tabs>
          <w:tab w:val="num" w:pos="720"/>
        </w:tabs>
        <w:ind w:left="720" w:hanging="360"/>
      </w:pPr>
    </w:lvl>
    <w:lvl w:ilvl="1" w:tplc="9EE687EA">
      <w:start w:val="1"/>
      <w:numFmt w:val="decimal"/>
      <w:lvlText w:val="%2)"/>
      <w:lvlJc w:val="left"/>
      <w:pPr>
        <w:tabs>
          <w:tab w:val="num" w:pos="1440"/>
        </w:tabs>
        <w:ind w:left="1440" w:hanging="360"/>
      </w:pPr>
    </w:lvl>
    <w:lvl w:ilvl="2" w:tplc="90601CD2" w:tentative="1">
      <w:start w:val="1"/>
      <w:numFmt w:val="decimal"/>
      <w:lvlText w:val="%3)"/>
      <w:lvlJc w:val="left"/>
      <w:pPr>
        <w:tabs>
          <w:tab w:val="num" w:pos="2160"/>
        </w:tabs>
        <w:ind w:left="2160" w:hanging="360"/>
      </w:pPr>
    </w:lvl>
    <w:lvl w:ilvl="3" w:tplc="1E96A016" w:tentative="1">
      <w:start w:val="1"/>
      <w:numFmt w:val="decimal"/>
      <w:lvlText w:val="%4)"/>
      <w:lvlJc w:val="left"/>
      <w:pPr>
        <w:tabs>
          <w:tab w:val="num" w:pos="2880"/>
        </w:tabs>
        <w:ind w:left="2880" w:hanging="360"/>
      </w:pPr>
    </w:lvl>
    <w:lvl w:ilvl="4" w:tplc="19DC5CAC" w:tentative="1">
      <w:start w:val="1"/>
      <w:numFmt w:val="decimal"/>
      <w:lvlText w:val="%5)"/>
      <w:lvlJc w:val="left"/>
      <w:pPr>
        <w:tabs>
          <w:tab w:val="num" w:pos="3600"/>
        </w:tabs>
        <w:ind w:left="3600" w:hanging="360"/>
      </w:pPr>
    </w:lvl>
    <w:lvl w:ilvl="5" w:tplc="9AA66BAC" w:tentative="1">
      <w:start w:val="1"/>
      <w:numFmt w:val="decimal"/>
      <w:lvlText w:val="%6)"/>
      <w:lvlJc w:val="left"/>
      <w:pPr>
        <w:tabs>
          <w:tab w:val="num" w:pos="4320"/>
        </w:tabs>
        <w:ind w:left="4320" w:hanging="360"/>
      </w:pPr>
    </w:lvl>
    <w:lvl w:ilvl="6" w:tplc="2E327E0E" w:tentative="1">
      <w:start w:val="1"/>
      <w:numFmt w:val="decimal"/>
      <w:lvlText w:val="%7)"/>
      <w:lvlJc w:val="left"/>
      <w:pPr>
        <w:tabs>
          <w:tab w:val="num" w:pos="5040"/>
        </w:tabs>
        <w:ind w:left="5040" w:hanging="360"/>
      </w:pPr>
    </w:lvl>
    <w:lvl w:ilvl="7" w:tplc="6AF8078E" w:tentative="1">
      <w:start w:val="1"/>
      <w:numFmt w:val="decimal"/>
      <w:lvlText w:val="%8)"/>
      <w:lvlJc w:val="left"/>
      <w:pPr>
        <w:tabs>
          <w:tab w:val="num" w:pos="5760"/>
        </w:tabs>
        <w:ind w:left="5760" w:hanging="360"/>
      </w:pPr>
    </w:lvl>
    <w:lvl w:ilvl="8" w:tplc="3FD43752" w:tentative="1">
      <w:start w:val="1"/>
      <w:numFmt w:val="decimal"/>
      <w:lvlText w:val="%9)"/>
      <w:lvlJc w:val="left"/>
      <w:pPr>
        <w:tabs>
          <w:tab w:val="num" w:pos="6480"/>
        </w:tabs>
        <w:ind w:left="6480" w:hanging="360"/>
      </w:pPr>
    </w:lvl>
  </w:abstractNum>
  <w:abstractNum w:abstractNumId="4">
    <w:nsid w:val="141D5667"/>
    <w:multiLevelType w:val="hybridMultilevel"/>
    <w:tmpl w:val="EC620F4E"/>
    <w:lvl w:ilvl="0" w:tplc="6C64CA5C">
      <w:start w:val="1"/>
      <w:numFmt w:val="bullet"/>
      <w:lvlText w:val="•"/>
      <w:lvlJc w:val="left"/>
      <w:pPr>
        <w:tabs>
          <w:tab w:val="num" w:pos="720"/>
        </w:tabs>
        <w:ind w:left="720" w:hanging="360"/>
      </w:pPr>
      <w:rPr>
        <w:rFonts w:ascii="Times New Roman" w:hAnsi="Times New Roman" w:hint="default"/>
      </w:rPr>
    </w:lvl>
    <w:lvl w:ilvl="1" w:tplc="EA14C784" w:tentative="1">
      <w:start w:val="1"/>
      <w:numFmt w:val="bullet"/>
      <w:lvlText w:val="•"/>
      <w:lvlJc w:val="left"/>
      <w:pPr>
        <w:tabs>
          <w:tab w:val="num" w:pos="1440"/>
        </w:tabs>
        <w:ind w:left="1440" w:hanging="360"/>
      </w:pPr>
      <w:rPr>
        <w:rFonts w:ascii="Times New Roman" w:hAnsi="Times New Roman" w:hint="default"/>
      </w:rPr>
    </w:lvl>
    <w:lvl w:ilvl="2" w:tplc="91C6030E" w:tentative="1">
      <w:start w:val="1"/>
      <w:numFmt w:val="bullet"/>
      <w:lvlText w:val="•"/>
      <w:lvlJc w:val="left"/>
      <w:pPr>
        <w:tabs>
          <w:tab w:val="num" w:pos="2160"/>
        </w:tabs>
        <w:ind w:left="2160" w:hanging="360"/>
      </w:pPr>
      <w:rPr>
        <w:rFonts w:ascii="Times New Roman" w:hAnsi="Times New Roman" w:hint="default"/>
      </w:rPr>
    </w:lvl>
    <w:lvl w:ilvl="3" w:tplc="87D2F0FC" w:tentative="1">
      <w:start w:val="1"/>
      <w:numFmt w:val="bullet"/>
      <w:lvlText w:val="•"/>
      <w:lvlJc w:val="left"/>
      <w:pPr>
        <w:tabs>
          <w:tab w:val="num" w:pos="2880"/>
        </w:tabs>
        <w:ind w:left="2880" w:hanging="360"/>
      </w:pPr>
      <w:rPr>
        <w:rFonts w:ascii="Times New Roman" w:hAnsi="Times New Roman" w:hint="default"/>
      </w:rPr>
    </w:lvl>
    <w:lvl w:ilvl="4" w:tplc="AC3E429A" w:tentative="1">
      <w:start w:val="1"/>
      <w:numFmt w:val="bullet"/>
      <w:lvlText w:val="•"/>
      <w:lvlJc w:val="left"/>
      <w:pPr>
        <w:tabs>
          <w:tab w:val="num" w:pos="3600"/>
        </w:tabs>
        <w:ind w:left="3600" w:hanging="360"/>
      </w:pPr>
      <w:rPr>
        <w:rFonts w:ascii="Times New Roman" w:hAnsi="Times New Roman" w:hint="default"/>
      </w:rPr>
    </w:lvl>
    <w:lvl w:ilvl="5" w:tplc="77E64532" w:tentative="1">
      <w:start w:val="1"/>
      <w:numFmt w:val="bullet"/>
      <w:lvlText w:val="•"/>
      <w:lvlJc w:val="left"/>
      <w:pPr>
        <w:tabs>
          <w:tab w:val="num" w:pos="4320"/>
        </w:tabs>
        <w:ind w:left="4320" w:hanging="360"/>
      </w:pPr>
      <w:rPr>
        <w:rFonts w:ascii="Times New Roman" w:hAnsi="Times New Roman" w:hint="default"/>
      </w:rPr>
    </w:lvl>
    <w:lvl w:ilvl="6" w:tplc="2342EAB0" w:tentative="1">
      <w:start w:val="1"/>
      <w:numFmt w:val="bullet"/>
      <w:lvlText w:val="•"/>
      <w:lvlJc w:val="left"/>
      <w:pPr>
        <w:tabs>
          <w:tab w:val="num" w:pos="5040"/>
        </w:tabs>
        <w:ind w:left="5040" w:hanging="360"/>
      </w:pPr>
      <w:rPr>
        <w:rFonts w:ascii="Times New Roman" w:hAnsi="Times New Roman" w:hint="default"/>
      </w:rPr>
    </w:lvl>
    <w:lvl w:ilvl="7" w:tplc="0834FE3C" w:tentative="1">
      <w:start w:val="1"/>
      <w:numFmt w:val="bullet"/>
      <w:lvlText w:val="•"/>
      <w:lvlJc w:val="left"/>
      <w:pPr>
        <w:tabs>
          <w:tab w:val="num" w:pos="5760"/>
        </w:tabs>
        <w:ind w:left="5760" w:hanging="360"/>
      </w:pPr>
      <w:rPr>
        <w:rFonts w:ascii="Times New Roman" w:hAnsi="Times New Roman" w:hint="default"/>
      </w:rPr>
    </w:lvl>
    <w:lvl w:ilvl="8" w:tplc="F82662F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55175A9"/>
    <w:multiLevelType w:val="hybridMultilevel"/>
    <w:tmpl w:val="6FAA4D46"/>
    <w:lvl w:ilvl="0" w:tplc="02F02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D341F9"/>
    <w:multiLevelType w:val="hybridMultilevel"/>
    <w:tmpl w:val="9B1C21A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B23353C"/>
    <w:multiLevelType w:val="hybridMultilevel"/>
    <w:tmpl w:val="17706450"/>
    <w:lvl w:ilvl="0" w:tplc="8938914C">
      <w:start w:val="1"/>
      <w:numFmt w:val="bullet"/>
      <w:lvlText w:val="•"/>
      <w:lvlJc w:val="left"/>
      <w:pPr>
        <w:tabs>
          <w:tab w:val="num" w:pos="720"/>
        </w:tabs>
        <w:ind w:left="720" w:hanging="360"/>
      </w:pPr>
      <w:rPr>
        <w:rFonts w:ascii="Arial" w:hAnsi="Arial" w:hint="default"/>
      </w:rPr>
    </w:lvl>
    <w:lvl w:ilvl="1" w:tplc="591CEB98">
      <w:start w:val="3"/>
      <w:numFmt w:val="bullet"/>
      <w:lvlText w:val="-"/>
      <w:lvlJc w:val="left"/>
      <w:pPr>
        <w:tabs>
          <w:tab w:val="num" w:pos="1440"/>
        </w:tabs>
        <w:ind w:left="1440" w:hanging="360"/>
      </w:pPr>
      <w:rPr>
        <w:rFonts w:ascii="Calibri" w:eastAsiaTheme="minorHAnsi" w:hAnsi="Calibri" w:cstheme="minorBidi" w:hint="default"/>
      </w:rPr>
    </w:lvl>
    <w:lvl w:ilvl="2" w:tplc="32C6557C" w:tentative="1">
      <w:start w:val="1"/>
      <w:numFmt w:val="bullet"/>
      <w:lvlText w:val="•"/>
      <w:lvlJc w:val="left"/>
      <w:pPr>
        <w:tabs>
          <w:tab w:val="num" w:pos="2160"/>
        </w:tabs>
        <w:ind w:left="2160" w:hanging="360"/>
      </w:pPr>
      <w:rPr>
        <w:rFonts w:ascii="Arial" w:hAnsi="Arial" w:hint="default"/>
      </w:rPr>
    </w:lvl>
    <w:lvl w:ilvl="3" w:tplc="DEE0BD28" w:tentative="1">
      <w:start w:val="1"/>
      <w:numFmt w:val="bullet"/>
      <w:lvlText w:val="•"/>
      <w:lvlJc w:val="left"/>
      <w:pPr>
        <w:tabs>
          <w:tab w:val="num" w:pos="2880"/>
        </w:tabs>
        <w:ind w:left="2880" w:hanging="360"/>
      </w:pPr>
      <w:rPr>
        <w:rFonts w:ascii="Arial" w:hAnsi="Arial" w:hint="default"/>
      </w:rPr>
    </w:lvl>
    <w:lvl w:ilvl="4" w:tplc="4B8CB05E" w:tentative="1">
      <w:start w:val="1"/>
      <w:numFmt w:val="bullet"/>
      <w:lvlText w:val="•"/>
      <w:lvlJc w:val="left"/>
      <w:pPr>
        <w:tabs>
          <w:tab w:val="num" w:pos="3600"/>
        </w:tabs>
        <w:ind w:left="3600" w:hanging="360"/>
      </w:pPr>
      <w:rPr>
        <w:rFonts w:ascii="Arial" w:hAnsi="Arial" w:hint="default"/>
      </w:rPr>
    </w:lvl>
    <w:lvl w:ilvl="5" w:tplc="9362A6A2" w:tentative="1">
      <w:start w:val="1"/>
      <w:numFmt w:val="bullet"/>
      <w:lvlText w:val="•"/>
      <w:lvlJc w:val="left"/>
      <w:pPr>
        <w:tabs>
          <w:tab w:val="num" w:pos="4320"/>
        </w:tabs>
        <w:ind w:left="4320" w:hanging="360"/>
      </w:pPr>
      <w:rPr>
        <w:rFonts w:ascii="Arial" w:hAnsi="Arial" w:hint="default"/>
      </w:rPr>
    </w:lvl>
    <w:lvl w:ilvl="6" w:tplc="2FC29808" w:tentative="1">
      <w:start w:val="1"/>
      <w:numFmt w:val="bullet"/>
      <w:lvlText w:val="•"/>
      <w:lvlJc w:val="left"/>
      <w:pPr>
        <w:tabs>
          <w:tab w:val="num" w:pos="5040"/>
        </w:tabs>
        <w:ind w:left="5040" w:hanging="360"/>
      </w:pPr>
      <w:rPr>
        <w:rFonts w:ascii="Arial" w:hAnsi="Arial" w:hint="default"/>
      </w:rPr>
    </w:lvl>
    <w:lvl w:ilvl="7" w:tplc="FFC4C690" w:tentative="1">
      <w:start w:val="1"/>
      <w:numFmt w:val="bullet"/>
      <w:lvlText w:val="•"/>
      <w:lvlJc w:val="left"/>
      <w:pPr>
        <w:tabs>
          <w:tab w:val="num" w:pos="5760"/>
        </w:tabs>
        <w:ind w:left="5760" w:hanging="360"/>
      </w:pPr>
      <w:rPr>
        <w:rFonts w:ascii="Arial" w:hAnsi="Arial" w:hint="default"/>
      </w:rPr>
    </w:lvl>
    <w:lvl w:ilvl="8" w:tplc="0A26D6A6" w:tentative="1">
      <w:start w:val="1"/>
      <w:numFmt w:val="bullet"/>
      <w:lvlText w:val="•"/>
      <w:lvlJc w:val="left"/>
      <w:pPr>
        <w:tabs>
          <w:tab w:val="num" w:pos="6480"/>
        </w:tabs>
        <w:ind w:left="6480" w:hanging="360"/>
      </w:pPr>
      <w:rPr>
        <w:rFonts w:ascii="Arial" w:hAnsi="Arial" w:hint="default"/>
      </w:rPr>
    </w:lvl>
  </w:abstractNum>
  <w:abstractNum w:abstractNumId="8">
    <w:nsid w:val="1DAB57FE"/>
    <w:multiLevelType w:val="hybridMultilevel"/>
    <w:tmpl w:val="EDF8FBF0"/>
    <w:lvl w:ilvl="0" w:tplc="A86829BE">
      <w:start w:val="1"/>
      <w:numFmt w:val="bullet"/>
      <w:lvlText w:val="•"/>
      <w:lvlJc w:val="left"/>
      <w:pPr>
        <w:tabs>
          <w:tab w:val="num" w:pos="720"/>
        </w:tabs>
        <w:ind w:left="720" w:hanging="360"/>
      </w:pPr>
      <w:rPr>
        <w:rFonts w:ascii="Times New Roman" w:hAnsi="Times New Roman" w:hint="default"/>
        <w:sz w:val="28"/>
        <w:szCs w:val="28"/>
      </w:rPr>
    </w:lvl>
    <w:lvl w:ilvl="1" w:tplc="A16C12E8" w:tentative="1">
      <w:start w:val="1"/>
      <w:numFmt w:val="bullet"/>
      <w:lvlText w:val="•"/>
      <w:lvlJc w:val="left"/>
      <w:pPr>
        <w:tabs>
          <w:tab w:val="num" w:pos="1440"/>
        </w:tabs>
        <w:ind w:left="1440" w:hanging="360"/>
      </w:pPr>
      <w:rPr>
        <w:rFonts w:ascii="Times New Roman" w:hAnsi="Times New Roman" w:hint="default"/>
      </w:rPr>
    </w:lvl>
    <w:lvl w:ilvl="2" w:tplc="8C6C87D8" w:tentative="1">
      <w:start w:val="1"/>
      <w:numFmt w:val="bullet"/>
      <w:lvlText w:val="•"/>
      <w:lvlJc w:val="left"/>
      <w:pPr>
        <w:tabs>
          <w:tab w:val="num" w:pos="2160"/>
        </w:tabs>
        <w:ind w:left="2160" w:hanging="360"/>
      </w:pPr>
      <w:rPr>
        <w:rFonts w:ascii="Times New Roman" w:hAnsi="Times New Roman" w:hint="default"/>
      </w:rPr>
    </w:lvl>
    <w:lvl w:ilvl="3" w:tplc="CDCA51B8" w:tentative="1">
      <w:start w:val="1"/>
      <w:numFmt w:val="bullet"/>
      <w:lvlText w:val="•"/>
      <w:lvlJc w:val="left"/>
      <w:pPr>
        <w:tabs>
          <w:tab w:val="num" w:pos="2880"/>
        </w:tabs>
        <w:ind w:left="2880" w:hanging="360"/>
      </w:pPr>
      <w:rPr>
        <w:rFonts w:ascii="Times New Roman" w:hAnsi="Times New Roman" w:hint="default"/>
      </w:rPr>
    </w:lvl>
    <w:lvl w:ilvl="4" w:tplc="7B280C20" w:tentative="1">
      <w:start w:val="1"/>
      <w:numFmt w:val="bullet"/>
      <w:lvlText w:val="•"/>
      <w:lvlJc w:val="left"/>
      <w:pPr>
        <w:tabs>
          <w:tab w:val="num" w:pos="3600"/>
        </w:tabs>
        <w:ind w:left="3600" w:hanging="360"/>
      </w:pPr>
      <w:rPr>
        <w:rFonts w:ascii="Times New Roman" w:hAnsi="Times New Roman" w:hint="default"/>
      </w:rPr>
    </w:lvl>
    <w:lvl w:ilvl="5" w:tplc="6FB6FF20" w:tentative="1">
      <w:start w:val="1"/>
      <w:numFmt w:val="bullet"/>
      <w:lvlText w:val="•"/>
      <w:lvlJc w:val="left"/>
      <w:pPr>
        <w:tabs>
          <w:tab w:val="num" w:pos="4320"/>
        </w:tabs>
        <w:ind w:left="4320" w:hanging="360"/>
      </w:pPr>
      <w:rPr>
        <w:rFonts w:ascii="Times New Roman" w:hAnsi="Times New Roman" w:hint="default"/>
      </w:rPr>
    </w:lvl>
    <w:lvl w:ilvl="6" w:tplc="FE6401F0" w:tentative="1">
      <w:start w:val="1"/>
      <w:numFmt w:val="bullet"/>
      <w:lvlText w:val="•"/>
      <w:lvlJc w:val="left"/>
      <w:pPr>
        <w:tabs>
          <w:tab w:val="num" w:pos="5040"/>
        </w:tabs>
        <w:ind w:left="5040" w:hanging="360"/>
      </w:pPr>
      <w:rPr>
        <w:rFonts w:ascii="Times New Roman" w:hAnsi="Times New Roman" w:hint="default"/>
      </w:rPr>
    </w:lvl>
    <w:lvl w:ilvl="7" w:tplc="CF161A82" w:tentative="1">
      <w:start w:val="1"/>
      <w:numFmt w:val="bullet"/>
      <w:lvlText w:val="•"/>
      <w:lvlJc w:val="left"/>
      <w:pPr>
        <w:tabs>
          <w:tab w:val="num" w:pos="5760"/>
        </w:tabs>
        <w:ind w:left="5760" w:hanging="360"/>
      </w:pPr>
      <w:rPr>
        <w:rFonts w:ascii="Times New Roman" w:hAnsi="Times New Roman" w:hint="default"/>
      </w:rPr>
    </w:lvl>
    <w:lvl w:ilvl="8" w:tplc="33F4884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1450721"/>
    <w:multiLevelType w:val="hybridMultilevel"/>
    <w:tmpl w:val="472A9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D21DFA"/>
    <w:multiLevelType w:val="hybridMultilevel"/>
    <w:tmpl w:val="3590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13214"/>
    <w:multiLevelType w:val="hybridMultilevel"/>
    <w:tmpl w:val="C81EB012"/>
    <w:lvl w:ilvl="0" w:tplc="0409000F">
      <w:start w:val="1"/>
      <w:numFmt w:val="decimal"/>
      <w:lvlText w:val="%1."/>
      <w:lvlJc w:val="left"/>
      <w:pPr>
        <w:ind w:left="720" w:hanging="360"/>
      </w:pPr>
      <w:rPr>
        <w:rFonts w:hint="default"/>
      </w:rPr>
    </w:lvl>
    <w:lvl w:ilvl="1" w:tplc="591CEB98">
      <w:start w:val="3"/>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402BDA"/>
    <w:multiLevelType w:val="hybridMultilevel"/>
    <w:tmpl w:val="1FEA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D6ABD"/>
    <w:multiLevelType w:val="hybridMultilevel"/>
    <w:tmpl w:val="60089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FE3A05"/>
    <w:multiLevelType w:val="hybridMultilevel"/>
    <w:tmpl w:val="1F7C62E6"/>
    <w:lvl w:ilvl="0" w:tplc="4CF4833E">
      <w:start w:val="9"/>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B126655"/>
    <w:multiLevelType w:val="hybridMultilevel"/>
    <w:tmpl w:val="CB760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77519E"/>
    <w:multiLevelType w:val="hybridMultilevel"/>
    <w:tmpl w:val="A5809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80136"/>
    <w:multiLevelType w:val="hybridMultilevel"/>
    <w:tmpl w:val="5596E244"/>
    <w:lvl w:ilvl="0" w:tplc="FC6EB110">
      <w:start w:val="1"/>
      <w:numFmt w:val="bullet"/>
      <w:lvlText w:val="•"/>
      <w:lvlJc w:val="left"/>
      <w:pPr>
        <w:tabs>
          <w:tab w:val="num" w:pos="720"/>
        </w:tabs>
        <w:ind w:left="720" w:hanging="360"/>
      </w:pPr>
      <w:rPr>
        <w:rFonts w:ascii="Times New Roman" w:hAnsi="Times New Roman" w:hint="default"/>
      </w:rPr>
    </w:lvl>
    <w:lvl w:ilvl="1" w:tplc="3A82F364" w:tentative="1">
      <w:start w:val="1"/>
      <w:numFmt w:val="bullet"/>
      <w:lvlText w:val="•"/>
      <w:lvlJc w:val="left"/>
      <w:pPr>
        <w:tabs>
          <w:tab w:val="num" w:pos="1440"/>
        </w:tabs>
        <w:ind w:left="1440" w:hanging="360"/>
      </w:pPr>
      <w:rPr>
        <w:rFonts w:ascii="Times New Roman" w:hAnsi="Times New Roman" w:hint="default"/>
      </w:rPr>
    </w:lvl>
    <w:lvl w:ilvl="2" w:tplc="D84800E0" w:tentative="1">
      <w:start w:val="1"/>
      <w:numFmt w:val="bullet"/>
      <w:lvlText w:val="•"/>
      <w:lvlJc w:val="left"/>
      <w:pPr>
        <w:tabs>
          <w:tab w:val="num" w:pos="2160"/>
        </w:tabs>
        <w:ind w:left="2160" w:hanging="360"/>
      </w:pPr>
      <w:rPr>
        <w:rFonts w:ascii="Times New Roman" w:hAnsi="Times New Roman" w:hint="default"/>
      </w:rPr>
    </w:lvl>
    <w:lvl w:ilvl="3" w:tplc="12B63B32" w:tentative="1">
      <w:start w:val="1"/>
      <w:numFmt w:val="bullet"/>
      <w:lvlText w:val="•"/>
      <w:lvlJc w:val="left"/>
      <w:pPr>
        <w:tabs>
          <w:tab w:val="num" w:pos="2880"/>
        </w:tabs>
        <w:ind w:left="2880" w:hanging="360"/>
      </w:pPr>
      <w:rPr>
        <w:rFonts w:ascii="Times New Roman" w:hAnsi="Times New Roman" w:hint="default"/>
      </w:rPr>
    </w:lvl>
    <w:lvl w:ilvl="4" w:tplc="636A3ED2" w:tentative="1">
      <w:start w:val="1"/>
      <w:numFmt w:val="bullet"/>
      <w:lvlText w:val="•"/>
      <w:lvlJc w:val="left"/>
      <w:pPr>
        <w:tabs>
          <w:tab w:val="num" w:pos="3600"/>
        </w:tabs>
        <w:ind w:left="3600" w:hanging="360"/>
      </w:pPr>
      <w:rPr>
        <w:rFonts w:ascii="Times New Roman" w:hAnsi="Times New Roman" w:hint="default"/>
      </w:rPr>
    </w:lvl>
    <w:lvl w:ilvl="5" w:tplc="91A63774" w:tentative="1">
      <w:start w:val="1"/>
      <w:numFmt w:val="bullet"/>
      <w:lvlText w:val="•"/>
      <w:lvlJc w:val="left"/>
      <w:pPr>
        <w:tabs>
          <w:tab w:val="num" w:pos="4320"/>
        </w:tabs>
        <w:ind w:left="4320" w:hanging="360"/>
      </w:pPr>
      <w:rPr>
        <w:rFonts w:ascii="Times New Roman" w:hAnsi="Times New Roman" w:hint="default"/>
      </w:rPr>
    </w:lvl>
    <w:lvl w:ilvl="6" w:tplc="D51C46A0" w:tentative="1">
      <w:start w:val="1"/>
      <w:numFmt w:val="bullet"/>
      <w:lvlText w:val="•"/>
      <w:lvlJc w:val="left"/>
      <w:pPr>
        <w:tabs>
          <w:tab w:val="num" w:pos="5040"/>
        </w:tabs>
        <w:ind w:left="5040" w:hanging="360"/>
      </w:pPr>
      <w:rPr>
        <w:rFonts w:ascii="Times New Roman" w:hAnsi="Times New Roman" w:hint="default"/>
      </w:rPr>
    </w:lvl>
    <w:lvl w:ilvl="7" w:tplc="DBB43BEC" w:tentative="1">
      <w:start w:val="1"/>
      <w:numFmt w:val="bullet"/>
      <w:lvlText w:val="•"/>
      <w:lvlJc w:val="left"/>
      <w:pPr>
        <w:tabs>
          <w:tab w:val="num" w:pos="5760"/>
        </w:tabs>
        <w:ind w:left="5760" w:hanging="360"/>
      </w:pPr>
      <w:rPr>
        <w:rFonts w:ascii="Times New Roman" w:hAnsi="Times New Roman" w:hint="default"/>
      </w:rPr>
    </w:lvl>
    <w:lvl w:ilvl="8" w:tplc="2DBA985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3BC4FCD"/>
    <w:multiLevelType w:val="hybridMultilevel"/>
    <w:tmpl w:val="10E478F8"/>
    <w:lvl w:ilvl="0" w:tplc="44F8393E">
      <w:start w:val="1"/>
      <w:numFmt w:val="bullet"/>
      <w:lvlText w:val="•"/>
      <w:lvlJc w:val="left"/>
      <w:pPr>
        <w:tabs>
          <w:tab w:val="num" w:pos="720"/>
        </w:tabs>
        <w:ind w:left="720" w:hanging="360"/>
      </w:pPr>
      <w:rPr>
        <w:rFonts w:ascii="Times New Roman" w:hAnsi="Times New Roman" w:hint="default"/>
        <w:sz w:val="28"/>
        <w:szCs w:val="28"/>
      </w:rPr>
    </w:lvl>
    <w:lvl w:ilvl="1" w:tplc="04090001">
      <w:start w:val="1"/>
      <w:numFmt w:val="bullet"/>
      <w:lvlText w:val=""/>
      <w:lvlJc w:val="left"/>
      <w:pPr>
        <w:tabs>
          <w:tab w:val="num" w:pos="1440"/>
        </w:tabs>
        <w:ind w:left="1440" w:hanging="360"/>
      </w:pPr>
      <w:rPr>
        <w:rFonts w:ascii="Symbol" w:hAnsi="Symbol" w:hint="default"/>
      </w:rPr>
    </w:lvl>
    <w:lvl w:ilvl="2" w:tplc="C58E93C4" w:tentative="1">
      <w:start w:val="1"/>
      <w:numFmt w:val="bullet"/>
      <w:lvlText w:val="•"/>
      <w:lvlJc w:val="left"/>
      <w:pPr>
        <w:tabs>
          <w:tab w:val="num" w:pos="2160"/>
        </w:tabs>
        <w:ind w:left="2160" w:hanging="360"/>
      </w:pPr>
      <w:rPr>
        <w:rFonts w:ascii="Times New Roman" w:hAnsi="Times New Roman" w:hint="default"/>
      </w:rPr>
    </w:lvl>
    <w:lvl w:ilvl="3" w:tplc="6226C28A" w:tentative="1">
      <w:start w:val="1"/>
      <w:numFmt w:val="bullet"/>
      <w:lvlText w:val="•"/>
      <w:lvlJc w:val="left"/>
      <w:pPr>
        <w:tabs>
          <w:tab w:val="num" w:pos="2880"/>
        </w:tabs>
        <w:ind w:left="2880" w:hanging="360"/>
      </w:pPr>
      <w:rPr>
        <w:rFonts w:ascii="Times New Roman" w:hAnsi="Times New Roman" w:hint="default"/>
      </w:rPr>
    </w:lvl>
    <w:lvl w:ilvl="4" w:tplc="C4904D2C" w:tentative="1">
      <w:start w:val="1"/>
      <w:numFmt w:val="bullet"/>
      <w:lvlText w:val="•"/>
      <w:lvlJc w:val="left"/>
      <w:pPr>
        <w:tabs>
          <w:tab w:val="num" w:pos="3600"/>
        </w:tabs>
        <w:ind w:left="3600" w:hanging="360"/>
      </w:pPr>
      <w:rPr>
        <w:rFonts w:ascii="Times New Roman" w:hAnsi="Times New Roman" w:hint="default"/>
      </w:rPr>
    </w:lvl>
    <w:lvl w:ilvl="5" w:tplc="00F86DC4" w:tentative="1">
      <w:start w:val="1"/>
      <w:numFmt w:val="bullet"/>
      <w:lvlText w:val="•"/>
      <w:lvlJc w:val="left"/>
      <w:pPr>
        <w:tabs>
          <w:tab w:val="num" w:pos="4320"/>
        </w:tabs>
        <w:ind w:left="4320" w:hanging="360"/>
      </w:pPr>
      <w:rPr>
        <w:rFonts w:ascii="Times New Roman" w:hAnsi="Times New Roman" w:hint="default"/>
      </w:rPr>
    </w:lvl>
    <w:lvl w:ilvl="6" w:tplc="87288760" w:tentative="1">
      <w:start w:val="1"/>
      <w:numFmt w:val="bullet"/>
      <w:lvlText w:val="•"/>
      <w:lvlJc w:val="left"/>
      <w:pPr>
        <w:tabs>
          <w:tab w:val="num" w:pos="5040"/>
        </w:tabs>
        <w:ind w:left="5040" w:hanging="360"/>
      </w:pPr>
      <w:rPr>
        <w:rFonts w:ascii="Times New Roman" w:hAnsi="Times New Roman" w:hint="default"/>
      </w:rPr>
    </w:lvl>
    <w:lvl w:ilvl="7" w:tplc="E14490AA" w:tentative="1">
      <w:start w:val="1"/>
      <w:numFmt w:val="bullet"/>
      <w:lvlText w:val="•"/>
      <w:lvlJc w:val="left"/>
      <w:pPr>
        <w:tabs>
          <w:tab w:val="num" w:pos="5760"/>
        </w:tabs>
        <w:ind w:left="5760" w:hanging="360"/>
      </w:pPr>
      <w:rPr>
        <w:rFonts w:ascii="Times New Roman" w:hAnsi="Times New Roman" w:hint="default"/>
      </w:rPr>
    </w:lvl>
    <w:lvl w:ilvl="8" w:tplc="67DCE61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511530A"/>
    <w:multiLevelType w:val="hybridMultilevel"/>
    <w:tmpl w:val="DF0C6106"/>
    <w:lvl w:ilvl="0" w:tplc="A5D8C6DA">
      <w:start w:val="1"/>
      <w:numFmt w:val="bullet"/>
      <w:lvlText w:val="•"/>
      <w:lvlJc w:val="left"/>
      <w:pPr>
        <w:tabs>
          <w:tab w:val="num" w:pos="720"/>
        </w:tabs>
        <w:ind w:left="720" w:hanging="360"/>
      </w:pPr>
      <w:rPr>
        <w:rFonts w:ascii="Times New Roman" w:hAnsi="Times New Roman" w:hint="default"/>
      </w:rPr>
    </w:lvl>
    <w:lvl w:ilvl="1" w:tplc="1396D3CA">
      <w:numFmt w:val="bullet"/>
      <w:lvlText w:val="–"/>
      <w:lvlJc w:val="left"/>
      <w:pPr>
        <w:tabs>
          <w:tab w:val="num" w:pos="1440"/>
        </w:tabs>
        <w:ind w:left="1440" w:hanging="360"/>
      </w:pPr>
      <w:rPr>
        <w:rFonts w:ascii="Times New Roman" w:hAnsi="Times New Roman" w:hint="default"/>
      </w:rPr>
    </w:lvl>
    <w:lvl w:ilvl="2" w:tplc="9BF8F8EA" w:tentative="1">
      <w:start w:val="1"/>
      <w:numFmt w:val="bullet"/>
      <w:lvlText w:val="•"/>
      <w:lvlJc w:val="left"/>
      <w:pPr>
        <w:tabs>
          <w:tab w:val="num" w:pos="2160"/>
        </w:tabs>
        <w:ind w:left="2160" w:hanging="360"/>
      </w:pPr>
      <w:rPr>
        <w:rFonts w:ascii="Times New Roman" w:hAnsi="Times New Roman" w:hint="default"/>
      </w:rPr>
    </w:lvl>
    <w:lvl w:ilvl="3" w:tplc="E39C9532" w:tentative="1">
      <w:start w:val="1"/>
      <w:numFmt w:val="bullet"/>
      <w:lvlText w:val="•"/>
      <w:lvlJc w:val="left"/>
      <w:pPr>
        <w:tabs>
          <w:tab w:val="num" w:pos="2880"/>
        </w:tabs>
        <w:ind w:left="2880" w:hanging="360"/>
      </w:pPr>
      <w:rPr>
        <w:rFonts w:ascii="Times New Roman" w:hAnsi="Times New Roman" w:hint="default"/>
      </w:rPr>
    </w:lvl>
    <w:lvl w:ilvl="4" w:tplc="4370A11E" w:tentative="1">
      <w:start w:val="1"/>
      <w:numFmt w:val="bullet"/>
      <w:lvlText w:val="•"/>
      <w:lvlJc w:val="left"/>
      <w:pPr>
        <w:tabs>
          <w:tab w:val="num" w:pos="3600"/>
        </w:tabs>
        <w:ind w:left="3600" w:hanging="360"/>
      </w:pPr>
      <w:rPr>
        <w:rFonts w:ascii="Times New Roman" w:hAnsi="Times New Roman" w:hint="default"/>
      </w:rPr>
    </w:lvl>
    <w:lvl w:ilvl="5" w:tplc="6658AEA2" w:tentative="1">
      <w:start w:val="1"/>
      <w:numFmt w:val="bullet"/>
      <w:lvlText w:val="•"/>
      <w:lvlJc w:val="left"/>
      <w:pPr>
        <w:tabs>
          <w:tab w:val="num" w:pos="4320"/>
        </w:tabs>
        <w:ind w:left="4320" w:hanging="360"/>
      </w:pPr>
      <w:rPr>
        <w:rFonts w:ascii="Times New Roman" w:hAnsi="Times New Roman" w:hint="default"/>
      </w:rPr>
    </w:lvl>
    <w:lvl w:ilvl="6" w:tplc="2FC0518E" w:tentative="1">
      <w:start w:val="1"/>
      <w:numFmt w:val="bullet"/>
      <w:lvlText w:val="•"/>
      <w:lvlJc w:val="left"/>
      <w:pPr>
        <w:tabs>
          <w:tab w:val="num" w:pos="5040"/>
        </w:tabs>
        <w:ind w:left="5040" w:hanging="360"/>
      </w:pPr>
      <w:rPr>
        <w:rFonts w:ascii="Times New Roman" w:hAnsi="Times New Roman" w:hint="default"/>
      </w:rPr>
    </w:lvl>
    <w:lvl w:ilvl="7" w:tplc="4F6C4C06" w:tentative="1">
      <w:start w:val="1"/>
      <w:numFmt w:val="bullet"/>
      <w:lvlText w:val="•"/>
      <w:lvlJc w:val="left"/>
      <w:pPr>
        <w:tabs>
          <w:tab w:val="num" w:pos="5760"/>
        </w:tabs>
        <w:ind w:left="5760" w:hanging="360"/>
      </w:pPr>
      <w:rPr>
        <w:rFonts w:ascii="Times New Roman" w:hAnsi="Times New Roman" w:hint="default"/>
      </w:rPr>
    </w:lvl>
    <w:lvl w:ilvl="8" w:tplc="DC10E7A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E2208B"/>
    <w:multiLevelType w:val="hybridMultilevel"/>
    <w:tmpl w:val="DEFC0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876D7F"/>
    <w:multiLevelType w:val="hybridMultilevel"/>
    <w:tmpl w:val="01DA6CAA"/>
    <w:lvl w:ilvl="0" w:tplc="591CEB98">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A9E4C43"/>
    <w:multiLevelType w:val="hybridMultilevel"/>
    <w:tmpl w:val="B0901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1035DD"/>
    <w:multiLevelType w:val="hybridMultilevel"/>
    <w:tmpl w:val="F7A66436"/>
    <w:lvl w:ilvl="0" w:tplc="3992020C">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nsid w:val="4D1F74B2"/>
    <w:multiLevelType w:val="hybridMultilevel"/>
    <w:tmpl w:val="110C5572"/>
    <w:lvl w:ilvl="0" w:tplc="04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D417F98"/>
    <w:multiLevelType w:val="hybridMultilevel"/>
    <w:tmpl w:val="CB1218F2"/>
    <w:lvl w:ilvl="0" w:tplc="35429B74">
      <w:start w:val="1"/>
      <w:numFmt w:val="bullet"/>
      <w:lvlText w:val="•"/>
      <w:lvlJc w:val="left"/>
      <w:pPr>
        <w:tabs>
          <w:tab w:val="num" w:pos="720"/>
        </w:tabs>
        <w:ind w:left="720" w:hanging="360"/>
      </w:pPr>
      <w:rPr>
        <w:rFonts w:ascii="Arial" w:hAnsi="Arial" w:hint="default"/>
      </w:rPr>
    </w:lvl>
    <w:lvl w:ilvl="1" w:tplc="591CEB98">
      <w:start w:val="3"/>
      <w:numFmt w:val="bullet"/>
      <w:lvlText w:val="-"/>
      <w:lvlJc w:val="left"/>
      <w:pPr>
        <w:tabs>
          <w:tab w:val="num" w:pos="1440"/>
        </w:tabs>
        <w:ind w:left="1440" w:hanging="360"/>
      </w:pPr>
      <w:rPr>
        <w:rFonts w:ascii="Calibri" w:eastAsiaTheme="minorHAnsi" w:hAnsi="Calibri" w:cstheme="minorBidi" w:hint="default"/>
      </w:rPr>
    </w:lvl>
    <w:lvl w:ilvl="2" w:tplc="6E9CD6A6" w:tentative="1">
      <w:start w:val="1"/>
      <w:numFmt w:val="bullet"/>
      <w:lvlText w:val="•"/>
      <w:lvlJc w:val="left"/>
      <w:pPr>
        <w:tabs>
          <w:tab w:val="num" w:pos="2160"/>
        </w:tabs>
        <w:ind w:left="2160" w:hanging="360"/>
      </w:pPr>
      <w:rPr>
        <w:rFonts w:ascii="Arial" w:hAnsi="Arial" w:hint="default"/>
      </w:rPr>
    </w:lvl>
    <w:lvl w:ilvl="3" w:tplc="5136F798" w:tentative="1">
      <w:start w:val="1"/>
      <w:numFmt w:val="bullet"/>
      <w:lvlText w:val="•"/>
      <w:lvlJc w:val="left"/>
      <w:pPr>
        <w:tabs>
          <w:tab w:val="num" w:pos="2880"/>
        </w:tabs>
        <w:ind w:left="2880" w:hanging="360"/>
      </w:pPr>
      <w:rPr>
        <w:rFonts w:ascii="Arial" w:hAnsi="Arial" w:hint="default"/>
      </w:rPr>
    </w:lvl>
    <w:lvl w:ilvl="4" w:tplc="0C3CA494" w:tentative="1">
      <w:start w:val="1"/>
      <w:numFmt w:val="bullet"/>
      <w:lvlText w:val="•"/>
      <w:lvlJc w:val="left"/>
      <w:pPr>
        <w:tabs>
          <w:tab w:val="num" w:pos="3600"/>
        </w:tabs>
        <w:ind w:left="3600" w:hanging="360"/>
      </w:pPr>
      <w:rPr>
        <w:rFonts w:ascii="Arial" w:hAnsi="Arial" w:hint="default"/>
      </w:rPr>
    </w:lvl>
    <w:lvl w:ilvl="5" w:tplc="60028DD4" w:tentative="1">
      <w:start w:val="1"/>
      <w:numFmt w:val="bullet"/>
      <w:lvlText w:val="•"/>
      <w:lvlJc w:val="left"/>
      <w:pPr>
        <w:tabs>
          <w:tab w:val="num" w:pos="4320"/>
        </w:tabs>
        <w:ind w:left="4320" w:hanging="360"/>
      </w:pPr>
      <w:rPr>
        <w:rFonts w:ascii="Arial" w:hAnsi="Arial" w:hint="default"/>
      </w:rPr>
    </w:lvl>
    <w:lvl w:ilvl="6" w:tplc="6DE0BB66" w:tentative="1">
      <w:start w:val="1"/>
      <w:numFmt w:val="bullet"/>
      <w:lvlText w:val="•"/>
      <w:lvlJc w:val="left"/>
      <w:pPr>
        <w:tabs>
          <w:tab w:val="num" w:pos="5040"/>
        </w:tabs>
        <w:ind w:left="5040" w:hanging="360"/>
      </w:pPr>
      <w:rPr>
        <w:rFonts w:ascii="Arial" w:hAnsi="Arial" w:hint="default"/>
      </w:rPr>
    </w:lvl>
    <w:lvl w:ilvl="7" w:tplc="ED6E20B2" w:tentative="1">
      <w:start w:val="1"/>
      <w:numFmt w:val="bullet"/>
      <w:lvlText w:val="•"/>
      <w:lvlJc w:val="left"/>
      <w:pPr>
        <w:tabs>
          <w:tab w:val="num" w:pos="5760"/>
        </w:tabs>
        <w:ind w:left="5760" w:hanging="360"/>
      </w:pPr>
      <w:rPr>
        <w:rFonts w:ascii="Arial" w:hAnsi="Arial" w:hint="default"/>
      </w:rPr>
    </w:lvl>
    <w:lvl w:ilvl="8" w:tplc="B276E79C" w:tentative="1">
      <w:start w:val="1"/>
      <w:numFmt w:val="bullet"/>
      <w:lvlText w:val="•"/>
      <w:lvlJc w:val="left"/>
      <w:pPr>
        <w:tabs>
          <w:tab w:val="num" w:pos="6480"/>
        </w:tabs>
        <w:ind w:left="6480" w:hanging="360"/>
      </w:pPr>
      <w:rPr>
        <w:rFonts w:ascii="Arial" w:hAnsi="Arial" w:hint="default"/>
      </w:rPr>
    </w:lvl>
  </w:abstractNum>
  <w:abstractNum w:abstractNumId="26">
    <w:nsid w:val="4DFA2FC6"/>
    <w:multiLevelType w:val="hybridMultilevel"/>
    <w:tmpl w:val="040696BA"/>
    <w:lvl w:ilvl="0" w:tplc="D4520742">
      <w:start w:val="1"/>
      <w:numFmt w:val="bullet"/>
      <w:lvlText w:val="•"/>
      <w:lvlJc w:val="left"/>
      <w:pPr>
        <w:tabs>
          <w:tab w:val="num" w:pos="720"/>
        </w:tabs>
        <w:ind w:left="720" w:hanging="360"/>
      </w:pPr>
      <w:rPr>
        <w:rFonts w:ascii="Arial" w:hAnsi="Arial" w:hint="default"/>
      </w:rPr>
    </w:lvl>
    <w:lvl w:ilvl="1" w:tplc="B91E5760" w:tentative="1">
      <w:start w:val="1"/>
      <w:numFmt w:val="bullet"/>
      <w:lvlText w:val="•"/>
      <w:lvlJc w:val="left"/>
      <w:pPr>
        <w:tabs>
          <w:tab w:val="num" w:pos="1440"/>
        </w:tabs>
        <w:ind w:left="1440" w:hanging="360"/>
      </w:pPr>
      <w:rPr>
        <w:rFonts w:ascii="Arial" w:hAnsi="Arial" w:hint="default"/>
      </w:rPr>
    </w:lvl>
    <w:lvl w:ilvl="2" w:tplc="7EBA0B60" w:tentative="1">
      <w:start w:val="1"/>
      <w:numFmt w:val="bullet"/>
      <w:lvlText w:val="•"/>
      <w:lvlJc w:val="left"/>
      <w:pPr>
        <w:tabs>
          <w:tab w:val="num" w:pos="2160"/>
        </w:tabs>
        <w:ind w:left="2160" w:hanging="360"/>
      </w:pPr>
      <w:rPr>
        <w:rFonts w:ascii="Arial" w:hAnsi="Arial" w:hint="default"/>
      </w:rPr>
    </w:lvl>
    <w:lvl w:ilvl="3" w:tplc="E21E39D4" w:tentative="1">
      <w:start w:val="1"/>
      <w:numFmt w:val="bullet"/>
      <w:lvlText w:val="•"/>
      <w:lvlJc w:val="left"/>
      <w:pPr>
        <w:tabs>
          <w:tab w:val="num" w:pos="2880"/>
        </w:tabs>
        <w:ind w:left="2880" w:hanging="360"/>
      </w:pPr>
      <w:rPr>
        <w:rFonts w:ascii="Arial" w:hAnsi="Arial" w:hint="default"/>
      </w:rPr>
    </w:lvl>
    <w:lvl w:ilvl="4" w:tplc="FDE867FC" w:tentative="1">
      <w:start w:val="1"/>
      <w:numFmt w:val="bullet"/>
      <w:lvlText w:val="•"/>
      <w:lvlJc w:val="left"/>
      <w:pPr>
        <w:tabs>
          <w:tab w:val="num" w:pos="3600"/>
        </w:tabs>
        <w:ind w:left="3600" w:hanging="360"/>
      </w:pPr>
      <w:rPr>
        <w:rFonts w:ascii="Arial" w:hAnsi="Arial" w:hint="default"/>
      </w:rPr>
    </w:lvl>
    <w:lvl w:ilvl="5" w:tplc="A9443564" w:tentative="1">
      <w:start w:val="1"/>
      <w:numFmt w:val="bullet"/>
      <w:lvlText w:val="•"/>
      <w:lvlJc w:val="left"/>
      <w:pPr>
        <w:tabs>
          <w:tab w:val="num" w:pos="4320"/>
        </w:tabs>
        <w:ind w:left="4320" w:hanging="360"/>
      </w:pPr>
      <w:rPr>
        <w:rFonts w:ascii="Arial" w:hAnsi="Arial" w:hint="default"/>
      </w:rPr>
    </w:lvl>
    <w:lvl w:ilvl="6" w:tplc="8C08AD28" w:tentative="1">
      <w:start w:val="1"/>
      <w:numFmt w:val="bullet"/>
      <w:lvlText w:val="•"/>
      <w:lvlJc w:val="left"/>
      <w:pPr>
        <w:tabs>
          <w:tab w:val="num" w:pos="5040"/>
        </w:tabs>
        <w:ind w:left="5040" w:hanging="360"/>
      </w:pPr>
      <w:rPr>
        <w:rFonts w:ascii="Arial" w:hAnsi="Arial" w:hint="default"/>
      </w:rPr>
    </w:lvl>
    <w:lvl w:ilvl="7" w:tplc="7604F24C" w:tentative="1">
      <w:start w:val="1"/>
      <w:numFmt w:val="bullet"/>
      <w:lvlText w:val="•"/>
      <w:lvlJc w:val="left"/>
      <w:pPr>
        <w:tabs>
          <w:tab w:val="num" w:pos="5760"/>
        </w:tabs>
        <w:ind w:left="5760" w:hanging="360"/>
      </w:pPr>
      <w:rPr>
        <w:rFonts w:ascii="Arial" w:hAnsi="Arial" w:hint="default"/>
      </w:rPr>
    </w:lvl>
    <w:lvl w:ilvl="8" w:tplc="D3B8DBBE" w:tentative="1">
      <w:start w:val="1"/>
      <w:numFmt w:val="bullet"/>
      <w:lvlText w:val="•"/>
      <w:lvlJc w:val="left"/>
      <w:pPr>
        <w:tabs>
          <w:tab w:val="num" w:pos="6480"/>
        </w:tabs>
        <w:ind w:left="6480" w:hanging="360"/>
      </w:pPr>
      <w:rPr>
        <w:rFonts w:ascii="Arial" w:hAnsi="Arial" w:hint="default"/>
      </w:rPr>
    </w:lvl>
  </w:abstractNum>
  <w:abstractNum w:abstractNumId="27">
    <w:nsid w:val="56F37720"/>
    <w:multiLevelType w:val="hybridMultilevel"/>
    <w:tmpl w:val="C136EDCA"/>
    <w:lvl w:ilvl="0" w:tplc="11881340">
      <w:start w:val="1"/>
      <w:numFmt w:val="bullet"/>
      <w:lvlText w:val="•"/>
      <w:lvlJc w:val="left"/>
      <w:pPr>
        <w:tabs>
          <w:tab w:val="num" w:pos="720"/>
        </w:tabs>
        <w:ind w:left="720" w:hanging="360"/>
      </w:pPr>
      <w:rPr>
        <w:rFonts w:ascii="Times New Roman" w:hAnsi="Times New Roman" w:hint="default"/>
      </w:rPr>
    </w:lvl>
    <w:lvl w:ilvl="1" w:tplc="D5C0D41E">
      <w:numFmt w:val="bullet"/>
      <w:lvlText w:val="–"/>
      <w:lvlJc w:val="left"/>
      <w:pPr>
        <w:tabs>
          <w:tab w:val="num" w:pos="1440"/>
        </w:tabs>
        <w:ind w:left="1440" w:hanging="360"/>
      </w:pPr>
      <w:rPr>
        <w:rFonts w:ascii="Times New Roman" w:hAnsi="Times New Roman" w:hint="default"/>
      </w:rPr>
    </w:lvl>
    <w:lvl w:ilvl="2" w:tplc="FFF2A12A">
      <w:numFmt w:val="bullet"/>
      <w:lvlText w:val="•"/>
      <w:lvlJc w:val="left"/>
      <w:pPr>
        <w:tabs>
          <w:tab w:val="num" w:pos="2160"/>
        </w:tabs>
        <w:ind w:left="2160" w:hanging="360"/>
      </w:pPr>
      <w:rPr>
        <w:rFonts w:ascii="Times New Roman" w:hAnsi="Times New Roman" w:hint="default"/>
      </w:rPr>
    </w:lvl>
    <w:lvl w:ilvl="3" w:tplc="54CA1904" w:tentative="1">
      <w:start w:val="1"/>
      <w:numFmt w:val="bullet"/>
      <w:lvlText w:val="•"/>
      <w:lvlJc w:val="left"/>
      <w:pPr>
        <w:tabs>
          <w:tab w:val="num" w:pos="2880"/>
        </w:tabs>
        <w:ind w:left="2880" w:hanging="360"/>
      </w:pPr>
      <w:rPr>
        <w:rFonts w:ascii="Times New Roman" w:hAnsi="Times New Roman" w:hint="default"/>
      </w:rPr>
    </w:lvl>
    <w:lvl w:ilvl="4" w:tplc="FF945980" w:tentative="1">
      <w:start w:val="1"/>
      <w:numFmt w:val="bullet"/>
      <w:lvlText w:val="•"/>
      <w:lvlJc w:val="left"/>
      <w:pPr>
        <w:tabs>
          <w:tab w:val="num" w:pos="3600"/>
        </w:tabs>
        <w:ind w:left="3600" w:hanging="360"/>
      </w:pPr>
      <w:rPr>
        <w:rFonts w:ascii="Times New Roman" w:hAnsi="Times New Roman" w:hint="default"/>
      </w:rPr>
    </w:lvl>
    <w:lvl w:ilvl="5" w:tplc="1C44D910" w:tentative="1">
      <w:start w:val="1"/>
      <w:numFmt w:val="bullet"/>
      <w:lvlText w:val="•"/>
      <w:lvlJc w:val="left"/>
      <w:pPr>
        <w:tabs>
          <w:tab w:val="num" w:pos="4320"/>
        </w:tabs>
        <w:ind w:left="4320" w:hanging="360"/>
      </w:pPr>
      <w:rPr>
        <w:rFonts w:ascii="Times New Roman" w:hAnsi="Times New Roman" w:hint="default"/>
      </w:rPr>
    </w:lvl>
    <w:lvl w:ilvl="6" w:tplc="B8D43290" w:tentative="1">
      <w:start w:val="1"/>
      <w:numFmt w:val="bullet"/>
      <w:lvlText w:val="•"/>
      <w:lvlJc w:val="left"/>
      <w:pPr>
        <w:tabs>
          <w:tab w:val="num" w:pos="5040"/>
        </w:tabs>
        <w:ind w:left="5040" w:hanging="360"/>
      </w:pPr>
      <w:rPr>
        <w:rFonts w:ascii="Times New Roman" w:hAnsi="Times New Roman" w:hint="default"/>
      </w:rPr>
    </w:lvl>
    <w:lvl w:ilvl="7" w:tplc="3BB266D4" w:tentative="1">
      <w:start w:val="1"/>
      <w:numFmt w:val="bullet"/>
      <w:lvlText w:val="•"/>
      <w:lvlJc w:val="left"/>
      <w:pPr>
        <w:tabs>
          <w:tab w:val="num" w:pos="5760"/>
        </w:tabs>
        <w:ind w:left="5760" w:hanging="360"/>
      </w:pPr>
      <w:rPr>
        <w:rFonts w:ascii="Times New Roman" w:hAnsi="Times New Roman" w:hint="default"/>
      </w:rPr>
    </w:lvl>
    <w:lvl w:ilvl="8" w:tplc="31FC0C7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8F7567A"/>
    <w:multiLevelType w:val="hybridMultilevel"/>
    <w:tmpl w:val="AD76F812"/>
    <w:lvl w:ilvl="0" w:tplc="96FA94B0">
      <w:start w:val="1"/>
      <w:numFmt w:val="bullet"/>
      <w:lvlText w:val="•"/>
      <w:lvlJc w:val="left"/>
      <w:pPr>
        <w:tabs>
          <w:tab w:val="num" w:pos="720"/>
        </w:tabs>
        <w:ind w:left="720" w:hanging="360"/>
      </w:pPr>
      <w:rPr>
        <w:rFonts w:ascii="Times New Roman" w:hAnsi="Times New Roman" w:hint="default"/>
      </w:rPr>
    </w:lvl>
    <w:lvl w:ilvl="1" w:tplc="C5E4716E">
      <w:numFmt w:val="bullet"/>
      <w:lvlText w:val="–"/>
      <w:lvlJc w:val="left"/>
      <w:pPr>
        <w:tabs>
          <w:tab w:val="num" w:pos="1440"/>
        </w:tabs>
        <w:ind w:left="1440" w:hanging="360"/>
      </w:pPr>
      <w:rPr>
        <w:rFonts w:ascii="Times New Roman" w:hAnsi="Times New Roman" w:hint="default"/>
      </w:rPr>
    </w:lvl>
    <w:lvl w:ilvl="2" w:tplc="0C1CE1E2" w:tentative="1">
      <w:start w:val="1"/>
      <w:numFmt w:val="bullet"/>
      <w:lvlText w:val="•"/>
      <w:lvlJc w:val="left"/>
      <w:pPr>
        <w:tabs>
          <w:tab w:val="num" w:pos="2160"/>
        </w:tabs>
        <w:ind w:left="2160" w:hanging="360"/>
      </w:pPr>
      <w:rPr>
        <w:rFonts w:ascii="Times New Roman" w:hAnsi="Times New Roman" w:hint="default"/>
      </w:rPr>
    </w:lvl>
    <w:lvl w:ilvl="3" w:tplc="489037E2" w:tentative="1">
      <w:start w:val="1"/>
      <w:numFmt w:val="bullet"/>
      <w:lvlText w:val="•"/>
      <w:lvlJc w:val="left"/>
      <w:pPr>
        <w:tabs>
          <w:tab w:val="num" w:pos="2880"/>
        </w:tabs>
        <w:ind w:left="2880" w:hanging="360"/>
      </w:pPr>
      <w:rPr>
        <w:rFonts w:ascii="Times New Roman" w:hAnsi="Times New Roman" w:hint="default"/>
      </w:rPr>
    </w:lvl>
    <w:lvl w:ilvl="4" w:tplc="2F5E7940" w:tentative="1">
      <w:start w:val="1"/>
      <w:numFmt w:val="bullet"/>
      <w:lvlText w:val="•"/>
      <w:lvlJc w:val="left"/>
      <w:pPr>
        <w:tabs>
          <w:tab w:val="num" w:pos="3600"/>
        </w:tabs>
        <w:ind w:left="3600" w:hanging="360"/>
      </w:pPr>
      <w:rPr>
        <w:rFonts w:ascii="Times New Roman" w:hAnsi="Times New Roman" w:hint="default"/>
      </w:rPr>
    </w:lvl>
    <w:lvl w:ilvl="5" w:tplc="FA5E6A38" w:tentative="1">
      <w:start w:val="1"/>
      <w:numFmt w:val="bullet"/>
      <w:lvlText w:val="•"/>
      <w:lvlJc w:val="left"/>
      <w:pPr>
        <w:tabs>
          <w:tab w:val="num" w:pos="4320"/>
        </w:tabs>
        <w:ind w:left="4320" w:hanging="360"/>
      </w:pPr>
      <w:rPr>
        <w:rFonts w:ascii="Times New Roman" w:hAnsi="Times New Roman" w:hint="default"/>
      </w:rPr>
    </w:lvl>
    <w:lvl w:ilvl="6" w:tplc="60E826AE" w:tentative="1">
      <w:start w:val="1"/>
      <w:numFmt w:val="bullet"/>
      <w:lvlText w:val="•"/>
      <w:lvlJc w:val="left"/>
      <w:pPr>
        <w:tabs>
          <w:tab w:val="num" w:pos="5040"/>
        </w:tabs>
        <w:ind w:left="5040" w:hanging="360"/>
      </w:pPr>
      <w:rPr>
        <w:rFonts w:ascii="Times New Roman" w:hAnsi="Times New Roman" w:hint="default"/>
      </w:rPr>
    </w:lvl>
    <w:lvl w:ilvl="7" w:tplc="63FE5F54" w:tentative="1">
      <w:start w:val="1"/>
      <w:numFmt w:val="bullet"/>
      <w:lvlText w:val="•"/>
      <w:lvlJc w:val="left"/>
      <w:pPr>
        <w:tabs>
          <w:tab w:val="num" w:pos="5760"/>
        </w:tabs>
        <w:ind w:left="5760" w:hanging="360"/>
      </w:pPr>
      <w:rPr>
        <w:rFonts w:ascii="Times New Roman" w:hAnsi="Times New Roman" w:hint="default"/>
      </w:rPr>
    </w:lvl>
    <w:lvl w:ilvl="8" w:tplc="98E058C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B911788"/>
    <w:multiLevelType w:val="hybridMultilevel"/>
    <w:tmpl w:val="A5809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0E14CE"/>
    <w:multiLevelType w:val="hybridMultilevel"/>
    <w:tmpl w:val="A97CABB8"/>
    <w:lvl w:ilvl="0" w:tplc="54129BA2">
      <w:start w:val="1"/>
      <w:numFmt w:val="bullet"/>
      <w:lvlText w:val="•"/>
      <w:lvlJc w:val="left"/>
      <w:pPr>
        <w:tabs>
          <w:tab w:val="num" w:pos="720"/>
        </w:tabs>
        <w:ind w:left="720" w:hanging="360"/>
      </w:pPr>
      <w:rPr>
        <w:rFonts w:ascii="Times New Roman" w:hAnsi="Times New Roman" w:hint="default"/>
      </w:rPr>
    </w:lvl>
    <w:lvl w:ilvl="1" w:tplc="116CB3F4" w:tentative="1">
      <w:start w:val="1"/>
      <w:numFmt w:val="bullet"/>
      <w:lvlText w:val="•"/>
      <w:lvlJc w:val="left"/>
      <w:pPr>
        <w:tabs>
          <w:tab w:val="num" w:pos="1440"/>
        </w:tabs>
        <w:ind w:left="1440" w:hanging="360"/>
      </w:pPr>
      <w:rPr>
        <w:rFonts w:ascii="Times New Roman" w:hAnsi="Times New Roman" w:hint="default"/>
      </w:rPr>
    </w:lvl>
    <w:lvl w:ilvl="2" w:tplc="285CB6D0" w:tentative="1">
      <w:start w:val="1"/>
      <w:numFmt w:val="bullet"/>
      <w:lvlText w:val="•"/>
      <w:lvlJc w:val="left"/>
      <w:pPr>
        <w:tabs>
          <w:tab w:val="num" w:pos="2160"/>
        </w:tabs>
        <w:ind w:left="2160" w:hanging="360"/>
      </w:pPr>
      <w:rPr>
        <w:rFonts w:ascii="Times New Roman" w:hAnsi="Times New Roman" w:hint="default"/>
      </w:rPr>
    </w:lvl>
    <w:lvl w:ilvl="3" w:tplc="E78EE198" w:tentative="1">
      <w:start w:val="1"/>
      <w:numFmt w:val="bullet"/>
      <w:lvlText w:val="•"/>
      <w:lvlJc w:val="left"/>
      <w:pPr>
        <w:tabs>
          <w:tab w:val="num" w:pos="2880"/>
        </w:tabs>
        <w:ind w:left="2880" w:hanging="360"/>
      </w:pPr>
      <w:rPr>
        <w:rFonts w:ascii="Times New Roman" w:hAnsi="Times New Roman" w:hint="default"/>
      </w:rPr>
    </w:lvl>
    <w:lvl w:ilvl="4" w:tplc="05AC13BE" w:tentative="1">
      <w:start w:val="1"/>
      <w:numFmt w:val="bullet"/>
      <w:lvlText w:val="•"/>
      <w:lvlJc w:val="left"/>
      <w:pPr>
        <w:tabs>
          <w:tab w:val="num" w:pos="3600"/>
        </w:tabs>
        <w:ind w:left="3600" w:hanging="360"/>
      </w:pPr>
      <w:rPr>
        <w:rFonts w:ascii="Times New Roman" w:hAnsi="Times New Roman" w:hint="default"/>
      </w:rPr>
    </w:lvl>
    <w:lvl w:ilvl="5" w:tplc="D444CCC4" w:tentative="1">
      <w:start w:val="1"/>
      <w:numFmt w:val="bullet"/>
      <w:lvlText w:val="•"/>
      <w:lvlJc w:val="left"/>
      <w:pPr>
        <w:tabs>
          <w:tab w:val="num" w:pos="4320"/>
        </w:tabs>
        <w:ind w:left="4320" w:hanging="360"/>
      </w:pPr>
      <w:rPr>
        <w:rFonts w:ascii="Times New Roman" w:hAnsi="Times New Roman" w:hint="default"/>
      </w:rPr>
    </w:lvl>
    <w:lvl w:ilvl="6" w:tplc="026AD652" w:tentative="1">
      <w:start w:val="1"/>
      <w:numFmt w:val="bullet"/>
      <w:lvlText w:val="•"/>
      <w:lvlJc w:val="left"/>
      <w:pPr>
        <w:tabs>
          <w:tab w:val="num" w:pos="5040"/>
        </w:tabs>
        <w:ind w:left="5040" w:hanging="360"/>
      </w:pPr>
      <w:rPr>
        <w:rFonts w:ascii="Times New Roman" w:hAnsi="Times New Roman" w:hint="default"/>
      </w:rPr>
    </w:lvl>
    <w:lvl w:ilvl="7" w:tplc="C3D41566" w:tentative="1">
      <w:start w:val="1"/>
      <w:numFmt w:val="bullet"/>
      <w:lvlText w:val="•"/>
      <w:lvlJc w:val="left"/>
      <w:pPr>
        <w:tabs>
          <w:tab w:val="num" w:pos="5760"/>
        </w:tabs>
        <w:ind w:left="5760" w:hanging="360"/>
      </w:pPr>
      <w:rPr>
        <w:rFonts w:ascii="Times New Roman" w:hAnsi="Times New Roman" w:hint="default"/>
      </w:rPr>
    </w:lvl>
    <w:lvl w:ilvl="8" w:tplc="6792E0D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06F3A4B"/>
    <w:multiLevelType w:val="hybridMultilevel"/>
    <w:tmpl w:val="95B4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FC0402"/>
    <w:multiLevelType w:val="hybridMultilevel"/>
    <w:tmpl w:val="FDB82D62"/>
    <w:lvl w:ilvl="0" w:tplc="8570A996">
      <w:start w:val="1"/>
      <w:numFmt w:val="decimal"/>
      <w:lvlText w:val="%1."/>
      <w:lvlJc w:val="left"/>
      <w:pPr>
        <w:tabs>
          <w:tab w:val="num" w:pos="720"/>
        </w:tabs>
        <w:ind w:left="720" w:hanging="360"/>
      </w:pPr>
    </w:lvl>
    <w:lvl w:ilvl="1" w:tplc="8362D710" w:tentative="1">
      <w:start w:val="1"/>
      <w:numFmt w:val="decimal"/>
      <w:lvlText w:val="%2."/>
      <w:lvlJc w:val="left"/>
      <w:pPr>
        <w:tabs>
          <w:tab w:val="num" w:pos="1440"/>
        </w:tabs>
        <w:ind w:left="1440" w:hanging="360"/>
      </w:pPr>
    </w:lvl>
    <w:lvl w:ilvl="2" w:tplc="FD542BE8" w:tentative="1">
      <w:start w:val="1"/>
      <w:numFmt w:val="decimal"/>
      <w:lvlText w:val="%3."/>
      <w:lvlJc w:val="left"/>
      <w:pPr>
        <w:tabs>
          <w:tab w:val="num" w:pos="2160"/>
        </w:tabs>
        <w:ind w:left="2160" w:hanging="360"/>
      </w:pPr>
    </w:lvl>
    <w:lvl w:ilvl="3" w:tplc="EA6A8D4E" w:tentative="1">
      <w:start w:val="1"/>
      <w:numFmt w:val="decimal"/>
      <w:lvlText w:val="%4."/>
      <w:lvlJc w:val="left"/>
      <w:pPr>
        <w:tabs>
          <w:tab w:val="num" w:pos="2880"/>
        </w:tabs>
        <w:ind w:left="2880" w:hanging="360"/>
      </w:pPr>
    </w:lvl>
    <w:lvl w:ilvl="4" w:tplc="93383E8E" w:tentative="1">
      <w:start w:val="1"/>
      <w:numFmt w:val="decimal"/>
      <w:lvlText w:val="%5."/>
      <w:lvlJc w:val="left"/>
      <w:pPr>
        <w:tabs>
          <w:tab w:val="num" w:pos="3600"/>
        </w:tabs>
        <w:ind w:left="3600" w:hanging="360"/>
      </w:pPr>
    </w:lvl>
    <w:lvl w:ilvl="5" w:tplc="4F723BC0" w:tentative="1">
      <w:start w:val="1"/>
      <w:numFmt w:val="decimal"/>
      <w:lvlText w:val="%6."/>
      <w:lvlJc w:val="left"/>
      <w:pPr>
        <w:tabs>
          <w:tab w:val="num" w:pos="4320"/>
        </w:tabs>
        <w:ind w:left="4320" w:hanging="360"/>
      </w:pPr>
    </w:lvl>
    <w:lvl w:ilvl="6" w:tplc="B83C509E" w:tentative="1">
      <w:start w:val="1"/>
      <w:numFmt w:val="decimal"/>
      <w:lvlText w:val="%7."/>
      <w:lvlJc w:val="left"/>
      <w:pPr>
        <w:tabs>
          <w:tab w:val="num" w:pos="5040"/>
        </w:tabs>
        <w:ind w:left="5040" w:hanging="360"/>
      </w:pPr>
    </w:lvl>
    <w:lvl w:ilvl="7" w:tplc="2040B094" w:tentative="1">
      <w:start w:val="1"/>
      <w:numFmt w:val="decimal"/>
      <w:lvlText w:val="%8."/>
      <w:lvlJc w:val="left"/>
      <w:pPr>
        <w:tabs>
          <w:tab w:val="num" w:pos="5760"/>
        </w:tabs>
        <w:ind w:left="5760" w:hanging="360"/>
      </w:pPr>
    </w:lvl>
    <w:lvl w:ilvl="8" w:tplc="95067D22" w:tentative="1">
      <w:start w:val="1"/>
      <w:numFmt w:val="decimal"/>
      <w:lvlText w:val="%9."/>
      <w:lvlJc w:val="left"/>
      <w:pPr>
        <w:tabs>
          <w:tab w:val="num" w:pos="6480"/>
        </w:tabs>
        <w:ind w:left="6480" w:hanging="360"/>
      </w:pPr>
    </w:lvl>
  </w:abstractNum>
  <w:abstractNum w:abstractNumId="33">
    <w:nsid w:val="64D63266"/>
    <w:multiLevelType w:val="hybridMultilevel"/>
    <w:tmpl w:val="8C447952"/>
    <w:lvl w:ilvl="0" w:tplc="8918E454">
      <w:start w:val="1"/>
      <w:numFmt w:val="bullet"/>
      <w:lvlText w:val="•"/>
      <w:lvlJc w:val="left"/>
      <w:pPr>
        <w:tabs>
          <w:tab w:val="num" w:pos="720"/>
        </w:tabs>
        <w:ind w:left="720" w:hanging="360"/>
      </w:pPr>
      <w:rPr>
        <w:rFonts w:ascii="Times New Roman" w:hAnsi="Times New Roman" w:hint="default"/>
      </w:rPr>
    </w:lvl>
    <w:lvl w:ilvl="1" w:tplc="591CEB98">
      <w:start w:val="3"/>
      <w:numFmt w:val="bullet"/>
      <w:lvlText w:val="-"/>
      <w:lvlJc w:val="left"/>
      <w:pPr>
        <w:tabs>
          <w:tab w:val="num" w:pos="1440"/>
        </w:tabs>
        <w:ind w:left="1440" w:hanging="360"/>
      </w:pPr>
      <w:rPr>
        <w:rFonts w:ascii="Calibri" w:eastAsiaTheme="minorHAnsi" w:hAnsi="Calibri" w:cstheme="minorBidi" w:hint="default"/>
      </w:rPr>
    </w:lvl>
    <w:lvl w:ilvl="2" w:tplc="C58E93C4" w:tentative="1">
      <w:start w:val="1"/>
      <w:numFmt w:val="bullet"/>
      <w:lvlText w:val="•"/>
      <w:lvlJc w:val="left"/>
      <w:pPr>
        <w:tabs>
          <w:tab w:val="num" w:pos="2160"/>
        </w:tabs>
        <w:ind w:left="2160" w:hanging="360"/>
      </w:pPr>
      <w:rPr>
        <w:rFonts w:ascii="Times New Roman" w:hAnsi="Times New Roman" w:hint="default"/>
      </w:rPr>
    </w:lvl>
    <w:lvl w:ilvl="3" w:tplc="6226C28A" w:tentative="1">
      <w:start w:val="1"/>
      <w:numFmt w:val="bullet"/>
      <w:lvlText w:val="•"/>
      <w:lvlJc w:val="left"/>
      <w:pPr>
        <w:tabs>
          <w:tab w:val="num" w:pos="2880"/>
        </w:tabs>
        <w:ind w:left="2880" w:hanging="360"/>
      </w:pPr>
      <w:rPr>
        <w:rFonts w:ascii="Times New Roman" w:hAnsi="Times New Roman" w:hint="default"/>
      </w:rPr>
    </w:lvl>
    <w:lvl w:ilvl="4" w:tplc="C4904D2C" w:tentative="1">
      <w:start w:val="1"/>
      <w:numFmt w:val="bullet"/>
      <w:lvlText w:val="•"/>
      <w:lvlJc w:val="left"/>
      <w:pPr>
        <w:tabs>
          <w:tab w:val="num" w:pos="3600"/>
        </w:tabs>
        <w:ind w:left="3600" w:hanging="360"/>
      </w:pPr>
      <w:rPr>
        <w:rFonts w:ascii="Times New Roman" w:hAnsi="Times New Roman" w:hint="default"/>
      </w:rPr>
    </w:lvl>
    <w:lvl w:ilvl="5" w:tplc="00F86DC4" w:tentative="1">
      <w:start w:val="1"/>
      <w:numFmt w:val="bullet"/>
      <w:lvlText w:val="•"/>
      <w:lvlJc w:val="left"/>
      <w:pPr>
        <w:tabs>
          <w:tab w:val="num" w:pos="4320"/>
        </w:tabs>
        <w:ind w:left="4320" w:hanging="360"/>
      </w:pPr>
      <w:rPr>
        <w:rFonts w:ascii="Times New Roman" w:hAnsi="Times New Roman" w:hint="default"/>
      </w:rPr>
    </w:lvl>
    <w:lvl w:ilvl="6" w:tplc="87288760" w:tentative="1">
      <w:start w:val="1"/>
      <w:numFmt w:val="bullet"/>
      <w:lvlText w:val="•"/>
      <w:lvlJc w:val="left"/>
      <w:pPr>
        <w:tabs>
          <w:tab w:val="num" w:pos="5040"/>
        </w:tabs>
        <w:ind w:left="5040" w:hanging="360"/>
      </w:pPr>
      <w:rPr>
        <w:rFonts w:ascii="Times New Roman" w:hAnsi="Times New Roman" w:hint="default"/>
      </w:rPr>
    </w:lvl>
    <w:lvl w:ilvl="7" w:tplc="E14490AA" w:tentative="1">
      <w:start w:val="1"/>
      <w:numFmt w:val="bullet"/>
      <w:lvlText w:val="•"/>
      <w:lvlJc w:val="left"/>
      <w:pPr>
        <w:tabs>
          <w:tab w:val="num" w:pos="5760"/>
        </w:tabs>
        <w:ind w:left="5760" w:hanging="360"/>
      </w:pPr>
      <w:rPr>
        <w:rFonts w:ascii="Times New Roman" w:hAnsi="Times New Roman" w:hint="default"/>
      </w:rPr>
    </w:lvl>
    <w:lvl w:ilvl="8" w:tplc="67DCE61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B986C60"/>
    <w:multiLevelType w:val="hybridMultilevel"/>
    <w:tmpl w:val="F342CB9C"/>
    <w:lvl w:ilvl="0" w:tplc="B0AE7E0C">
      <w:start w:val="1"/>
      <w:numFmt w:val="bullet"/>
      <w:lvlText w:val="•"/>
      <w:lvlJc w:val="left"/>
      <w:pPr>
        <w:tabs>
          <w:tab w:val="num" w:pos="720"/>
        </w:tabs>
        <w:ind w:left="720" w:hanging="360"/>
      </w:pPr>
      <w:rPr>
        <w:rFonts w:ascii="Times New Roman" w:hAnsi="Times New Roman" w:hint="default"/>
      </w:rPr>
    </w:lvl>
    <w:lvl w:ilvl="1" w:tplc="0C5CA0D8" w:tentative="1">
      <w:start w:val="1"/>
      <w:numFmt w:val="bullet"/>
      <w:lvlText w:val="•"/>
      <w:lvlJc w:val="left"/>
      <w:pPr>
        <w:tabs>
          <w:tab w:val="num" w:pos="1440"/>
        </w:tabs>
        <w:ind w:left="1440" w:hanging="360"/>
      </w:pPr>
      <w:rPr>
        <w:rFonts w:ascii="Times New Roman" w:hAnsi="Times New Roman" w:hint="default"/>
      </w:rPr>
    </w:lvl>
    <w:lvl w:ilvl="2" w:tplc="E896705C" w:tentative="1">
      <w:start w:val="1"/>
      <w:numFmt w:val="bullet"/>
      <w:lvlText w:val="•"/>
      <w:lvlJc w:val="left"/>
      <w:pPr>
        <w:tabs>
          <w:tab w:val="num" w:pos="2160"/>
        </w:tabs>
        <w:ind w:left="2160" w:hanging="360"/>
      </w:pPr>
      <w:rPr>
        <w:rFonts w:ascii="Times New Roman" w:hAnsi="Times New Roman" w:hint="default"/>
      </w:rPr>
    </w:lvl>
    <w:lvl w:ilvl="3" w:tplc="0ECABE86" w:tentative="1">
      <w:start w:val="1"/>
      <w:numFmt w:val="bullet"/>
      <w:lvlText w:val="•"/>
      <w:lvlJc w:val="left"/>
      <w:pPr>
        <w:tabs>
          <w:tab w:val="num" w:pos="2880"/>
        </w:tabs>
        <w:ind w:left="2880" w:hanging="360"/>
      </w:pPr>
      <w:rPr>
        <w:rFonts w:ascii="Times New Roman" w:hAnsi="Times New Roman" w:hint="default"/>
      </w:rPr>
    </w:lvl>
    <w:lvl w:ilvl="4" w:tplc="B57CE140" w:tentative="1">
      <w:start w:val="1"/>
      <w:numFmt w:val="bullet"/>
      <w:lvlText w:val="•"/>
      <w:lvlJc w:val="left"/>
      <w:pPr>
        <w:tabs>
          <w:tab w:val="num" w:pos="3600"/>
        </w:tabs>
        <w:ind w:left="3600" w:hanging="360"/>
      </w:pPr>
      <w:rPr>
        <w:rFonts w:ascii="Times New Roman" w:hAnsi="Times New Roman" w:hint="default"/>
      </w:rPr>
    </w:lvl>
    <w:lvl w:ilvl="5" w:tplc="19B6DD9E" w:tentative="1">
      <w:start w:val="1"/>
      <w:numFmt w:val="bullet"/>
      <w:lvlText w:val="•"/>
      <w:lvlJc w:val="left"/>
      <w:pPr>
        <w:tabs>
          <w:tab w:val="num" w:pos="4320"/>
        </w:tabs>
        <w:ind w:left="4320" w:hanging="360"/>
      </w:pPr>
      <w:rPr>
        <w:rFonts w:ascii="Times New Roman" w:hAnsi="Times New Roman" w:hint="default"/>
      </w:rPr>
    </w:lvl>
    <w:lvl w:ilvl="6" w:tplc="700AB8FC" w:tentative="1">
      <w:start w:val="1"/>
      <w:numFmt w:val="bullet"/>
      <w:lvlText w:val="•"/>
      <w:lvlJc w:val="left"/>
      <w:pPr>
        <w:tabs>
          <w:tab w:val="num" w:pos="5040"/>
        </w:tabs>
        <w:ind w:left="5040" w:hanging="360"/>
      </w:pPr>
      <w:rPr>
        <w:rFonts w:ascii="Times New Roman" w:hAnsi="Times New Roman" w:hint="default"/>
      </w:rPr>
    </w:lvl>
    <w:lvl w:ilvl="7" w:tplc="4F2A611A" w:tentative="1">
      <w:start w:val="1"/>
      <w:numFmt w:val="bullet"/>
      <w:lvlText w:val="•"/>
      <w:lvlJc w:val="left"/>
      <w:pPr>
        <w:tabs>
          <w:tab w:val="num" w:pos="5760"/>
        </w:tabs>
        <w:ind w:left="5760" w:hanging="360"/>
      </w:pPr>
      <w:rPr>
        <w:rFonts w:ascii="Times New Roman" w:hAnsi="Times New Roman" w:hint="default"/>
      </w:rPr>
    </w:lvl>
    <w:lvl w:ilvl="8" w:tplc="7682D56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E84057A"/>
    <w:multiLevelType w:val="hybridMultilevel"/>
    <w:tmpl w:val="C372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9123AE"/>
    <w:multiLevelType w:val="hybridMultilevel"/>
    <w:tmpl w:val="0220E304"/>
    <w:lvl w:ilvl="0" w:tplc="ABD6D476">
      <w:start w:val="1"/>
      <w:numFmt w:val="bullet"/>
      <w:lvlText w:val="•"/>
      <w:lvlJc w:val="left"/>
      <w:pPr>
        <w:tabs>
          <w:tab w:val="num" w:pos="720"/>
        </w:tabs>
        <w:ind w:left="720" w:hanging="360"/>
      </w:pPr>
      <w:rPr>
        <w:rFonts w:ascii="Times New Roman" w:hAnsi="Times New Roman" w:hint="default"/>
      </w:rPr>
    </w:lvl>
    <w:lvl w:ilvl="1" w:tplc="66B47E3E" w:tentative="1">
      <w:start w:val="1"/>
      <w:numFmt w:val="bullet"/>
      <w:lvlText w:val="•"/>
      <w:lvlJc w:val="left"/>
      <w:pPr>
        <w:tabs>
          <w:tab w:val="num" w:pos="1440"/>
        </w:tabs>
        <w:ind w:left="1440" w:hanging="360"/>
      </w:pPr>
      <w:rPr>
        <w:rFonts w:ascii="Times New Roman" w:hAnsi="Times New Roman" w:hint="default"/>
      </w:rPr>
    </w:lvl>
    <w:lvl w:ilvl="2" w:tplc="9BFA407A" w:tentative="1">
      <w:start w:val="1"/>
      <w:numFmt w:val="bullet"/>
      <w:lvlText w:val="•"/>
      <w:lvlJc w:val="left"/>
      <w:pPr>
        <w:tabs>
          <w:tab w:val="num" w:pos="2160"/>
        </w:tabs>
        <w:ind w:left="2160" w:hanging="360"/>
      </w:pPr>
      <w:rPr>
        <w:rFonts w:ascii="Times New Roman" w:hAnsi="Times New Roman" w:hint="default"/>
      </w:rPr>
    </w:lvl>
    <w:lvl w:ilvl="3" w:tplc="E0B2A158" w:tentative="1">
      <w:start w:val="1"/>
      <w:numFmt w:val="bullet"/>
      <w:lvlText w:val="•"/>
      <w:lvlJc w:val="left"/>
      <w:pPr>
        <w:tabs>
          <w:tab w:val="num" w:pos="2880"/>
        </w:tabs>
        <w:ind w:left="2880" w:hanging="360"/>
      </w:pPr>
      <w:rPr>
        <w:rFonts w:ascii="Times New Roman" w:hAnsi="Times New Roman" w:hint="default"/>
      </w:rPr>
    </w:lvl>
    <w:lvl w:ilvl="4" w:tplc="3CBC50AC" w:tentative="1">
      <w:start w:val="1"/>
      <w:numFmt w:val="bullet"/>
      <w:lvlText w:val="•"/>
      <w:lvlJc w:val="left"/>
      <w:pPr>
        <w:tabs>
          <w:tab w:val="num" w:pos="3600"/>
        </w:tabs>
        <w:ind w:left="3600" w:hanging="360"/>
      </w:pPr>
      <w:rPr>
        <w:rFonts w:ascii="Times New Roman" w:hAnsi="Times New Roman" w:hint="default"/>
      </w:rPr>
    </w:lvl>
    <w:lvl w:ilvl="5" w:tplc="4D4CE660" w:tentative="1">
      <w:start w:val="1"/>
      <w:numFmt w:val="bullet"/>
      <w:lvlText w:val="•"/>
      <w:lvlJc w:val="left"/>
      <w:pPr>
        <w:tabs>
          <w:tab w:val="num" w:pos="4320"/>
        </w:tabs>
        <w:ind w:left="4320" w:hanging="360"/>
      </w:pPr>
      <w:rPr>
        <w:rFonts w:ascii="Times New Roman" w:hAnsi="Times New Roman" w:hint="default"/>
      </w:rPr>
    </w:lvl>
    <w:lvl w:ilvl="6" w:tplc="8B96929C" w:tentative="1">
      <w:start w:val="1"/>
      <w:numFmt w:val="bullet"/>
      <w:lvlText w:val="•"/>
      <w:lvlJc w:val="left"/>
      <w:pPr>
        <w:tabs>
          <w:tab w:val="num" w:pos="5040"/>
        </w:tabs>
        <w:ind w:left="5040" w:hanging="360"/>
      </w:pPr>
      <w:rPr>
        <w:rFonts w:ascii="Times New Roman" w:hAnsi="Times New Roman" w:hint="default"/>
      </w:rPr>
    </w:lvl>
    <w:lvl w:ilvl="7" w:tplc="DBB086B0" w:tentative="1">
      <w:start w:val="1"/>
      <w:numFmt w:val="bullet"/>
      <w:lvlText w:val="•"/>
      <w:lvlJc w:val="left"/>
      <w:pPr>
        <w:tabs>
          <w:tab w:val="num" w:pos="5760"/>
        </w:tabs>
        <w:ind w:left="5760" w:hanging="360"/>
      </w:pPr>
      <w:rPr>
        <w:rFonts w:ascii="Times New Roman" w:hAnsi="Times New Roman" w:hint="default"/>
      </w:rPr>
    </w:lvl>
    <w:lvl w:ilvl="8" w:tplc="6F0829C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6AE431C"/>
    <w:multiLevelType w:val="hybridMultilevel"/>
    <w:tmpl w:val="B6D489AC"/>
    <w:lvl w:ilvl="0" w:tplc="4CF4833E">
      <w:start w:val="9"/>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6DB129C"/>
    <w:multiLevelType w:val="hybridMultilevel"/>
    <w:tmpl w:val="60FAE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CD1223"/>
    <w:multiLevelType w:val="hybridMultilevel"/>
    <w:tmpl w:val="DB9A319E"/>
    <w:lvl w:ilvl="0" w:tplc="591CEB98">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A82302F"/>
    <w:multiLevelType w:val="hybridMultilevel"/>
    <w:tmpl w:val="E8709A4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B135A5D"/>
    <w:multiLevelType w:val="hybridMultilevel"/>
    <w:tmpl w:val="D0D6272C"/>
    <w:lvl w:ilvl="0" w:tplc="17AA2160">
      <w:start w:val="1"/>
      <w:numFmt w:val="bullet"/>
      <w:lvlText w:val=""/>
      <w:lvlJc w:val="left"/>
      <w:pPr>
        <w:tabs>
          <w:tab w:val="num" w:pos="720"/>
        </w:tabs>
        <w:ind w:left="720" w:hanging="360"/>
      </w:pPr>
      <w:rPr>
        <w:rFonts w:ascii="Wingdings 3" w:hAnsi="Wingdings 3" w:hint="default"/>
      </w:rPr>
    </w:lvl>
    <w:lvl w:ilvl="1" w:tplc="D428C074" w:tentative="1">
      <w:start w:val="1"/>
      <w:numFmt w:val="bullet"/>
      <w:lvlText w:val=""/>
      <w:lvlJc w:val="left"/>
      <w:pPr>
        <w:tabs>
          <w:tab w:val="num" w:pos="1440"/>
        </w:tabs>
        <w:ind w:left="1440" w:hanging="360"/>
      </w:pPr>
      <w:rPr>
        <w:rFonts w:ascii="Wingdings 3" w:hAnsi="Wingdings 3" w:hint="default"/>
      </w:rPr>
    </w:lvl>
    <w:lvl w:ilvl="2" w:tplc="C0A06050" w:tentative="1">
      <w:start w:val="1"/>
      <w:numFmt w:val="bullet"/>
      <w:lvlText w:val=""/>
      <w:lvlJc w:val="left"/>
      <w:pPr>
        <w:tabs>
          <w:tab w:val="num" w:pos="2160"/>
        </w:tabs>
        <w:ind w:left="2160" w:hanging="360"/>
      </w:pPr>
      <w:rPr>
        <w:rFonts w:ascii="Wingdings 3" w:hAnsi="Wingdings 3" w:hint="default"/>
      </w:rPr>
    </w:lvl>
    <w:lvl w:ilvl="3" w:tplc="51EAEB72" w:tentative="1">
      <w:start w:val="1"/>
      <w:numFmt w:val="bullet"/>
      <w:lvlText w:val=""/>
      <w:lvlJc w:val="left"/>
      <w:pPr>
        <w:tabs>
          <w:tab w:val="num" w:pos="2880"/>
        </w:tabs>
        <w:ind w:left="2880" w:hanging="360"/>
      </w:pPr>
      <w:rPr>
        <w:rFonts w:ascii="Wingdings 3" w:hAnsi="Wingdings 3" w:hint="default"/>
      </w:rPr>
    </w:lvl>
    <w:lvl w:ilvl="4" w:tplc="2AE86C50" w:tentative="1">
      <w:start w:val="1"/>
      <w:numFmt w:val="bullet"/>
      <w:lvlText w:val=""/>
      <w:lvlJc w:val="left"/>
      <w:pPr>
        <w:tabs>
          <w:tab w:val="num" w:pos="3600"/>
        </w:tabs>
        <w:ind w:left="3600" w:hanging="360"/>
      </w:pPr>
      <w:rPr>
        <w:rFonts w:ascii="Wingdings 3" w:hAnsi="Wingdings 3" w:hint="default"/>
      </w:rPr>
    </w:lvl>
    <w:lvl w:ilvl="5" w:tplc="AAD65990" w:tentative="1">
      <w:start w:val="1"/>
      <w:numFmt w:val="bullet"/>
      <w:lvlText w:val=""/>
      <w:lvlJc w:val="left"/>
      <w:pPr>
        <w:tabs>
          <w:tab w:val="num" w:pos="4320"/>
        </w:tabs>
        <w:ind w:left="4320" w:hanging="360"/>
      </w:pPr>
      <w:rPr>
        <w:rFonts w:ascii="Wingdings 3" w:hAnsi="Wingdings 3" w:hint="default"/>
      </w:rPr>
    </w:lvl>
    <w:lvl w:ilvl="6" w:tplc="6F5EFFC0" w:tentative="1">
      <w:start w:val="1"/>
      <w:numFmt w:val="bullet"/>
      <w:lvlText w:val=""/>
      <w:lvlJc w:val="left"/>
      <w:pPr>
        <w:tabs>
          <w:tab w:val="num" w:pos="5040"/>
        </w:tabs>
        <w:ind w:left="5040" w:hanging="360"/>
      </w:pPr>
      <w:rPr>
        <w:rFonts w:ascii="Wingdings 3" w:hAnsi="Wingdings 3" w:hint="default"/>
      </w:rPr>
    </w:lvl>
    <w:lvl w:ilvl="7" w:tplc="23A49DF2" w:tentative="1">
      <w:start w:val="1"/>
      <w:numFmt w:val="bullet"/>
      <w:lvlText w:val=""/>
      <w:lvlJc w:val="left"/>
      <w:pPr>
        <w:tabs>
          <w:tab w:val="num" w:pos="5760"/>
        </w:tabs>
        <w:ind w:left="5760" w:hanging="360"/>
      </w:pPr>
      <w:rPr>
        <w:rFonts w:ascii="Wingdings 3" w:hAnsi="Wingdings 3" w:hint="default"/>
      </w:rPr>
    </w:lvl>
    <w:lvl w:ilvl="8" w:tplc="D668E2C0" w:tentative="1">
      <w:start w:val="1"/>
      <w:numFmt w:val="bullet"/>
      <w:lvlText w:val=""/>
      <w:lvlJc w:val="left"/>
      <w:pPr>
        <w:tabs>
          <w:tab w:val="num" w:pos="6480"/>
        </w:tabs>
        <w:ind w:left="6480" w:hanging="360"/>
      </w:pPr>
      <w:rPr>
        <w:rFonts w:ascii="Wingdings 3" w:hAnsi="Wingdings 3" w:hint="default"/>
      </w:rPr>
    </w:lvl>
  </w:abstractNum>
  <w:abstractNum w:abstractNumId="42">
    <w:nsid w:val="7CC9775F"/>
    <w:multiLevelType w:val="hybridMultilevel"/>
    <w:tmpl w:val="5964B25C"/>
    <w:lvl w:ilvl="0" w:tplc="EB9ECB2E">
      <w:start w:val="1"/>
      <w:numFmt w:val="bullet"/>
      <w:lvlText w:val="•"/>
      <w:lvlJc w:val="left"/>
      <w:pPr>
        <w:tabs>
          <w:tab w:val="num" w:pos="720"/>
        </w:tabs>
        <w:ind w:left="720" w:hanging="360"/>
      </w:pPr>
      <w:rPr>
        <w:rFonts w:ascii="Arial" w:hAnsi="Arial" w:hint="default"/>
        <w:sz w:val="28"/>
        <w:szCs w:val="28"/>
      </w:rPr>
    </w:lvl>
    <w:lvl w:ilvl="1" w:tplc="51DCC260">
      <w:numFmt w:val="bullet"/>
      <w:lvlText w:val="–"/>
      <w:lvlJc w:val="left"/>
      <w:pPr>
        <w:tabs>
          <w:tab w:val="num" w:pos="1440"/>
        </w:tabs>
        <w:ind w:left="1440" w:hanging="360"/>
      </w:pPr>
      <w:rPr>
        <w:rFonts w:ascii="Arial" w:hAnsi="Arial" w:hint="default"/>
      </w:rPr>
    </w:lvl>
    <w:lvl w:ilvl="2" w:tplc="6E9CD6A6" w:tentative="1">
      <w:start w:val="1"/>
      <w:numFmt w:val="bullet"/>
      <w:lvlText w:val="•"/>
      <w:lvlJc w:val="left"/>
      <w:pPr>
        <w:tabs>
          <w:tab w:val="num" w:pos="2160"/>
        </w:tabs>
        <w:ind w:left="2160" w:hanging="360"/>
      </w:pPr>
      <w:rPr>
        <w:rFonts w:ascii="Arial" w:hAnsi="Arial" w:hint="default"/>
      </w:rPr>
    </w:lvl>
    <w:lvl w:ilvl="3" w:tplc="5136F798" w:tentative="1">
      <w:start w:val="1"/>
      <w:numFmt w:val="bullet"/>
      <w:lvlText w:val="•"/>
      <w:lvlJc w:val="left"/>
      <w:pPr>
        <w:tabs>
          <w:tab w:val="num" w:pos="2880"/>
        </w:tabs>
        <w:ind w:left="2880" w:hanging="360"/>
      </w:pPr>
      <w:rPr>
        <w:rFonts w:ascii="Arial" w:hAnsi="Arial" w:hint="default"/>
      </w:rPr>
    </w:lvl>
    <w:lvl w:ilvl="4" w:tplc="0C3CA494" w:tentative="1">
      <w:start w:val="1"/>
      <w:numFmt w:val="bullet"/>
      <w:lvlText w:val="•"/>
      <w:lvlJc w:val="left"/>
      <w:pPr>
        <w:tabs>
          <w:tab w:val="num" w:pos="3600"/>
        </w:tabs>
        <w:ind w:left="3600" w:hanging="360"/>
      </w:pPr>
      <w:rPr>
        <w:rFonts w:ascii="Arial" w:hAnsi="Arial" w:hint="default"/>
      </w:rPr>
    </w:lvl>
    <w:lvl w:ilvl="5" w:tplc="60028DD4" w:tentative="1">
      <w:start w:val="1"/>
      <w:numFmt w:val="bullet"/>
      <w:lvlText w:val="•"/>
      <w:lvlJc w:val="left"/>
      <w:pPr>
        <w:tabs>
          <w:tab w:val="num" w:pos="4320"/>
        </w:tabs>
        <w:ind w:left="4320" w:hanging="360"/>
      </w:pPr>
      <w:rPr>
        <w:rFonts w:ascii="Arial" w:hAnsi="Arial" w:hint="default"/>
      </w:rPr>
    </w:lvl>
    <w:lvl w:ilvl="6" w:tplc="6DE0BB66" w:tentative="1">
      <w:start w:val="1"/>
      <w:numFmt w:val="bullet"/>
      <w:lvlText w:val="•"/>
      <w:lvlJc w:val="left"/>
      <w:pPr>
        <w:tabs>
          <w:tab w:val="num" w:pos="5040"/>
        </w:tabs>
        <w:ind w:left="5040" w:hanging="360"/>
      </w:pPr>
      <w:rPr>
        <w:rFonts w:ascii="Arial" w:hAnsi="Arial" w:hint="default"/>
      </w:rPr>
    </w:lvl>
    <w:lvl w:ilvl="7" w:tplc="ED6E20B2" w:tentative="1">
      <w:start w:val="1"/>
      <w:numFmt w:val="bullet"/>
      <w:lvlText w:val="•"/>
      <w:lvlJc w:val="left"/>
      <w:pPr>
        <w:tabs>
          <w:tab w:val="num" w:pos="5760"/>
        </w:tabs>
        <w:ind w:left="5760" w:hanging="360"/>
      </w:pPr>
      <w:rPr>
        <w:rFonts w:ascii="Arial" w:hAnsi="Arial" w:hint="default"/>
      </w:rPr>
    </w:lvl>
    <w:lvl w:ilvl="8" w:tplc="B276E79C" w:tentative="1">
      <w:start w:val="1"/>
      <w:numFmt w:val="bullet"/>
      <w:lvlText w:val="•"/>
      <w:lvlJc w:val="left"/>
      <w:pPr>
        <w:tabs>
          <w:tab w:val="num" w:pos="6480"/>
        </w:tabs>
        <w:ind w:left="6480" w:hanging="360"/>
      </w:pPr>
      <w:rPr>
        <w:rFonts w:ascii="Arial" w:hAnsi="Arial" w:hint="default"/>
      </w:rPr>
    </w:lvl>
  </w:abstractNum>
  <w:abstractNum w:abstractNumId="43">
    <w:nsid w:val="7CF63863"/>
    <w:multiLevelType w:val="hybridMultilevel"/>
    <w:tmpl w:val="524A4DF2"/>
    <w:lvl w:ilvl="0" w:tplc="B13A81F2">
      <w:start w:val="2"/>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7DA035A6"/>
    <w:multiLevelType w:val="hybridMultilevel"/>
    <w:tmpl w:val="13B0B8E2"/>
    <w:lvl w:ilvl="0" w:tplc="B13A81F2">
      <w:start w:val="10"/>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7F4144E0"/>
    <w:multiLevelType w:val="hybridMultilevel"/>
    <w:tmpl w:val="D76CF6A6"/>
    <w:lvl w:ilvl="0" w:tplc="591CEB98">
      <w:start w:val="3"/>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1"/>
  </w:num>
  <w:num w:numId="2">
    <w:abstractNumId w:val="45"/>
  </w:num>
  <w:num w:numId="3">
    <w:abstractNumId w:val="5"/>
  </w:num>
  <w:num w:numId="4">
    <w:abstractNumId w:val="35"/>
  </w:num>
  <w:num w:numId="5">
    <w:abstractNumId w:val="7"/>
  </w:num>
  <w:num w:numId="6">
    <w:abstractNumId w:val="26"/>
  </w:num>
  <w:num w:numId="7">
    <w:abstractNumId w:val="41"/>
  </w:num>
  <w:num w:numId="8">
    <w:abstractNumId w:val="3"/>
  </w:num>
  <w:num w:numId="9">
    <w:abstractNumId w:val="0"/>
  </w:num>
  <w:num w:numId="10">
    <w:abstractNumId w:val="32"/>
  </w:num>
  <w:num w:numId="11">
    <w:abstractNumId w:val="27"/>
  </w:num>
  <w:num w:numId="12">
    <w:abstractNumId w:val="20"/>
  </w:num>
  <w:num w:numId="13">
    <w:abstractNumId w:val="28"/>
  </w:num>
  <w:num w:numId="14">
    <w:abstractNumId w:val="34"/>
  </w:num>
  <w:num w:numId="15">
    <w:abstractNumId w:val="30"/>
  </w:num>
  <w:num w:numId="16">
    <w:abstractNumId w:val="12"/>
  </w:num>
  <w:num w:numId="17">
    <w:abstractNumId w:val="19"/>
  </w:num>
  <w:num w:numId="18">
    <w:abstractNumId w:val="36"/>
  </w:num>
  <w:num w:numId="19">
    <w:abstractNumId w:val="18"/>
  </w:num>
  <w:num w:numId="20">
    <w:abstractNumId w:val="8"/>
  </w:num>
  <w:num w:numId="21">
    <w:abstractNumId w:val="4"/>
  </w:num>
  <w:num w:numId="22">
    <w:abstractNumId w:val="17"/>
  </w:num>
  <w:num w:numId="23">
    <w:abstractNumId w:val="29"/>
  </w:num>
  <w:num w:numId="24">
    <w:abstractNumId w:val="16"/>
  </w:num>
  <w:num w:numId="25">
    <w:abstractNumId w:val="6"/>
  </w:num>
  <w:num w:numId="26">
    <w:abstractNumId w:val="42"/>
  </w:num>
  <w:num w:numId="27">
    <w:abstractNumId w:val="10"/>
  </w:num>
  <w:num w:numId="28">
    <w:abstractNumId w:val="9"/>
  </w:num>
  <w:num w:numId="29">
    <w:abstractNumId w:val="2"/>
  </w:num>
  <w:num w:numId="30">
    <w:abstractNumId w:val="22"/>
  </w:num>
  <w:num w:numId="31">
    <w:abstractNumId w:val="13"/>
  </w:num>
  <w:num w:numId="32">
    <w:abstractNumId w:val="33"/>
  </w:num>
  <w:num w:numId="33">
    <w:abstractNumId w:val="31"/>
  </w:num>
  <w:num w:numId="34">
    <w:abstractNumId w:val="21"/>
  </w:num>
  <w:num w:numId="35">
    <w:abstractNumId w:val="25"/>
  </w:num>
  <w:num w:numId="36">
    <w:abstractNumId w:val="1"/>
  </w:num>
  <w:num w:numId="37">
    <w:abstractNumId w:val="39"/>
  </w:num>
  <w:num w:numId="38">
    <w:abstractNumId w:val="40"/>
  </w:num>
  <w:num w:numId="39">
    <w:abstractNumId w:val="14"/>
  </w:num>
  <w:num w:numId="40">
    <w:abstractNumId w:val="38"/>
  </w:num>
  <w:num w:numId="41">
    <w:abstractNumId w:val="24"/>
  </w:num>
  <w:num w:numId="42">
    <w:abstractNumId w:val="23"/>
  </w:num>
  <w:num w:numId="43">
    <w:abstractNumId w:val="37"/>
  </w:num>
  <w:num w:numId="44">
    <w:abstractNumId w:val="15"/>
  </w:num>
  <w:num w:numId="45">
    <w:abstractNumId w:val="43"/>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B5"/>
    <w:rsid w:val="00041DFB"/>
    <w:rsid w:val="00114209"/>
    <w:rsid w:val="00130ED5"/>
    <w:rsid w:val="00151C9C"/>
    <w:rsid w:val="001962D7"/>
    <w:rsid w:val="001F565C"/>
    <w:rsid w:val="001F7BC4"/>
    <w:rsid w:val="00203FF5"/>
    <w:rsid w:val="00242B8D"/>
    <w:rsid w:val="00297E8A"/>
    <w:rsid w:val="002F2B31"/>
    <w:rsid w:val="00321F1B"/>
    <w:rsid w:val="00372057"/>
    <w:rsid w:val="00397078"/>
    <w:rsid w:val="00437702"/>
    <w:rsid w:val="00442E0E"/>
    <w:rsid w:val="00497FBF"/>
    <w:rsid w:val="0055570C"/>
    <w:rsid w:val="0056015D"/>
    <w:rsid w:val="00563081"/>
    <w:rsid w:val="00584D8A"/>
    <w:rsid w:val="005C3525"/>
    <w:rsid w:val="00616919"/>
    <w:rsid w:val="00643F4D"/>
    <w:rsid w:val="00650712"/>
    <w:rsid w:val="006608B5"/>
    <w:rsid w:val="006C197E"/>
    <w:rsid w:val="006D650A"/>
    <w:rsid w:val="006F7888"/>
    <w:rsid w:val="007323A9"/>
    <w:rsid w:val="00740A5D"/>
    <w:rsid w:val="00743CEE"/>
    <w:rsid w:val="00772C94"/>
    <w:rsid w:val="00787F3D"/>
    <w:rsid w:val="00847339"/>
    <w:rsid w:val="008520FF"/>
    <w:rsid w:val="0085378A"/>
    <w:rsid w:val="008545C3"/>
    <w:rsid w:val="008A7356"/>
    <w:rsid w:val="008E0FD2"/>
    <w:rsid w:val="00903242"/>
    <w:rsid w:val="0093274A"/>
    <w:rsid w:val="00946BCA"/>
    <w:rsid w:val="009604A0"/>
    <w:rsid w:val="00965FD3"/>
    <w:rsid w:val="009A0192"/>
    <w:rsid w:val="009D4351"/>
    <w:rsid w:val="00A169C8"/>
    <w:rsid w:val="00A73013"/>
    <w:rsid w:val="00A944B1"/>
    <w:rsid w:val="00AD05D0"/>
    <w:rsid w:val="00AD7EE4"/>
    <w:rsid w:val="00AF1F44"/>
    <w:rsid w:val="00B73899"/>
    <w:rsid w:val="00BA3951"/>
    <w:rsid w:val="00BF0688"/>
    <w:rsid w:val="00C11DD5"/>
    <w:rsid w:val="00C61D41"/>
    <w:rsid w:val="00C907BB"/>
    <w:rsid w:val="00D363E8"/>
    <w:rsid w:val="00D66DB8"/>
    <w:rsid w:val="00D84C83"/>
    <w:rsid w:val="00D879B3"/>
    <w:rsid w:val="00E0624C"/>
    <w:rsid w:val="00E443D1"/>
    <w:rsid w:val="00EC60CE"/>
    <w:rsid w:val="00EE5E77"/>
    <w:rsid w:val="00EF7ED7"/>
    <w:rsid w:val="00F3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FE5B2-777C-4376-A408-98A0F048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7FBF"/>
    <w:pPr>
      <w:keepNext/>
      <w:keepLines/>
      <w:spacing w:before="120" w:after="240" w:line="240" w:lineRule="auto"/>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A73013"/>
    <w:pPr>
      <w:keepNext/>
      <w:keepLines/>
      <w:spacing w:before="40" w:after="120"/>
      <w:outlineLvl w:val="1"/>
    </w:pPr>
    <w:rPr>
      <w:rFonts w:ascii="Arial Narrow" w:eastAsiaTheme="majorEastAsia" w:hAnsi="Arial Narrow" w:cstheme="majorBidi"/>
      <w:b/>
      <w:color w:val="000000" w:themeColor="text1"/>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CEE"/>
    <w:pPr>
      <w:ind w:left="720"/>
      <w:contextualSpacing/>
    </w:pPr>
  </w:style>
  <w:style w:type="paragraph" w:styleId="NormalWeb">
    <w:name w:val="Normal (Web)"/>
    <w:basedOn w:val="Normal"/>
    <w:uiPriority w:val="99"/>
    <w:semiHidden/>
    <w:unhideWhenUsed/>
    <w:rsid w:val="008A7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97FBF"/>
    <w:rPr>
      <w:rFonts w:eastAsiaTheme="majorEastAsia" w:cstheme="majorBidi"/>
      <w:b/>
      <w:sz w:val="24"/>
      <w:szCs w:val="32"/>
    </w:rPr>
  </w:style>
  <w:style w:type="paragraph" w:styleId="Header">
    <w:name w:val="header"/>
    <w:basedOn w:val="Normal"/>
    <w:link w:val="HeaderChar"/>
    <w:uiPriority w:val="99"/>
    <w:unhideWhenUsed/>
    <w:rsid w:val="00D87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9B3"/>
  </w:style>
  <w:style w:type="paragraph" w:styleId="Footer">
    <w:name w:val="footer"/>
    <w:basedOn w:val="Normal"/>
    <w:link w:val="FooterChar"/>
    <w:uiPriority w:val="99"/>
    <w:unhideWhenUsed/>
    <w:rsid w:val="00D87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9B3"/>
  </w:style>
  <w:style w:type="character" w:customStyle="1" w:styleId="Heading2Char">
    <w:name w:val="Heading 2 Char"/>
    <w:basedOn w:val="DefaultParagraphFont"/>
    <w:link w:val="Heading2"/>
    <w:uiPriority w:val="9"/>
    <w:rsid w:val="00A73013"/>
    <w:rPr>
      <w:rFonts w:ascii="Arial Narrow" w:eastAsiaTheme="majorEastAsia" w:hAnsi="Arial Narrow" w:cstheme="majorBidi"/>
      <w:b/>
      <w:color w:val="000000" w:themeColor="text1"/>
      <w:sz w:val="24"/>
      <w:szCs w:val="26"/>
    </w:rPr>
  </w:style>
  <w:style w:type="table" w:styleId="TableGrid">
    <w:name w:val="Table Grid"/>
    <w:basedOn w:val="TableNormal"/>
    <w:uiPriority w:val="59"/>
    <w:rsid w:val="00965FD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5FD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43604">
      <w:bodyDiv w:val="1"/>
      <w:marLeft w:val="0"/>
      <w:marRight w:val="0"/>
      <w:marTop w:val="0"/>
      <w:marBottom w:val="0"/>
      <w:divBdr>
        <w:top w:val="none" w:sz="0" w:space="0" w:color="auto"/>
        <w:left w:val="none" w:sz="0" w:space="0" w:color="auto"/>
        <w:bottom w:val="none" w:sz="0" w:space="0" w:color="auto"/>
        <w:right w:val="none" w:sz="0" w:space="0" w:color="auto"/>
      </w:divBdr>
      <w:divsChild>
        <w:div w:id="436947792">
          <w:marLeft w:val="547"/>
          <w:marRight w:val="0"/>
          <w:marTop w:val="134"/>
          <w:marBottom w:val="0"/>
          <w:divBdr>
            <w:top w:val="none" w:sz="0" w:space="0" w:color="auto"/>
            <w:left w:val="none" w:sz="0" w:space="0" w:color="auto"/>
            <w:bottom w:val="none" w:sz="0" w:space="0" w:color="auto"/>
            <w:right w:val="none" w:sz="0" w:space="0" w:color="auto"/>
          </w:divBdr>
        </w:div>
        <w:div w:id="1557207635">
          <w:marLeft w:val="547"/>
          <w:marRight w:val="0"/>
          <w:marTop w:val="134"/>
          <w:marBottom w:val="0"/>
          <w:divBdr>
            <w:top w:val="none" w:sz="0" w:space="0" w:color="auto"/>
            <w:left w:val="none" w:sz="0" w:space="0" w:color="auto"/>
            <w:bottom w:val="none" w:sz="0" w:space="0" w:color="auto"/>
            <w:right w:val="none" w:sz="0" w:space="0" w:color="auto"/>
          </w:divBdr>
        </w:div>
        <w:div w:id="1280990098">
          <w:marLeft w:val="547"/>
          <w:marRight w:val="0"/>
          <w:marTop w:val="134"/>
          <w:marBottom w:val="0"/>
          <w:divBdr>
            <w:top w:val="none" w:sz="0" w:space="0" w:color="auto"/>
            <w:left w:val="none" w:sz="0" w:space="0" w:color="auto"/>
            <w:bottom w:val="none" w:sz="0" w:space="0" w:color="auto"/>
            <w:right w:val="none" w:sz="0" w:space="0" w:color="auto"/>
          </w:divBdr>
        </w:div>
        <w:div w:id="1038747127">
          <w:marLeft w:val="547"/>
          <w:marRight w:val="0"/>
          <w:marTop w:val="134"/>
          <w:marBottom w:val="0"/>
          <w:divBdr>
            <w:top w:val="none" w:sz="0" w:space="0" w:color="auto"/>
            <w:left w:val="none" w:sz="0" w:space="0" w:color="auto"/>
            <w:bottom w:val="none" w:sz="0" w:space="0" w:color="auto"/>
            <w:right w:val="none" w:sz="0" w:space="0" w:color="auto"/>
          </w:divBdr>
        </w:div>
        <w:div w:id="338318699">
          <w:marLeft w:val="547"/>
          <w:marRight w:val="0"/>
          <w:marTop w:val="134"/>
          <w:marBottom w:val="0"/>
          <w:divBdr>
            <w:top w:val="none" w:sz="0" w:space="0" w:color="auto"/>
            <w:left w:val="none" w:sz="0" w:space="0" w:color="auto"/>
            <w:bottom w:val="none" w:sz="0" w:space="0" w:color="auto"/>
            <w:right w:val="none" w:sz="0" w:space="0" w:color="auto"/>
          </w:divBdr>
        </w:div>
      </w:divsChild>
    </w:div>
    <w:div w:id="387461931">
      <w:bodyDiv w:val="1"/>
      <w:marLeft w:val="0"/>
      <w:marRight w:val="0"/>
      <w:marTop w:val="0"/>
      <w:marBottom w:val="0"/>
      <w:divBdr>
        <w:top w:val="none" w:sz="0" w:space="0" w:color="auto"/>
        <w:left w:val="none" w:sz="0" w:space="0" w:color="auto"/>
        <w:bottom w:val="none" w:sz="0" w:space="0" w:color="auto"/>
        <w:right w:val="none" w:sz="0" w:space="0" w:color="auto"/>
      </w:divBdr>
      <w:divsChild>
        <w:div w:id="75589960">
          <w:marLeft w:val="547"/>
          <w:marRight w:val="0"/>
          <w:marTop w:val="200"/>
          <w:marBottom w:val="0"/>
          <w:divBdr>
            <w:top w:val="none" w:sz="0" w:space="0" w:color="auto"/>
            <w:left w:val="none" w:sz="0" w:space="0" w:color="auto"/>
            <w:bottom w:val="none" w:sz="0" w:space="0" w:color="auto"/>
            <w:right w:val="none" w:sz="0" w:space="0" w:color="auto"/>
          </w:divBdr>
        </w:div>
        <w:div w:id="905729098">
          <w:marLeft w:val="547"/>
          <w:marRight w:val="0"/>
          <w:marTop w:val="200"/>
          <w:marBottom w:val="0"/>
          <w:divBdr>
            <w:top w:val="none" w:sz="0" w:space="0" w:color="auto"/>
            <w:left w:val="none" w:sz="0" w:space="0" w:color="auto"/>
            <w:bottom w:val="none" w:sz="0" w:space="0" w:color="auto"/>
            <w:right w:val="none" w:sz="0" w:space="0" w:color="auto"/>
          </w:divBdr>
        </w:div>
        <w:div w:id="1883204929">
          <w:marLeft w:val="547"/>
          <w:marRight w:val="0"/>
          <w:marTop w:val="200"/>
          <w:marBottom w:val="0"/>
          <w:divBdr>
            <w:top w:val="none" w:sz="0" w:space="0" w:color="auto"/>
            <w:left w:val="none" w:sz="0" w:space="0" w:color="auto"/>
            <w:bottom w:val="none" w:sz="0" w:space="0" w:color="auto"/>
            <w:right w:val="none" w:sz="0" w:space="0" w:color="auto"/>
          </w:divBdr>
        </w:div>
        <w:div w:id="142166736">
          <w:marLeft w:val="547"/>
          <w:marRight w:val="0"/>
          <w:marTop w:val="200"/>
          <w:marBottom w:val="0"/>
          <w:divBdr>
            <w:top w:val="none" w:sz="0" w:space="0" w:color="auto"/>
            <w:left w:val="none" w:sz="0" w:space="0" w:color="auto"/>
            <w:bottom w:val="none" w:sz="0" w:space="0" w:color="auto"/>
            <w:right w:val="none" w:sz="0" w:space="0" w:color="auto"/>
          </w:divBdr>
        </w:div>
        <w:div w:id="1771195028">
          <w:marLeft w:val="547"/>
          <w:marRight w:val="0"/>
          <w:marTop w:val="200"/>
          <w:marBottom w:val="0"/>
          <w:divBdr>
            <w:top w:val="none" w:sz="0" w:space="0" w:color="auto"/>
            <w:left w:val="none" w:sz="0" w:space="0" w:color="auto"/>
            <w:bottom w:val="none" w:sz="0" w:space="0" w:color="auto"/>
            <w:right w:val="none" w:sz="0" w:space="0" w:color="auto"/>
          </w:divBdr>
        </w:div>
        <w:div w:id="1787037675">
          <w:marLeft w:val="547"/>
          <w:marRight w:val="0"/>
          <w:marTop w:val="200"/>
          <w:marBottom w:val="0"/>
          <w:divBdr>
            <w:top w:val="none" w:sz="0" w:space="0" w:color="auto"/>
            <w:left w:val="none" w:sz="0" w:space="0" w:color="auto"/>
            <w:bottom w:val="none" w:sz="0" w:space="0" w:color="auto"/>
            <w:right w:val="none" w:sz="0" w:space="0" w:color="auto"/>
          </w:divBdr>
        </w:div>
        <w:div w:id="1679507222">
          <w:marLeft w:val="547"/>
          <w:marRight w:val="0"/>
          <w:marTop w:val="200"/>
          <w:marBottom w:val="0"/>
          <w:divBdr>
            <w:top w:val="none" w:sz="0" w:space="0" w:color="auto"/>
            <w:left w:val="none" w:sz="0" w:space="0" w:color="auto"/>
            <w:bottom w:val="none" w:sz="0" w:space="0" w:color="auto"/>
            <w:right w:val="none" w:sz="0" w:space="0" w:color="auto"/>
          </w:divBdr>
        </w:div>
        <w:div w:id="2084834035">
          <w:marLeft w:val="547"/>
          <w:marRight w:val="0"/>
          <w:marTop w:val="200"/>
          <w:marBottom w:val="0"/>
          <w:divBdr>
            <w:top w:val="none" w:sz="0" w:space="0" w:color="auto"/>
            <w:left w:val="none" w:sz="0" w:space="0" w:color="auto"/>
            <w:bottom w:val="none" w:sz="0" w:space="0" w:color="auto"/>
            <w:right w:val="none" w:sz="0" w:space="0" w:color="auto"/>
          </w:divBdr>
        </w:div>
      </w:divsChild>
    </w:div>
    <w:div w:id="402029061">
      <w:bodyDiv w:val="1"/>
      <w:marLeft w:val="0"/>
      <w:marRight w:val="0"/>
      <w:marTop w:val="0"/>
      <w:marBottom w:val="0"/>
      <w:divBdr>
        <w:top w:val="none" w:sz="0" w:space="0" w:color="auto"/>
        <w:left w:val="none" w:sz="0" w:space="0" w:color="auto"/>
        <w:bottom w:val="none" w:sz="0" w:space="0" w:color="auto"/>
        <w:right w:val="none" w:sz="0" w:space="0" w:color="auto"/>
      </w:divBdr>
    </w:div>
    <w:div w:id="484706465">
      <w:bodyDiv w:val="1"/>
      <w:marLeft w:val="0"/>
      <w:marRight w:val="0"/>
      <w:marTop w:val="0"/>
      <w:marBottom w:val="0"/>
      <w:divBdr>
        <w:top w:val="none" w:sz="0" w:space="0" w:color="auto"/>
        <w:left w:val="none" w:sz="0" w:space="0" w:color="auto"/>
        <w:bottom w:val="none" w:sz="0" w:space="0" w:color="auto"/>
        <w:right w:val="none" w:sz="0" w:space="0" w:color="auto"/>
      </w:divBdr>
      <w:divsChild>
        <w:div w:id="1589390751">
          <w:marLeft w:val="720"/>
          <w:marRight w:val="0"/>
          <w:marTop w:val="134"/>
          <w:marBottom w:val="0"/>
          <w:divBdr>
            <w:top w:val="none" w:sz="0" w:space="0" w:color="auto"/>
            <w:left w:val="none" w:sz="0" w:space="0" w:color="auto"/>
            <w:bottom w:val="none" w:sz="0" w:space="0" w:color="auto"/>
            <w:right w:val="none" w:sz="0" w:space="0" w:color="auto"/>
          </w:divBdr>
        </w:div>
        <w:div w:id="2066876988">
          <w:marLeft w:val="1440"/>
          <w:marRight w:val="0"/>
          <w:marTop w:val="134"/>
          <w:marBottom w:val="0"/>
          <w:divBdr>
            <w:top w:val="none" w:sz="0" w:space="0" w:color="auto"/>
            <w:left w:val="none" w:sz="0" w:space="0" w:color="auto"/>
            <w:bottom w:val="none" w:sz="0" w:space="0" w:color="auto"/>
            <w:right w:val="none" w:sz="0" w:space="0" w:color="auto"/>
          </w:divBdr>
        </w:div>
        <w:div w:id="1744179453">
          <w:marLeft w:val="1440"/>
          <w:marRight w:val="0"/>
          <w:marTop w:val="134"/>
          <w:marBottom w:val="0"/>
          <w:divBdr>
            <w:top w:val="none" w:sz="0" w:space="0" w:color="auto"/>
            <w:left w:val="none" w:sz="0" w:space="0" w:color="auto"/>
            <w:bottom w:val="none" w:sz="0" w:space="0" w:color="auto"/>
            <w:right w:val="none" w:sz="0" w:space="0" w:color="auto"/>
          </w:divBdr>
        </w:div>
        <w:div w:id="1959869992">
          <w:marLeft w:val="720"/>
          <w:marRight w:val="0"/>
          <w:marTop w:val="134"/>
          <w:marBottom w:val="0"/>
          <w:divBdr>
            <w:top w:val="none" w:sz="0" w:space="0" w:color="auto"/>
            <w:left w:val="none" w:sz="0" w:space="0" w:color="auto"/>
            <w:bottom w:val="none" w:sz="0" w:space="0" w:color="auto"/>
            <w:right w:val="none" w:sz="0" w:space="0" w:color="auto"/>
          </w:divBdr>
        </w:div>
        <w:div w:id="1904943927">
          <w:marLeft w:val="1440"/>
          <w:marRight w:val="0"/>
          <w:marTop w:val="134"/>
          <w:marBottom w:val="0"/>
          <w:divBdr>
            <w:top w:val="none" w:sz="0" w:space="0" w:color="auto"/>
            <w:left w:val="none" w:sz="0" w:space="0" w:color="auto"/>
            <w:bottom w:val="none" w:sz="0" w:space="0" w:color="auto"/>
            <w:right w:val="none" w:sz="0" w:space="0" w:color="auto"/>
          </w:divBdr>
        </w:div>
        <w:div w:id="1493832979">
          <w:marLeft w:val="1440"/>
          <w:marRight w:val="0"/>
          <w:marTop w:val="134"/>
          <w:marBottom w:val="0"/>
          <w:divBdr>
            <w:top w:val="none" w:sz="0" w:space="0" w:color="auto"/>
            <w:left w:val="none" w:sz="0" w:space="0" w:color="auto"/>
            <w:bottom w:val="none" w:sz="0" w:space="0" w:color="auto"/>
            <w:right w:val="none" w:sz="0" w:space="0" w:color="auto"/>
          </w:divBdr>
        </w:div>
        <w:div w:id="1663392215">
          <w:marLeft w:val="1440"/>
          <w:marRight w:val="0"/>
          <w:marTop w:val="134"/>
          <w:marBottom w:val="0"/>
          <w:divBdr>
            <w:top w:val="none" w:sz="0" w:space="0" w:color="auto"/>
            <w:left w:val="none" w:sz="0" w:space="0" w:color="auto"/>
            <w:bottom w:val="none" w:sz="0" w:space="0" w:color="auto"/>
            <w:right w:val="none" w:sz="0" w:space="0" w:color="auto"/>
          </w:divBdr>
        </w:div>
      </w:divsChild>
    </w:div>
    <w:div w:id="525291642">
      <w:bodyDiv w:val="1"/>
      <w:marLeft w:val="0"/>
      <w:marRight w:val="0"/>
      <w:marTop w:val="0"/>
      <w:marBottom w:val="0"/>
      <w:divBdr>
        <w:top w:val="none" w:sz="0" w:space="0" w:color="auto"/>
        <w:left w:val="none" w:sz="0" w:space="0" w:color="auto"/>
        <w:bottom w:val="none" w:sz="0" w:space="0" w:color="auto"/>
        <w:right w:val="none" w:sz="0" w:space="0" w:color="auto"/>
      </w:divBdr>
    </w:div>
    <w:div w:id="650864107">
      <w:bodyDiv w:val="1"/>
      <w:marLeft w:val="0"/>
      <w:marRight w:val="0"/>
      <w:marTop w:val="0"/>
      <w:marBottom w:val="0"/>
      <w:divBdr>
        <w:top w:val="none" w:sz="0" w:space="0" w:color="auto"/>
        <w:left w:val="none" w:sz="0" w:space="0" w:color="auto"/>
        <w:bottom w:val="none" w:sz="0" w:space="0" w:color="auto"/>
        <w:right w:val="none" w:sz="0" w:space="0" w:color="auto"/>
      </w:divBdr>
    </w:div>
    <w:div w:id="705912687">
      <w:bodyDiv w:val="1"/>
      <w:marLeft w:val="0"/>
      <w:marRight w:val="0"/>
      <w:marTop w:val="0"/>
      <w:marBottom w:val="0"/>
      <w:divBdr>
        <w:top w:val="none" w:sz="0" w:space="0" w:color="auto"/>
        <w:left w:val="none" w:sz="0" w:space="0" w:color="auto"/>
        <w:bottom w:val="none" w:sz="0" w:space="0" w:color="auto"/>
        <w:right w:val="none" w:sz="0" w:space="0" w:color="auto"/>
      </w:divBdr>
      <w:divsChild>
        <w:div w:id="270482173">
          <w:marLeft w:val="547"/>
          <w:marRight w:val="0"/>
          <w:marTop w:val="115"/>
          <w:marBottom w:val="0"/>
          <w:divBdr>
            <w:top w:val="none" w:sz="0" w:space="0" w:color="auto"/>
            <w:left w:val="none" w:sz="0" w:space="0" w:color="auto"/>
            <w:bottom w:val="none" w:sz="0" w:space="0" w:color="auto"/>
            <w:right w:val="none" w:sz="0" w:space="0" w:color="auto"/>
          </w:divBdr>
        </w:div>
        <w:div w:id="2098865697">
          <w:marLeft w:val="547"/>
          <w:marRight w:val="0"/>
          <w:marTop w:val="115"/>
          <w:marBottom w:val="0"/>
          <w:divBdr>
            <w:top w:val="none" w:sz="0" w:space="0" w:color="auto"/>
            <w:left w:val="none" w:sz="0" w:space="0" w:color="auto"/>
            <w:bottom w:val="none" w:sz="0" w:space="0" w:color="auto"/>
            <w:right w:val="none" w:sz="0" w:space="0" w:color="auto"/>
          </w:divBdr>
        </w:div>
        <w:div w:id="1991980360">
          <w:marLeft w:val="547"/>
          <w:marRight w:val="0"/>
          <w:marTop w:val="115"/>
          <w:marBottom w:val="0"/>
          <w:divBdr>
            <w:top w:val="none" w:sz="0" w:space="0" w:color="auto"/>
            <w:left w:val="none" w:sz="0" w:space="0" w:color="auto"/>
            <w:bottom w:val="none" w:sz="0" w:space="0" w:color="auto"/>
            <w:right w:val="none" w:sz="0" w:space="0" w:color="auto"/>
          </w:divBdr>
        </w:div>
        <w:div w:id="37635298">
          <w:marLeft w:val="547"/>
          <w:marRight w:val="0"/>
          <w:marTop w:val="115"/>
          <w:marBottom w:val="0"/>
          <w:divBdr>
            <w:top w:val="none" w:sz="0" w:space="0" w:color="auto"/>
            <w:left w:val="none" w:sz="0" w:space="0" w:color="auto"/>
            <w:bottom w:val="none" w:sz="0" w:space="0" w:color="auto"/>
            <w:right w:val="none" w:sz="0" w:space="0" w:color="auto"/>
          </w:divBdr>
        </w:div>
        <w:div w:id="1353189374">
          <w:marLeft w:val="547"/>
          <w:marRight w:val="0"/>
          <w:marTop w:val="115"/>
          <w:marBottom w:val="0"/>
          <w:divBdr>
            <w:top w:val="none" w:sz="0" w:space="0" w:color="auto"/>
            <w:left w:val="none" w:sz="0" w:space="0" w:color="auto"/>
            <w:bottom w:val="none" w:sz="0" w:space="0" w:color="auto"/>
            <w:right w:val="none" w:sz="0" w:space="0" w:color="auto"/>
          </w:divBdr>
        </w:div>
      </w:divsChild>
    </w:div>
    <w:div w:id="738014190">
      <w:bodyDiv w:val="1"/>
      <w:marLeft w:val="0"/>
      <w:marRight w:val="0"/>
      <w:marTop w:val="0"/>
      <w:marBottom w:val="0"/>
      <w:divBdr>
        <w:top w:val="none" w:sz="0" w:space="0" w:color="auto"/>
        <w:left w:val="none" w:sz="0" w:space="0" w:color="auto"/>
        <w:bottom w:val="none" w:sz="0" w:space="0" w:color="auto"/>
        <w:right w:val="none" w:sz="0" w:space="0" w:color="auto"/>
      </w:divBdr>
      <w:divsChild>
        <w:div w:id="1566065842">
          <w:marLeft w:val="547"/>
          <w:marRight w:val="0"/>
          <w:marTop w:val="200"/>
          <w:marBottom w:val="0"/>
          <w:divBdr>
            <w:top w:val="none" w:sz="0" w:space="0" w:color="auto"/>
            <w:left w:val="none" w:sz="0" w:space="0" w:color="auto"/>
            <w:bottom w:val="none" w:sz="0" w:space="0" w:color="auto"/>
            <w:right w:val="none" w:sz="0" w:space="0" w:color="auto"/>
          </w:divBdr>
        </w:div>
        <w:div w:id="1914272140">
          <w:marLeft w:val="778"/>
          <w:marRight w:val="0"/>
          <w:marTop w:val="240"/>
          <w:marBottom w:val="0"/>
          <w:divBdr>
            <w:top w:val="none" w:sz="0" w:space="0" w:color="auto"/>
            <w:left w:val="none" w:sz="0" w:space="0" w:color="auto"/>
            <w:bottom w:val="none" w:sz="0" w:space="0" w:color="auto"/>
            <w:right w:val="none" w:sz="0" w:space="0" w:color="auto"/>
          </w:divBdr>
        </w:div>
        <w:div w:id="1264336181">
          <w:marLeft w:val="778"/>
          <w:marRight w:val="0"/>
          <w:marTop w:val="120"/>
          <w:marBottom w:val="0"/>
          <w:divBdr>
            <w:top w:val="none" w:sz="0" w:space="0" w:color="auto"/>
            <w:left w:val="none" w:sz="0" w:space="0" w:color="auto"/>
            <w:bottom w:val="none" w:sz="0" w:space="0" w:color="auto"/>
            <w:right w:val="none" w:sz="0" w:space="0" w:color="auto"/>
          </w:divBdr>
        </w:div>
        <w:div w:id="267812617">
          <w:marLeft w:val="778"/>
          <w:marRight w:val="0"/>
          <w:marTop w:val="120"/>
          <w:marBottom w:val="0"/>
          <w:divBdr>
            <w:top w:val="none" w:sz="0" w:space="0" w:color="auto"/>
            <w:left w:val="none" w:sz="0" w:space="0" w:color="auto"/>
            <w:bottom w:val="none" w:sz="0" w:space="0" w:color="auto"/>
            <w:right w:val="none" w:sz="0" w:space="0" w:color="auto"/>
          </w:divBdr>
        </w:div>
        <w:div w:id="2080206882">
          <w:marLeft w:val="778"/>
          <w:marRight w:val="0"/>
          <w:marTop w:val="120"/>
          <w:marBottom w:val="0"/>
          <w:divBdr>
            <w:top w:val="none" w:sz="0" w:space="0" w:color="auto"/>
            <w:left w:val="none" w:sz="0" w:space="0" w:color="auto"/>
            <w:bottom w:val="none" w:sz="0" w:space="0" w:color="auto"/>
            <w:right w:val="none" w:sz="0" w:space="0" w:color="auto"/>
          </w:divBdr>
        </w:div>
        <w:div w:id="1737512137">
          <w:marLeft w:val="778"/>
          <w:marRight w:val="0"/>
          <w:marTop w:val="120"/>
          <w:marBottom w:val="0"/>
          <w:divBdr>
            <w:top w:val="none" w:sz="0" w:space="0" w:color="auto"/>
            <w:left w:val="none" w:sz="0" w:space="0" w:color="auto"/>
            <w:bottom w:val="none" w:sz="0" w:space="0" w:color="auto"/>
            <w:right w:val="none" w:sz="0" w:space="0" w:color="auto"/>
          </w:divBdr>
        </w:div>
        <w:div w:id="23987965">
          <w:marLeft w:val="778"/>
          <w:marRight w:val="0"/>
          <w:marTop w:val="120"/>
          <w:marBottom w:val="0"/>
          <w:divBdr>
            <w:top w:val="none" w:sz="0" w:space="0" w:color="auto"/>
            <w:left w:val="none" w:sz="0" w:space="0" w:color="auto"/>
            <w:bottom w:val="none" w:sz="0" w:space="0" w:color="auto"/>
            <w:right w:val="none" w:sz="0" w:space="0" w:color="auto"/>
          </w:divBdr>
        </w:div>
      </w:divsChild>
    </w:div>
    <w:div w:id="866336823">
      <w:bodyDiv w:val="1"/>
      <w:marLeft w:val="0"/>
      <w:marRight w:val="0"/>
      <w:marTop w:val="0"/>
      <w:marBottom w:val="0"/>
      <w:divBdr>
        <w:top w:val="none" w:sz="0" w:space="0" w:color="auto"/>
        <w:left w:val="none" w:sz="0" w:space="0" w:color="auto"/>
        <w:bottom w:val="none" w:sz="0" w:space="0" w:color="auto"/>
        <w:right w:val="none" w:sz="0" w:space="0" w:color="auto"/>
      </w:divBdr>
    </w:div>
    <w:div w:id="908349023">
      <w:bodyDiv w:val="1"/>
      <w:marLeft w:val="0"/>
      <w:marRight w:val="0"/>
      <w:marTop w:val="0"/>
      <w:marBottom w:val="0"/>
      <w:divBdr>
        <w:top w:val="none" w:sz="0" w:space="0" w:color="auto"/>
        <w:left w:val="none" w:sz="0" w:space="0" w:color="auto"/>
        <w:bottom w:val="none" w:sz="0" w:space="0" w:color="auto"/>
        <w:right w:val="none" w:sz="0" w:space="0" w:color="auto"/>
      </w:divBdr>
      <w:divsChild>
        <w:div w:id="1066338912">
          <w:marLeft w:val="720"/>
          <w:marRight w:val="0"/>
          <w:marTop w:val="134"/>
          <w:marBottom w:val="0"/>
          <w:divBdr>
            <w:top w:val="none" w:sz="0" w:space="0" w:color="auto"/>
            <w:left w:val="none" w:sz="0" w:space="0" w:color="auto"/>
            <w:bottom w:val="none" w:sz="0" w:space="0" w:color="auto"/>
            <w:right w:val="none" w:sz="0" w:space="0" w:color="auto"/>
          </w:divBdr>
        </w:div>
        <w:div w:id="834340499">
          <w:marLeft w:val="720"/>
          <w:marRight w:val="0"/>
          <w:marTop w:val="134"/>
          <w:marBottom w:val="0"/>
          <w:divBdr>
            <w:top w:val="none" w:sz="0" w:space="0" w:color="auto"/>
            <w:left w:val="none" w:sz="0" w:space="0" w:color="auto"/>
            <w:bottom w:val="none" w:sz="0" w:space="0" w:color="auto"/>
            <w:right w:val="none" w:sz="0" w:space="0" w:color="auto"/>
          </w:divBdr>
        </w:div>
        <w:div w:id="1872647541">
          <w:marLeft w:val="720"/>
          <w:marRight w:val="0"/>
          <w:marTop w:val="134"/>
          <w:marBottom w:val="0"/>
          <w:divBdr>
            <w:top w:val="none" w:sz="0" w:space="0" w:color="auto"/>
            <w:left w:val="none" w:sz="0" w:space="0" w:color="auto"/>
            <w:bottom w:val="none" w:sz="0" w:space="0" w:color="auto"/>
            <w:right w:val="none" w:sz="0" w:space="0" w:color="auto"/>
          </w:divBdr>
        </w:div>
        <w:div w:id="1870414532">
          <w:marLeft w:val="720"/>
          <w:marRight w:val="0"/>
          <w:marTop w:val="134"/>
          <w:marBottom w:val="0"/>
          <w:divBdr>
            <w:top w:val="none" w:sz="0" w:space="0" w:color="auto"/>
            <w:left w:val="none" w:sz="0" w:space="0" w:color="auto"/>
            <w:bottom w:val="none" w:sz="0" w:space="0" w:color="auto"/>
            <w:right w:val="none" w:sz="0" w:space="0" w:color="auto"/>
          </w:divBdr>
        </w:div>
        <w:div w:id="1347903167">
          <w:marLeft w:val="720"/>
          <w:marRight w:val="0"/>
          <w:marTop w:val="134"/>
          <w:marBottom w:val="0"/>
          <w:divBdr>
            <w:top w:val="none" w:sz="0" w:space="0" w:color="auto"/>
            <w:left w:val="none" w:sz="0" w:space="0" w:color="auto"/>
            <w:bottom w:val="none" w:sz="0" w:space="0" w:color="auto"/>
            <w:right w:val="none" w:sz="0" w:space="0" w:color="auto"/>
          </w:divBdr>
        </w:div>
        <w:div w:id="865100899">
          <w:marLeft w:val="720"/>
          <w:marRight w:val="0"/>
          <w:marTop w:val="134"/>
          <w:marBottom w:val="0"/>
          <w:divBdr>
            <w:top w:val="none" w:sz="0" w:space="0" w:color="auto"/>
            <w:left w:val="none" w:sz="0" w:space="0" w:color="auto"/>
            <w:bottom w:val="none" w:sz="0" w:space="0" w:color="auto"/>
            <w:right w:val="none" w:sz="0" w:space="0" w:color="auto"/>
          </w:divBdr>
        </w:div>
        <w:div w:id="1874029066">
          <w:marLeft w:val="720"/>
          <w:marRight w:val="0"/>
          <w:marTop w:val="134"/>
          <w:marBottom w:val="0"/>
          <w:divBdr>
            <w:top w:val="none" w:sz="0" w:space="0" w:color="auto"/>
            <w:left w:val="none" w:sz="0" w:space="0" w:color="auto"/>
            <w:bottom w:val="none" w:sz="0" w:space="0" w:color="auto"/>
            <w:right w:val="none" w:sz="0" w:space="0" w:color="auto"/>
          </w:divBdr>
        </w:div>
        <w:div w:id="1659576664">
          <w:marLeft w:val="720"/>
          <w:marRight w:val="0"/>
          <w:marTop w:val="134"/>
          <w:marBottom w:val="0"/>
          <w:divBdr>
            <w:top w:val="none" w:sz="0" w:space="0" w:color="auto"/>
            <w:left w:val="none" w:sz="0" w:space="0" w:color="auto"/>
            <w:bottom w:val="none" w:sz="0" w:space="0" w:color="auto"/>
            <w:right w:val="none" w:sz="0" w:space="0" w:color="auto"/>
          </w:divBdr>
        </w:div>
      </w:divsChild>
    </w:div>
    <w:div w:id="984312499">
      <w:bodyDiv w:val="1"/>
      <w:marLeft w:val="0"/>
      <w:marRight w:val="0"/>
      <w:marTop w:val="0"/>
      <w:marBottom w:val="0"/>
      <w:divBdr>
        <w:top w:val="none" w:sz="0" w:space="0" w:color="auto"/>
        <w:left w:val="none" w:sz="0" w:space="0" w:color="auto"/>
        <w:bottom w:val="none" w:sz="0" w:space="0" w:color="auto"/>
        <w:right w:val="none" w:sz="0" w:space="0" w:color="auto"/>
      </w:divBdr>
      <w:divsChild>
        <w:div w:id="123349045">
          <w:marLeft w:val="547"/>
          <w:marRight w:val="0"/>
          <w:marTop w:val="144"/>
          <w:marBottom w:val="0"/>
          <w:divBdr>
            <w:top w:val="none" w:sz="0" w:space="0" w:color="auto"/>
            <w:left w:val="none" w:sz="0" w:space="0" w:color="auto"/>
            <w:bottom w:val="none" w:sz="0" w:space="0" w:color="auto"/>
            <w:right w:val="none" w:sz="0" w:space="0" w:color="auto"/>
          </w:divBdr>
        </w:div>
        <w:div w:id="667056817">
          <w:marLeft w:val="1166"/>
          <w:marRight w:val="0"/>
          <w:marTop w:val="125"/>
          <w:marBottom w:val="0"/>
          <w:divBdr>
            <w:top w:val="none" w:sz="0" w:space="0" w:color="auto"/>
            <w:left w:val="none" w:sz="0" w:space="0" w:color="auto"/>
            <w:bottom w:val="none" w:sz="0" w:space="0" w:color="auto"/>
            <w:right w:val="none" w:sz="0" w:space="0" w:color="auto"/>
          </w:divBdr>
        </w:div>
        <w:div w:id="271475460">
          <w:marLeft w:val="1166"/>
          <w:marRight w:val="0"/>
          <w:marTop w:val="125"/>
          <w:marBottom w:val="0"/>
          <w:divBdr>
            <w:top w:val="none" w:sz="0" w:space="0" w:color="auto"/>
            <w:left w:val="none" w:sz="0" w:space="0" w:color="auto"/>
            <w:bottom w:val="none" w:sz="0" w:space="0" w:color="auto"/>
            <w:right w:val="none" w:sz="0" w:space="0" w:color="auto"/>
          </w:divBdr>
        </w:div>
        <w:div w:id="1938905368">
          <w:marLeft w:val="1166"/>
          <w:marRight w:val="0"/>
          <w:marTop w:val="125"/>
          <w:marBottom w:val="0"/>
          <w:divBdr>
            <w:top w:val="none" w:sz="0" w:space="0" w:color="auto"/>
            <w:left w:val="none" w:sz="0" w:space="0" w:color="auto"/>
            <w:bottom w:val="none" w:sz="0" w:space="0" w:color="auto"/>
            <w:right w:val="none" w:sz="0" w:space="0" w:color="auto"/>
          </w:divBdr>
        </w:div>
        <w:div w:id="2113283752">
          <w:marLeft w:val="1166"/>
          <w:marRight w:val="0"/>
          <w:marTop w:val="125"/>
          <w:marBottom w:val="0"/>
          <w:divBdr>
            <w:top w:val="none" w:sz="0" w:space="0" w:color="auto"/>
            <w:left w:val="none" w:sz="0" w:space="0" w:color="auto"/>
            <w:bottom w:val="none" w:sz="0" w:space="0" w:color="auto"/>
            <w:right w:val="none" w:sz="0" w:space="0" w:color="auto"/>
          </w:divBdr>
        </w:div>
        <w:div w:id="401299253">
          <w:marLeft w:val="547"/>
          <w:marRight w:val="0"/>
          <w:marTop w:val="144"/>
          <w:marBottom w:val="0"/>
          <w:divBdr>
            <w:top w:val="none" w:sz="0" w:space="0" w:color="auto"/>
            <w:left w:val="none" w:sz="0" w:space="0" w:color="auto"/>
            <w:bottom w:val="none" w:sz="0" w:space="0" w:color="auto"/>
            <w:right w:val="none" w:sz="0" w:space="0" w:color="auto"/>
          </w:divBdr>
        </w:div>
      </w:divsChild>
    </w:div>
    <w:div w:id="1174799597">
      <w:bodyDiv w:val="1"/>
      <w:marLeft w:val="0"/>
      <w:marRight w:val="0"/>
      <w:marTop w:val="0"/>
      <w:marBottom w:val="0"/>
      <w:divBdr>
        <w:top w:val="none" w:sz="0" w:space="0" w:color="auto"/>
        <w:left w:val="none" w:sz="0" w:space="0" w:color="auto"/>
        <w:bottom w:val="none" w:sz="0" w:space="0" w:color="auto"/>
        <w:right w:val="none" w:sz="0" w:space="0" w:color="auto"/>
      </w:divBdr>
      <w:divsChild>
        <w:div w:id="1755004497">
          <w:marLeft w:val="547"/>
          <w:marRight w:val="0"/>
          <w:marTop w:val="134"/>
          <w:marBottom w:val="0"/>
          <w:divBdr>
            <w:top w:val="none" w:sz="0" w:space="0" w:color="auto"/>
            <w:left w:val="none" w:sz="0" w:space="0" w:color="auto"/>
            <w:bottom w:val="none" w:sz="0" w:space="0" w:color="auto"/>
            <w:right w:val="none" w:sz="0" w:space="0" w:color="auto"/>
          </w:divBdr>
        </w:div>
        <w:div w:id="264045582">
          <w:marLeft w:val="1166"/>
          <w:marRight w:val="0"/>
          <w:marTop w:val="115"/>
          <w:marBottom w:val="0"/>
          <w:divBdr>
            <w:top w:val="none" w:sz="0" w:space="0" w:color="auto"/>
            <w:left w:val="none" w:sz="0" w:space="0" w:color="auto"/>
            <w:bottom w:val="none" w:sz="0" w:space="0" w:color="auto"/>
            <w:right w:val="none" w:sz="0" w:space="0" w:color="auto"/>
          </w:divBdr>
        </w:div>
        <w:div w:id="714543372">
          <w:marLeft w:val="547"/>
          <w:marRight w:val="0"/>
          <w:marTop w:val="134"/>
          <w:marBottom w:val="0"/>
          <w:divBdr>
            <w:top w:val="none" w:sz="0" w:space="0" w:color="auto"/>
            <w:left w:val="none" w:sz="0" w:space="0" w:color="auto"/>
            <w:bottom w:val="none" w:sz="0" w:space="0" w:color="auto"/>
            <w:right w:val="none" w:sz="0" w:space="0" w:color="auto"/>
          </w:divBdr>
        </w:div>
        <w:div w:id="414323071">
          <w:marLeft w:val="1166"/>
          <w:marRight w:val="0"/>
          <w:marTop w:val="115"/>
          <w:marBottom w:val="0"/>
          <w:divBdr>
            <w:top w:val="none" w:sz="0" w:space="0" w:color="auto"/>
            <w:left w:val="none" w:sz="0" w:space="0" w:color="auto"/>
            <w:bottom w:val="none" w:sz="0" w:space="0" w:color="auto"/>
            <w:right w:val="none" w:sz="0" w:space="0" w:color="auto"/>
          </w:divBdr>
        </w:div>
        <w:div w:id="1747529157">
          <w:marLeft w:val="1166"/>
          <w:marRight w:val="0"/>
          <w:marTop w:val="115"/>
          <w:marBottom w:val="0"/>
          <w:divBdr>
            <w:top w:val="none" w:sz="0" w:space="0" w:color="auto"/>
            <w:left w:val="none" w:sz="0" w:space="0" w:color="auto"/>
            <w:bottom w:val="none" w:sz="0" w:space="0" w:color="auto"/>
            <w:right w:val="none" w:sz="0" w:space="0" w:color="auto"/>
          </w:divBdr>
        </w:div>
        <w:div w:id="1324310975">
          <w:marLeft w:val="547"/>
          <w:marRight w:val="0"/>
          <w:marTop w:val="134"/>
          <w:marBottom w:val="0"/>
          <w:divBdr>
            <w:top w:val="none" w:sz="0" w:space="0" w:color="auto"/>
            <w:left w:val="none" w:sz="0" w:space="0" w:color="auto"/>
            <w:bottom w:val="none" w:sz="0" w:space="0" w:color="auto"/>
            <w:right w:val="none" w:sz="0" w:space="0" w:color="auto"/>
          </w:divBdr>
        </w:div>
        <w:div w:id="1997026826">
          <w:marLeft w:val="547"/>
          <w:marRight w:val="0"/>
          <w:marTop w:val="134"/>
          <w:marBottom w:val="0"/>
          <w:divBdr>
            <w:top w:val="none" w:sz="0" w:space="0" w:color="auto"/>
            <w:left w:val="none" w:sz="0" w:space="0" w:color="auto"/>
            <w:bottom w:val="none" w:sz="0" w:space="0" w:color="auto"/>
            <w:right w:val="none" w:sz="0" w:space="0" w:color="auto"/>
          </w:divBdr>
        </w:div>
        <w:div w:id="83184857">
          <w:marLeft w:val="1166"/>
          <w:marRight w:val="0"/>
          <w:marTop w:val="115"/>
          <w:marBottom w:val="0"/>
          <w:divBdr>
            <w:top w:val="none" w:sz="0" w:space="0" w:color="auto"/>
            <w:left w:val="none" w:sz="0" w:space="0" w:color="auto"/>
            <w:bottom w:val="none" w:sz="0" w:space="0" w:color="auto"/>
            <w:right w:val="none" w:sz="0" w:space="0" w:color="auto"/>
          </w:divBdr>
        </w:div>
        <w:div w:id="1900434827">
          <w:marLeft w:val="1166"/>
          <w:marRight w:val="0"/>
          <w:marTop w:val="115"/>
          <w:marBottom w:val="0"/>
          <w:divBdr>
            <w:top w:val="none" w:sz="0" w:space="0" w:color="auto"/>
            <w:left w:val="none" w:sz="0" w:space="0" w:color="auto"/>
            <w:bottom w:val="none" w:sz="0" w:space="0" w:color="auto"/>
            <w:right w:val="none" w:sz="0" w:space="0" w:color="auto"/>
          </w:divBdr>
        </w:div>
      </w:divsChild>
    </w:div>
    <w:div w:id="1251355385">
      <w:bodyDiv w:val="1"/>
      <w:marLeft w:val="0"/>
      <w:marRight w:val="0"/>
      <w:marTop w:val="0"/>
      <w:marBottom w:val="0"/>
      <w:divBdr>
        <w:top w:val="none" w:sz="0" w:space="0" w:color="auto"/>
        <w:left w:val="none" w:sz="0" w:space="0" w:color="auto"/>
        <w:bottom w:val="none" w:sz="0" w:space="0" w:color="auto"/>
        <w:right w:val="none" w:sz="0" w:space="0" w:color="auto"/>
      </w:divBdr>
    </w:div>
    <w:div w:id="1362243293">
      <w:bodyDiv w:val="1"/>
      <w:marLeft w:val="0"/>
      <w:marRight w:val="0"/>
      <w:marTop w:val="0"/>
      <w:marBottom w:val="0"/>
      <w:divBdr>
        <w:top w:val="none" w:sz="0" w:space="0" w:color="auto"/>
        <w:left w:val="none" w:sz="0" w:space="0" w:color="auto"/>
        <w:bottom w:val="none" w:sz="0" w:space="0" w:color="auto"/>
        <w:right w:val="none" w:sz="0" w:space="0" w:color="auto"/>
      </w:divBdr>
      <w:divsChild>
        <w:div w:id="1938560913">
          <w:marLeft w:val="547"/>
          <w:marRight w:val="0"/>
          <w:marTop w:val="115"/>
          <w:marBottom w:val="0"/>
          <w:divBdr>
            <w:top w:val="none" w:sz="0" w:space="0" w:color="auto"/>
            <w:left w:val="none" w:sz="0" w:space="0" w:color="auto"/>
            <w:bottom w:val="none" w:sz="0" w:space="0" w:color="auto"/>
            <w:right w:val="none" w:sz="0" w:space="0" w:color="auto"/>
          </w:divBdr>
        </w:div>
        <w:div w:id="1685089048">
          <w:marLeft w:val="1166"/>
          <w:marRight w:val="0"/>
          <w:marTop w:val="115"/>
          <w:marBottom w:val="0"/>
          <w:divBdr>
            <w:top w:val="none" w:sz="0" w:space="0" w:color="auto"/>
            <w:left w:val="none" w:sz="0" w:space="0" w:color="auto"/>
            <w:bottom w:val="none" w:sz="0" w:space="0" w:color="auto"/>
            <w:right w:val="none" w:sz="0" w:space="0" w:color="auto"/>
          </w:divBdr>
        </w:div>
        <w:div w:id="920680803">
          <w:marLeft w:val="1166"/>
          <w:marRight w:val="0"/>
          <w:marTop w:val="115"/>
          <w:marBottom w:val="0"/>
          <w:divBdr>
            <w:top w:val="none" w:sz="0" w:space="0" w:color="auto"/>
            <w:left w:val="none" w:sz="0" w:space="0" w:color="auto"/>
            <w:bottom w:val="none" w:sz="0" w:space="0" w:color="auto"/>
            <w:right w:val="none" w:sz="0" w:space="0" w:color="auto"/>
          </w:divBdr>
        </w:div>
        <w:div w:id="897865276">
          <w:marLeft w:val="547"/>
          <w:marRight w:val="0"/>
          <w:marTop w:val="134"/>
          <w:marBottom w:val="0"/>
          <w:divBdr>
            <w:top w:val="none" w:sz="0" w:space="0" w:color="auto"/>
            <w:left w:val="none" w:sz="0" w:space="0" w:color="auto"/>
            <w:bottom w:val="none" w:sz="0" w:space="0" w:color="auto"/>
            <w:right w:val="none" w:sz="0" w:space="0" w:color="auto"/>
          </w:divBdr>
        </w:div>
        <w:div w:id="2066946779">
          <w:marLeft w:val="1166"/>
          <w:marRight w:val="0"/>
          <w:marTop w:val="115"/>
          <w:marBottom w:val="0"/>
          <w:divBdr>
            <w:top w:val="none" w:sz="0" w:space="0" w:color="auto"/>
            <w:left w:val="none" w:sz="0" w:space="0" w:color="auto"/>
            <w:bottom w:val="none" w:sz="0" w:space="0" w:color="auto"/>
            <w:right w:val="none" w:sz="0" w:space="0" w:color="auto"/>
          </w:divBdr>
        </w:div>
      </w:divsChild>
    </w:div>
    <w:div w:id="1373385655">
      <w:bodyDiv w:val="1"/>
      <w:marLeft w:val="0"/>
      <w:marRight w:val="0"/>
      <w:marTop w:val="0"/>
      <w:marBottom w:val="0"/>
      <w:divBdr>
        <w:top w:val="none" w:sz="0" w:space="0" w:color="auto"/>
        <w:left w:val="none" w:sz="0" w:space="0" w:color="auto"/>
        <w:bottom w:val="none" w:sz="0" w:space="0" w:color="auto"/>
        <w:right w:val="none" w:sz="0" w:space="0" w:color="auto"/>
      </w:divBdr>
      <w:divsChild>
        <w:div w:id="471560407">
          <w:marLeft w:val="547"/>
          <w:marRight w:val="0"/>
          <w:marTop w:val="134"/>
          <w:marBottom w:val="0"/>
          <w:divBdr>
            <w:top w:val="none" w:sz="0" w:space="0" w:color="auto"/>
            <w:left w:val="none" w:sz="0" w:space="0" w:color="auto"/>
            <w:bottom w:val="none" w:sz="0" w:space="0" w:color="auto"/>
            <w:right w:val="none" w:sz="0" w:space="0" w:color="auto"/>
          </w:divBdr>
        </w:div>
        <w:div w:id="1991254411">
          <w:marLeft w:val="547"/>
          <w:marRight w:val="0"/>
          <w:marTop w:val="134"/>
          <w:marBottom w:val="0"/>
          <w:divBdr>
            <w:top w:val="none" w:sz="0" w:space="0" w:color="auto"/>
            <w:left w:val="none" w:sz="0" w:space="0" w:color="auto"/>
            <w:bottom w:val="none" w:sz="0" w:space="0" w:color="auto"/>
            <w:right w:val="none" w:sz="0" w:space="0" w:color="auto"/>
          </w:divBdr>
        </w:div>
        <w:div w:id="316030175">
          <w:marLeft w:val="547"/>
          <w:marRight w:val="0"/>
          <w:marTop w:val="134"/>
          <w:marBottom w:val="0"/>
          <w:divBdr>
            <w:top w:val="none" w:sz="0" w:space="0" w:color="auto"/>
            <w:left w:val="none" w:sz="0" w:space="0" w:color="auto"/>
            <w:bottom w:val="none" w:sz="0" w:space="0" w:color="auto"/>
            <w:right w:val="none" w:sz="0" w:space="0" w:color="auto"/>
          </w:divBdr>
        </w:div>
        <w:div w:id="1996185574">
          <w:marLeft w:val="547"/>
          <w:marRight w:val="0"/>
          <w:marTop w:val="134"/>
          <w:marBottom w:val="0"/>
          <w:divBdr>
            <w:top w:val="none" w:sz="0" w:space="0" w:color="auto"/>
            <w:left w:val="none" w:sz="0" w:space="0" w:color="auto"/>
            <w:bottom w:val="none" w:sz="0" w:space="0" w:color="auto"/>
            <w:right w:val="none" w:sz="0" w:space="0" w:color="auto"/>
          </w:divBdr>
        </w:div>
        <w:div w:id="1826780020">
          <w:marLeft w:val="547"/>
          <w:marRight w:val="0"/>
          <w:marTop w:val="134"/>
          <w:marBottom w:val="0"/>
          <w:divBdr>
            <w:top w:val="none" w:sz="0" w:space="0" w:color="auto"/>
            <w:left w:val="none" w:sz="0" w:space="0" w:color="auto"/>
            <w:bottom w:val="none" w:sz="0" w:space="0" w:color="auto"/>
            <w:right w:val="none" w:sz="0" w:space="0" w:color="auto"/>
          </w:divBdr>
        </w:div>
      </w:divsChild>
    </w:div>
    <w:div w:id="1424378284">
      <w:bodyDiv w:val="1"/>
      <w:marLeft w:val="0"/>
      <w:marRight w:val="0"/>
      <w:marTop w:val="0"/>
      <w:marBottom w:val="0"/>
      <w:divBdr>
        <w:top w:val="none" w:sz="0" w:space="0" w:color="auto"/>
        <w:left w:val="none" w:sz="0" w:space="0" w:color="auto"/>
        <w:bottom w:val="none" w:sz="0" w:space="0" w:color="auto"/>
        <w:right w:val="none" w:sz="0" w:space="0" w:color="auto"/>
      </w:divBdr>
    </w:div>
    <w:div w:id="1477408179">
      <w:bodyDiv w:val="1"/>
      <w:marLeft w:val="0"/>
      <w:marRight w:val="0"/>
      <w:marTop w:val="0"/>
      <w:marBottom w:val="0"/>
      <w:divBdr>
        <w:top w:val="none" w:sz="0" w:space="0" w:color="auto"/>
        <w:left w:val="none" w:sz="0" w:space="0" w:color="auto"/>
        <w:bottom w:val="none" w:sz="0" w:space="0" w:color="auto"/>
        <w:right w:val="none" w:sz="0" w:space="0" w:color="auto"/>
      </w:divBdr>
      <w:divsChild>
        <w:div w:id="708801494">
          <w:marLeft w:val="547"/>
          <w:marRight w:val="0"/>
          <w:marTop w:val="115"/>
          <w:marBottom w:val="0"/>
          <w:divBdr>
            <w:top w:val="none" w:sz="0" w:space="0" w:color="auto"/>
            <w:left w:val="none" w:sz="0" w:space="0" w:color="auto"/>
            <w:bottom w:val="none" w:sz="0" w:space="0" w:color="auto"/>
            <w:right w:val="none" w:sz="0" w:space="0" w:color="auto"/>
          </w:divBdr>
        </w:div>
        <w:div w:id="1709720455">
          <w:marLeft w:val="547"/>
          <w:marRight w:val="0"/>
          <w:marTop w:val="115"/>
          <w:marBottom w:val="0"/>
          <w:divBdr>
            <w:top w:val="none" w:sz="0" w:space="0" w:color="auto"/>
            <w:left w:val="none" w:sz="0" w:space="0" w:color="auto"/>
            <w:bottom w:val="none" w:sz="0" w:space="0" w:color="auto"/>
            <w:right w:val="none" w:sz="0" w:space="0" w:color="auto"/>
          </w:divBdr>
        </w:div>
        <w:div w:id="1892425233">
          <w:marLeft w:val="547"/>
          <w:marRight w:val="0"/>
          <w:marTop w:val="115"/>
          <w:marBottom w:val="0"/>
          <w:divBdr>
            <w:top w:val="none" w:sz="0" w:space="0" w:color="auto"/>
            <w:left w:val="none" w:sz="0" w:space="0" w:color="auto"/>
            <w:bottom w:val="none" w:sz="0" w:space="0" w:color="auto"/>
            <w:right w:val="none" w:sz="0" w:space="0" w:color="auto"/>
          </w:divBdr>
        </w:div>
        <w:div w:id="1144933067">
          <w:marLeft w:val="547"/>
          <w:marRight w:val="0"/>
          <w:marTop w:val="115"/>
          <w:marBottom w:val="0"/>
          <w:divBdr>
            <w:top w:val="none" w:sz="0" w:space="0" w:color="auto"/>
            <w:left w:val="none" w:sz="0" w:space="0" w:color="auto"/>
            <w:bottom w:val="none" w:sz="0" w:space="0" w:color="auto"/>
            <w:right w:val="none" w:sz="0" w:space="0" w:color="auto"/>
          </w:divBdr>
        </w:div>
        <w:div w:id="1209224653">
          <w:marLeft w:val="547"/>
          <w:marRight w:val="0"/>
          <w:marTop w:val="115"/>
          <w:marBottom w:val="0"/>
          <w:divBdr>
            <w:top w:val="none" w:sz="0" w:space="0" w:color="auto"/>
            <w:left w:val="none" w:sz="0" w:space="0" w:color="auto"/>
            <w:bottom w:val="none" w:sz="0" w:space="0" w:color="auto"/>
            <w:right w:val="none" w:sz="0" w:space="0" w:color="auto"/>
          </w:divBdr>
        </w:div>
      </w:divsChild>
    </w:div>
    <w:div w:id="1495947822">
      <w:bodyDiv w:val="1"/>
      <w:marLeft w:val="0"/>
      <w:marRight w:val="0"/>
      <w:marTop w:val="0"/>
      <w:marBottom w:val="0"/>
      <w:divBdr>
        <w:top w:val="none" w:sz="0" w:space="0" w:color="auto"/>
        <w:left w:val="none" w:sz="0" w:space="0" w:color="auto"/>
        <w:bottom w:val="none" w:sz="0" w:space="0" w:color="auto"/>
        <w:right w:val="none" w:sz="0" w:space="0" w:color="auto"/>
      </w:divBdr>
      <w:divsChild>
        <w:div w:id="291137648">
          <w:marLeft w:val="547"/>
          <w:marRight w:val="0"/>
          <w:marTop w:val="134"/>
          <w:marBottom w:val="0"/>
          <w:divBdr>
            <w:top w:val="none" w:sz="0" w:space="0" w:color="auto"/>
            <w:left w:val="none" w:sz="0" w:space="0" w:color="auto"/>
            <w:bottom w:val="none" w:sz="0" w:space="0" w:color="auto"/>
            <w:right w:val="none" w:sz="0" w:space="0" w:color="auto"/>
          </w:divBdr>
        </w:div>
        <w:div w:id="1892614637">
          <w:marLeft w:val="1166"/>
          <w:marRight w:val="0"/>
          <w:marTop w:val="115"/>
          <w:marBottom w:val="0"/>
          <w:divBdr>
            <w:top w:val="none" w:sz="0" w:space="0" w:color="auto"/>
            <w:left w:val="none" w:sz="0" w:space="0" w:color="auto"/>
            <w:bottom w:val="none" w:sz="0" w:space="0" w:color="auto"/>
            <w:right w:val="none" w:sz="0" w:space="0" w:color="auto"/>
          </w:divBdr>
        </w:div>
        <w:div w:id="379939684">
          <w:marLeft w:val="1166"/>
          <w:marRight w:val="0"/>
          <w:marTop w:val="115"/>
          <w:marBottom w:val="0"/>
          <w:divBdr>
            <w:top w:val="none" w:sz="0" w:space="0" w:color="auto"/>
            <w:left w:val="none" w:sz="0" w:space="0" w:color="auto"/>
            <w:bottom w:val="none" w:sz="0" w:space="0" w:color="auto"/>
            <w:right w:val="none" w:sz="0" w:space="0" w:color="auto"/>
          </w:divBdr>
        </w:div>
        <w:div w:id="307637582">
          <w:marLeft w:val="547"/>
          <w:marRight w:val="0"/>
          <w:marTop w:val="134"/>
          <w:marBottom w:val="0"/>
          <w:divBdr>
            <w:top w:val="none" w:sz="0" w:space="0" w:color="auto"/>
            <w:left w:val="none" w:sz="0" w:space="0" w:color="auto"/>
            <w:bottom w:val="none" w:sz="0" w:space="0" w:color="auto"/>
            <w:right w:val="none" w:sz="0" w:space="0" w:color="auto"/>
          </w:divBdr>
        </w:div>
        <w:div w:id="743339841">
          <w:marLeft w:val="1166"/>
          <w:marRight w:val="0"/>
          <w:marTop w:val="115"/>
          <w:marBottom w:val="0"/>
          <w:divBdr>
            <w:top w:val="none" w:sz="0" w:space="0" w:color="auto"/>
            <w:left w:val="none" w:sz="0" w:space="0" w:color="auto"/>
            <w:bottom w:val="none" w:sz="0" w:space="0" w:color="auto"/>
            <w:right w:val="none" w:sz="0" w:space="0" w:color="auto"/>
          </w:divBdr>
        </w:div>
        <w:div w:id="430900223">
          <w:marLeft w:val="1800"/>
          <w:marRight w:val="0"/>
          <w:marTop w:val="96"/>
          <w:marBottom w:val="0"/>
          <w:divBdr>
            <w:top w:val="none" w:sz="0" w:space="0" w:color="auto"/>
            <w:left w:val="none" w:sz="0" w:space="0" w:color="auto"/>
            <w:bottom w:val="none" w:sz="0" w:space="0" w:color="auto"/>
            <w:right w:val="none" w:sz="0" w:space="0" w:color="auto"/>
          </w:divBdr>
        </w:div>
        <w:div w:id="68230933">
          <w:marLeft w:val="1800"/>
          <w:marRight w:val="0"/>
          <w:marTop w:val="96"/>
          <w:marBottom w:val="0"/>
          <w:divBdr>
            <w:top w:val="none" w:sz="0" w:space="0" w:color="auto"/>
            <w:left w:val="none" w:sz="0" w:space="0" w:color="auto"/>
            <w:bottom w:val="none" w:sz="0" w:space="0" w:color="auto"/>
            <w:right w:val="none" w:sz="0" w:space="0" w:color="auto"/>
          </w:divBdr>
        </w:div>
        <w:div w:id="2040887890">
          <w:marLeft w:val="1800"/>
          <w:marRight w:val="0"/>
          <w:marTop w:val="96"/>
          <w:marBottom w:val="0"/>
          <w:divBdr>
            <w:top w:val="none" w:sz="0" w:space="0" w:color="auto"/>
            <w:left w:val="none" w:sz="0" w:space="0" w:color="auto"/>
            <w:bottom w:val="none" w:sz="0" w:space="0" w:color="auto"/>
            <w:right w:val="none" w:sz="0" w:space="0" w:color="auto"/>
          </w:divBdr>
        </w:div>
      </w:divsChild>
    </w:div>
    <w:div w:id="1564178121">
      <w:bodyDiv w:val="1"/>
      <w:marLeft w:val="0"/>
      <w:marRight w:val="0"/>
      <w:marTop w:val="0"/>
      <w:marBottom w:val="0"/>
      <w:divBdr>
        <w:top w:val="none" w:sz="0" w:space="0" w:color="auto"/>
        <w:left w:val="none" w:sz="0" w:space="0" w:color="auto"/>
        <w:bottom w:val="none" w:sz="0" w:space="0" w:color="auto"/>
        <w:right w:val="none" w:sz="0" w:space="0" w:color="auto"/>
      </w:divBdr>
      <w:divsChild>
        <w:div w:id="1149637391">
          <w:marLeft w:val="547"/>
          <w:marRight w:val="0"/>
          <w:marTop w:val="154"/>
          <w:marBottom w:val="0"/>
          <w:divBdr>
            <w:top w:val="none" w:sz="0" w:space="0" w:color="auto"/>
            <w:left w:val="none" w:sz="0" w:space="0" w:color="auto"/>
            <w:bottom w:val="none" w:sz="0" w:space="0" w:color="auto"/>
            <w:right w:val="none" w:sz="0" w:space="0" w:color="auto"/>
          </w:divBdr>
        </w:div>
        <w:div w:id="294793108">
          <w:marLeft w:val="547"/>
          <w:marRight w:val="0"/>
          <w:marTop w:val="154"/>
          <w:marBottom w:val="0"/>
          <w:divBdr>
            <w:top w:val="none" w:sz="0" w:space="0" w:color="auto"/>
            <w:left w:val="none" w:sz="0" w:space="0" w:color="auto"/>
            <w:bottom w:val="none" w:sz="0" w:space="0" w:color="auto"/>
            <w:right w:val="none" w:sz="0" w:space="0" w:color="auto"/>
          </w:divBdr>
        </w:div>
      </w:divsChild>
    </w:div>
    <w:div w:id="1655521853">
      <w:bodyDiv w:val="1"/>
      <w:marLeft w:val="0"/>
      <w:marRight w:val="0"/>
      <w:marTop w:val="0"/>
      <w:marBottom w:val="0"/>
      <w:divBdr>
        <w:top w:val="none" w:sz="0" w:space="0" w:color="auto"/>
        <w:left w:val="none" w:sz="0" w:space="0" w:color="auto"/>
        <w:bottom w:val="none" w:sz="0" w:space="0" w:color="auto"/>
        <w:right w:val="none" w:sz="0" w:space="0" w:color="auto"/>
      </w:divBdr>
    </w:div>
    <w:div w:id="1728797724">
      <w:bodyDiv w:val="1"/>
      <w:marLeft w:val="0"/>
      <w:marRight w:val="0"/>
      <w:marTop w:val="0"/>
      <w:marBottom w:val="0"/>
      <w:divBdr>
        <w:top w:val="none" w:sz="0" w:space="0" w:color="auto"/>
        <w:left w:val="none" w:sz="0" w:space="0" w:color="auto"/>
        <w:bottom w:val="none" w:sz="0" w:space="0" w:color="auto"/>
        <w:right w:val="none" w:sz="0" w:space="0" w:color="auto"/>
      </w:divBdr>
      <w:divsChild>
        <w:div w:id="1969898778">
          <w:marLeft w:val="1166"/>
          <w:marRight w:val="0"/>
          <w:marTop w:val="200"/>
          <w:marBottom w:val="0"/>
          <w:divBdr>
            <w:top w:val="none" w:sz="0" w:space="0" w:color="auto"/>
            <w:left w:val="none" w:sz="0" w:space="0" w:color="auto"/>
            <w:bottom w:val="none" w:sz="0" w:space="0" w:color="auto"/>
            <w:right w:val="none" w:sz="0" w:space="0" w:color="auto"/>
          </w:divBdr>
        </w:div>
        <w:div w:id="708994902">
          <w:marLeft w:val="1166"/>
          <w:marRight w:val="0"/>
          <w:marTop w:val="200"/>
          <w:marBottom w:val="0"/>
          <w:divBdr>
            <w:top w:val="none" w:sz="0" w:space="0" w:color="auto"/>
            <w:left w:val="none" w:sz="0" w:space="0" w:color="auto"/>
            <w:bottom w:val="none" w:sz="0" w:space="0" w:color="auto"/>
            <w:right w:val="none" w:sz="0" w:space="0" w:color="auto"/>
          </w:divBdr>
        </w:div>
      </w:divsChild>
    </w:div>
    <w:div w:id="1833137765">
      <w:bodyDiv w:val="1"/>
      <w:marLeft w:val="0"/>
      <w:marRight w:val="0"/>
      <w:marTop w:val="0"/>
      <w:marBottom w:val="0"/>
      <w:divBdr>
        <w:top w:val="none" w:sz="0" w:space="0" w:color="auto"/>
        <w:left w:val="none" w:sz="0" w:space="0" w:color="auto"/>
        <w:bottom w:val="none" w:sz="0" w:space="0" w:color="auto"/>
        <w:right w:val="none" w:sz="0" w:space="0" w:color="auto"/>
      </w:divBdr>
      <w:divsChild>
        <w:div w:id="1679043767">
          <w:marLeft w:val="432"/>
          <w:marRight w:val="0"/>
          <w:marTop w:val="240"/>
          <w:marBottom w:val="0"/>
          <w:divBdr>
            <w:top w:val="none" w:sz="0" w:space="0" w:color="auto"/>
            <w:left w:val="none" w:sz="0" w:space="0" w:color="auto"/>
            <w:bottom w:val="none" w:sz="0" w:space="0" w:color="auto"/>
            <w:right w:val="none" w:sz="0" w:space="0" w:color="auto"/>
          </w:divBdr>
        </w:div>
        <w:div w:id="2101488234">
          <w:marLeft w:val="432"/>
          <w:marRight w:val="0"/>
          <w:marTop w:val="240"/>
          <w:marBottom w:val="0"/>
          <w:divBdr>
            <w:top w:val="none" w:sz="0" w:space="0" w:color="auto"/>
            <w:left w:val="none" w:sz="0" w:space="0" w:color="auto"/>
            <w:bottom w:val="none" w:sz="0" w:space="0" w:color="auto"/>
            <w:right w:val="none" w:sz="0" w:space="0" w:color="auto"/>
          </w:divBdr>
        </w:div>
        <w:div w:id="283662119">
          <w:marLeft w:val="850"/>
          <w:marRight w:val="0"/>
          <w:marTop w:val="80"/>
          <w:marBottom w:val="0"/>
          <w:divBdr>
            <w:top w:val="none" w:sz="0" w:space="0" w:color="auto"/>
            <w:left w:val="none" w:sz="0" w:space="0" w:color="auto"/>
            <w:bottom w:val="none" w:sz="0" w:space="0" w:color="auto"/>
            <w:right w:val="none" w:sz="0" w:space="0" w:color="auto"/>
          </w:divBdr>
        </w:div>
        <w:div w:id="590050089">
          <w:marLeft w:val="850"/>
          <w:marRight w:val="0"/>
          <w:marTop w:val="80"/>
          <w:marBottom w:val="0"/>
          <w:divBdr>
            <w:top w:val="none" w:sz="0" w:space="0" w:color="auto"/>
            <w:left w:val="none" w:sz="0" w:space="0" w:color="auto"/>
            <w:bottom w:val="none" w:sz="0" w:space="0" w:color="auto"/>
            <w:right w:val="none" w:sz="0" w:space="0" w:color="auto"/>
          </w:divBdr>
        </w:div>
        <w:div w:id="1116564478">
          <w:marLeft w:val="432"/>
          <w:marRight w:val="0"/>
          <w:marTop w:val="240"/>
          <w:marBottom w:val="0"/>
          <w:divBdr>
            <w:top w:val="none" w:sz="0" w:space="0" w:color="auto"/>
            <w:left w:val="none" w:sz="0" w:space="0" w:color="auto"/>
            <w:bottom w:val="none" w:sz="0" w:space="0" w:color="auto"/>
            <w:right w:val="none" w:sz="0" w:space="0" w:color="auto"/>
          </w:divBdr>
        </w:div>
        <w:div w:id="1196771084">
          <w:marLeft w:val="850"/>
          <w:marRight w:val="0"/>
          <w:marTop w:val="80"/>
          <w:marBottom w:val="0"/>
          <w:divBdr>
            <w:top w:val="none" w:sz="0" w:space="0" w:color="auto"/>
            <w:left w:val="none" w:sz="0" w:space="0" w:color="auto"/>
            <w:bottom w:val="none" w:sz="0" w:space="0" w:color="auto"/>
            <w:right w:val="none" w:sz="0" w:space="0" w:color="auto"/>
          </w:divBdr>
        </w:div>
        <w:div w:id="324628446">
          <w:marLeft w:val="850"/>
          <w:marRight w:val="0"/>
          <w:marTop w:val="80"/>
          <w:marBottom w:val="0"/>
          <w:divBdr>
            <w:top w:val="none" w:sz="0" w:space="0" w:color="auto"/>
            <w:left w:val="none" w:sz="0" w:space="0" w:color="auto"/>
            <w:bottom w:val="none" w:sz="0" w:space="0" w:color="auto"/>
            <w:right w:val="none" w:sz="0" w:space="0" w:color="auto"/>
          </w:divBdr>
        </w:div>
        <w:div w:id="1930113024">
          <w:marLeft w:val="432"/>
          <w:marRight w:val="0"/>
          <w:marTop w:val="240"/>
          <w:marBottom w:val="0"/>
          <w:divBdr>
            <w:top w:val="none" w:sz="0" w:space="0" w:color="auto"/>
            <w:left w:val="none" w:sz="0" w:space="0" w:color="auto"/>
            <w:bottom w:val="none" w:sz="0" w:space="0" w:color="auto"/>
            <w:right w:val="none" w:sz="0" w:space="0" w:color="auto"/>
          </w:divBdr>
        </w:div>
        <w:div w:id="1701586887">
          <w:marLeft w:val="850"/>
          <w:marRight w:val="0"/>
          <w:marTop w:val="80"/>
          <w:marBottom w:val="0"/>
          <w:divBdr>
            <w:top w:val="none" w:sz="0" w:space="0" w:color="auto"/>
            <w:left w:val="none" w:sz="0" w:space="0" w:color="auto"/>
            <w:bottom w:val="none" w:sz="0" w:space="0" w:color="auto"/>
            <w:right w:val="none" w:sz="0" w:space="0" w:color="auto"/>
          </w:divBdr>
        </w:div>
        <w:div w:id="118228014">
          <w:marLeft w:val="850"/>
          <w:marRight w:val="0"/>
          <w:marTop w:val="80"/>
          <w:marBottom w:val="0"/>
          <w:divBdr>
            <w:top w:val="none" w:sz="0" w:space="0" w:color="auto"/>
            <w:left w:val="none" w:sz="0" w:space="0" w:color="auto"/>
            <w:bottom w:val="none" w:sz="0" w:space="0" w:color="auto"/>
            <w:right w:val="none" w:sz="0" w:space="0" w:color="auto"/>
          </w:divBdr>
        </w:div>
        <w:div w:id="238834243">
          <w:marLeft w:val="850"/>
          <w:marRight w:val="0"/>
          <w:marTop w:val="80"/>
          <w:marBottom w:val="0"/>
          <w:divBdr>
            <w:top w:val="none" w:sz="0" w:space="0" w:color="auto"/>
            <w:left w:val="none" w:sz="0" w:space="0" w:color="auto"/>
            <w:bottom w:val="none" w:sz="0" w:space="0" w:color="auto"/>
            <w:right w:val="none" w:sz="0" w:space="0" w:color="auto"/>
          </w:divBdr>
        </w:div>
      </w:divsChild>
    </w:div>
    <w:div w:id="1867255406">
      <w:bodyDiv w:val="1"/>
      <w:marLeft w:val="0"/>
      <w:marRight w:val="0"/>
      <w:marTop w:val="0"/>
      <w:marBottom w:val="0"/>
      <w:divBdr>
        <w:top w:val="none" w:sz="0" w:space="0" w:color="auto"/>
        <w:left w:val="none" w:sz="0" w:space="0" w:color="auto"/>
        <w:bottom w:val="none" w:sz="0" w:space="0" w:color="auto"/>
        <w:right w:val="none" w:sz="0" w:space="0" w:color="auto"/>
      </w:divBdr>
    </w:div>
    <w:div w:id="1991977768">
      <w:bodyDiv w:val="1"/>
      <w:marLeft w:val="0"/>
      <w:marRight w:val="0"/>
      <w:marTop w:val="0"/>
      <w:marBottom w:val="0"/>
      <w:divBdr>
        <w:top w:val="none" w:sz="0" w:space="0" w:color="auto"/>
        <w:left w:val="none" w:sz="0" w:space="0" w:color="auto"/>
        <w:bottom w:val="none" w:sz="0" w:space="0" w:color="auto"/>
        <w:right w:val="none" w:sz="0" w:space="0" w:color="auto"/>
      </w:divBdr>
    </w:div>
    <w:div w:id="1994871119">
      <w:bodyDiv w:val="1"/>
      <w:marLeft w:val="0"/>
      <w:marRight w:val="0"/>
      <w:marTop w:val="0"/>
      <w:marBottom w:val="0"/>
      <w:divBdr>
        <w:top w:val="none" w:sz="0" w:space="0" w:color="auto"/>
        <w:left w:val="none" w:sz="0" w:space="0" w:color="auto"/>
        <w:bottom w:val="none" w:sz="0" w:space="0" w:color="auto"/>
        <w:right w:val="none" w:sz="0" w:space="0" w:color="auto"/>
      </w:divBdr>
      <w:divsChild>
        <w:div w:id="1161849021">
          <w:marLeft w:val="547"/>
          <w:marRight w:val="0"/>
          <w:marTop w:val="154"/>
          <w:marBottom w:val="0"/>
          <w:divBdr>
            <w:top w:val="none" w:sz="0" w:space="0" w:color="auto"/>
            <w:left w:val="none" w:sz="0" w:space="0" w:color="auto"/>
            <w:bottom w:val="none" w:sz="0" w:space="0" w:color="auto"/>
            <w:right w:val="none" w:sz="0" w:space="0" w:color="auto"/>
          </w:divBdr>
        </w:div>
        <w:div w:id="1798521082">
          <w:marLeft w:val="547"/>
          <w:marRight w:val="0"/>
          <w:marTop w:val="154"/>
          <w:marBottom w:val="0"/>
          <w:divBdr>
            <w:top w:val="none" w:sz="0" w:space="0" w:color="auto"/>
            <w:left w:val="none" w:sz="0" w:space="0" w:color="auto"/>
            <w:bottom w:val="none" w:sz="0" w:space="0" w:color="auto"/>
            <w:right w:val="none" w:sz="0" w:space="0" w:color="auto"/>
          </w:divBdr>
        </w:div>
        <w:div w:id="859856940">
          <w:marLeft w:val="547"/>
          <w:marRight w:val="0"/>
          <w:marTop w:val="154"/>
          <w:marBottom w:val="0"/>
          <w:divBdr>
            <w:top w:val="none" w:sz="0" w:space="0" w:color="auto"/>
            <w:left w:val="none" w:sz="0" w:space="0" w:color="auto"/>
            <w:bottom w:val="none" w:sz="0" w:space="0" w:color="auto"/>
            <w:right w:val="none" w:sz="0" w:space="0" w:color="auto"/>
          </w:divBdr>
        </w:div>
        <w:div w:id="990863046">
          <w:marLeft w:val="547"/>
          <w:marRight w:val="0"/>
          <w:marTop w:val="154"/>
          <w:marBottom w:val="0"/>
          <w:divBdr>
            <w:top w:val="none" w:sz="0" w:space="0" w:color="auto"/>
            <w:left w:val="none" w:sz="0" w:space="0" w:color="auto"/>
            <w:bottom w:val="none" w:sz="0" w:space="0" w:color="auto"/>
            <w:right w:val="none" w:sz="0" w:space="0" w:color="auto"/>
          </w:divBdr>
        </w:div>
      </w:divsChild>
    </w:div>
    <w:div w:id="20885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868B3B-42C2-4035-9D64-2B6E98E10D54}"/>
</file>

<file path=customXml/itemProps2.xml><?xml version="1.0" encoding="utf-8"?>
<ds:datastoreItem xmlns:ds="http://schemas.openxmlformats.org/officeDocument/2006/customXml" ds:itemID="{76A5A17F-732E-47C1-BB2E-0E031A3BCE9B}"/>
</file>

<file path=customXml/itemProps3.xml><?xml version="1.0" encoding="utf-8"?>
<ds:datastoreItem xmlns:ds="http://schemas.openxmlformats.org/officeDocument/2006/customXml" ds:itemID="{D69D2E45-94CB-4B17-BE89-E473BB3E6090}"/>
</file>

<file path=customXml/itemProps4.xml><?xml version="1.0" encoding="utf-8"?>
<ds:datastoreItem xmlns:ds="http://schemas.openxmlformats.org/officeDocument/2006/customXml" ds:itemID="{482E59EE-BC4C-48DD-972B-CE8BBAC1E506}"/>
</file>

<file path=docProps/app.xml><?xml version="1.0" encoding="utf-8"?>
<Properties xmlns="http://schemas.openxmlformats.org/officeDocument/2006/extended-properties" xmlns:vt="http://schemas.openxmlformats.org/officeDocument/2006/docPropsVTypes">
  <Template>Normal</Template>
  <TotalTime>195</TotalTime>
  <Pages>15</Pages>
  <Words>3827</Words>
  <Characters>21817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Heti Veikune</dc:creator>
  <cp:keywords/>
  <dc:description/>
  <cp:lastModifiedBy>Ana Heti Veikune</cp:lastModifiedBy>
  <cp:revision>19</cp:revision>
  <dcterms:created xsi:type="dcterms:W3CDTF">2015-06-17T20:39:00Z</dcterms:created>
  <dcterms:modified xsi:type="dcterms:W3CDTF">2015-06-18T04:15:00Z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