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77CCD" w14:textId="5BBC41D4" w:rsidR="00C64DDC" w:rsidRPr="00AF671D" w:rsidRDefault="00C64DDC" w:rsidP="00C64DDC">
      <w:pPr>
        <w:jc w:val="center"/>
        <w:rPr>
          <w:rFonts w:ascii="Times New Roman" w:hAnsi="Times New Roman" w:cs="Times New Roman"/>
          <w:b/>
          <w:caps/>
          <w:sz w:val="28"/>
          <w:szCs w:val="28"/>
          <w:u w:val="single"/>
          <w:lang w:val="en-US"/>
        </w:rPr>
      </w:pPr>
      <w:r>
        <w:rPr>
          <w:rFonts w:ascii="Times New Roman" w:hAnsi="Times New Roman" w:cs="Times New Roman"/>
          <w:b/>
          <w:caps/>
          <w:sz w:val="28"/>
          <w:szCs w:val="28"/>
          <w:u w:val="single"/>
          <w:lang w:val="en-US"/>
        </w:rPr>
        <w:t>PRACTICAL</w:t>
      </w:r>
      <w:r w:rsidRPr="008406CE">
        <w:rPr>
          <w:rFonts w:ascii="Times New Roman" w:hAnsi="Times New Roman" w:cs="Times New Roman"/>
          <w:b/>
          <w:caps/>
          <w:sz w:val="28"/>
          <w:szCs w:val="28"/>
          <w:u w:val="single"/>
          <w:lang w:val="en-US"/>
        </w:rPr>
        <w:t xml:space="preserve"> </w:t>
      </w:r>
      <w:r>
        <w:rPr>
          <w:rFonts w:ascii="Times New Roman" w:hAnsi="Times New Roman" w:cs="Times New Roman"/>
          <w:b/>
          <w:caps/>
          <w:sz w:val="28"/>
          <w:szCs w:val="28"/>
          <w:u w:val="single"/>
          <w:lang w:val="en-US"/>
        </w:rPr>
        <w:t>EXCERCISE</w:t>
      </w:r>
      <w:r>
        <w:rPr>
          <w:rFonts w:ascii="Times New Roman" w:hAnsi="Times New Roman" w:cs="Times New Roman"/>
          <w:b/>
          <w:caps/>
          <w:sz w:val="28"/>
          <w:szCs w:val="28"/>
          <w:u w:val="single"/>
          <w:lang w:val="uk-UA"/>
        </w:rPr>
        <w:t xml:space="preserve"> </w:t>
      </w:r>
      <w:r w:rsidR="00AF671D" w:rsidRPr="00AF671D">
        <w:rPr>
          <w:rFonts w:ascii="Times New Roman" w:hAnsi="Times New Roman" w:cs="Times New Roman"/>
          <w:b/>
          <w:caps/>
          <w:sz w:val="28"/>
          <w:szCs w:val="28"/>
          <w:u w:val="single"/>
          <w:lang w:val="en-US"/>
        </w:rPr>
        <w:t>3</w:t>
      </w:r>
    </w:p>
    <w:p w14:paraId="130B9194" w14:textId="6036516F" w:rsidR="00C64DDC" w:rsidRPr="00F75969" w:rsidRDefault="00C64DDC" w:rsidP="00C64DDC">
      <w:pPr>
        <w:spacing w:before="240" w:after="240"/>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Variant</w:t>
      </w:r>
      <w:r w:rsidRPr="008406CE">
        <w:rPr>
          <w:rFonts w:ascii="Times New Roman" w:hAnsi="Times New Roman" w:cs="Times New Roman"/>
          <w:b/>
          <w:bCs/>
          <w:sz w:val="28"/>
          <w:szCs w:val="28"/>
          <w:lang w:val="en-US"/>
        </w:rPr>
        <w:t xml:space="preserve"> 1</w:t>
      </w:r>
      <w:r w:rsidR="00AF671D" w:rsidRPr="00F75969">
        <w:rPr>
          <w:rFonts w:ascii="Times New Roman" w:hAnsi="Times New Roman" w:cs="Times New Roman"/>
          <w:b/>
          <w:bCs/>
          <w:sz w:val="28"/>
          <w:szCs w:val="28"/>
          <w:lang w:val="en-US"/>
        </w:rPr>
        <w:t>0</w:t>
      </w:r>
    </w:p>
    <w:p w14:paraId="36683A44" w14:textId="77777777" w:rsidR="00C64DDC" w:rsidRPr="00C64DDC" w:rsidRDefault="00C64DDC" w:rsidP="005D5682">
      <w:pPr>
        <w:jc w:val="center"/>
        <w:rPr>
          <w:rFonts w:ascii="Times New Roman" w:hAnsi="Times New Roman" w:cs="Calibri"/>
          <w:b/>
          <w:color w:val="000000"/>
          <w:sz w:val="24"/>
          <w:szCs w:val="24"/>
          <w:lang w:val="en-US" w:bidi="ar-EG"/>
        </w:rPr>
      </w:pPr>
      <w:r w:rsidRPr="00C64DDC">
        <w:rPr>
          <w:rFonts w:ascii="Times New Roman" w:hAnsi="Times New Roman" w:cs="Calibri"/>
          <w:b/>
          <w:color w:val="000000"/>
          <w:sz w:val="24"/>
          <w:szCs w:val="24"/>
          <w:lang w:val="en-US" w:bidi="ar-EG"/>
        </w:rPr>
        <w:t xml:space="preserve">Exercise on Selection technology for Building Broadband Access Networks </w:t>
      </w:r>
    </w:p>
    <w:p w14:paraId="4FCDC7A6" w14:textId="2FE67020" w:rsidR="00C64DDC" w:rsidRPr="00C64DDC" w:rsidRDefault="00C64DDC" w:rsidP="005D5682">
      <w:pPr>
        <w:jc w:val="center"/>
        <w:rPr>
          <w:rFonts w:ascii="Times New Roman" w:hAnsi="Times New Roman" w:cs="Calibri"/>
          <w:b/>
          <w:color w:val="000000"/>
          <w:sz w:val="24"/>
          <w:szCs w:val="24"/>
          <w:lang w:val="en-US" w:bidi="ar-EG"/>
        </w:rPr>
      </w:pPr>
      <w:r w:rsidRPr="00C64DDC">
        <w:rPr>
          <w:rFonts w:ascii="Times New Roman" w:hAnsi="Times New Roman" w:cs="Calibri"/>
          <w:b/>
          <w:color w:val="000000"/>
          <w:sz w:val="24"/>
          <w:szCs w:val="24"/>
          <w:lang w:val="en-US" w:bidi="ar-EG"/>
        </w:rPr>
        <w:t>in Community Areas</w:t>
      </w:r>
    </w:p>
    <w:p w14:paraId="35C0C574" w14:textId="77777777" w:rsidR="005D5682" w:rsidRPr="00C64DDC" w:rsidRDefault="005D5682" w:rsidP="005D5682">
      <w:pPr>
        <w:spacing w:before="20" w:after="60"/>
        <w:jc w:val="both"/>
        <w:rPr>
          <w:rFonts w:ascii="Times New Roman" w:hAnsi="Times New Roman" w:cs="Calibri"/>
          <w:color w:val="000000"/>
          <w:sz w:val="24"/>
          <w:szCs w:val="24"/>
          <w:u w:val="single"/>
          <w:lang w:val="en-US" w:bidi="ar-EG"/>
        </w:rPr>
      </w:pPr>
    </w:p>
    <w:p w14:paraId="5E24B63B"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1.</w:t>
      </w:r>
      <w:r w:rsidRPr="00C64DDC">
        <w:rPr>
          <w:rFonts w:ascii="Times New Roman" w:hAnsi="Times New Roman" w:cs="Calibri"/>
          <w:color w:val="000000"/>
          <w:sz w:val="24"/>
          <w:szCs w:val="24"/>
          <w:lang w:val="en-US" w:bidi="ar-EG"/>
        </w:rPr>
        <w:t xml:space="preserve"> In a web browser, open the system website at </w:t>
      </w:r>
      <w:hyperlink r:id="rId5" w:history="1">
        <w:r w:rsidRPr="00C64DDC">
          <w:rPr>
            <w:rStyle w:val="Hyperlink"/>
            <w:rFonts w:ascii="Times New Roman" w:hAnsi="Times New Roman" w:cs="Calibri"/>
            <w:sz w:val="24"/>
            <w:szCs w:val="24"/>
            <w:u w:val="none"/>
            <w:lang w:val="en-US" w:bidi="ar-EG"/>
          </w:rPr>
          <w:t>https://broadbandcalculator.online</w:t>
        </w:r>
      </w:hyperlink>
    </w:p>
    <w:p w14:paraId="6F51B22B" w14:textId="77777777" w:rsidR="00C50A03" w:rsidRPr="00C64DDC" w:rsidRDefault="00C50A03" w:rsidP="005D5682">
      <w:pPr>
        <w:spacing w:before="20" w:after="60"/>
        <w:jc w:val="both"/>
        <w:rPr>
          <w:rFonts w:ascii="Times New Roman" w:hAnsi="Times New Roman"/>
          <w:sz w:val="24"/>
          <w:szCs w:val="24"/>
          <w:lang w:val="en-US"/>
        </w:rPr>
      </w:pPr>
    </w:p>
    <w:p w14:paraId="59BA03B5" w14:textId="191E60A0" w:rsidR="00C50A03" w:rsidRPr="00C64DDC" w:rsidRDefault="00C64DDC" w:rsidP="005D5682">
      <w:pPr>
        <w:spacing w:before="20" w:after="60"/>
        <w:jc w:val="both"/>
        <w:rPr>
          <w:rFonts w:ascii="Times New Roman" w:hAnsi="Times New Roman"/>
          <w:sz w:val="24"/>
          <w:szCs w:val="24"/>
          <w:lang w:val="en-US"/>
        </w:rPr>
      </w:pPr>
      <w:r w:rsidRPr="00C64DDC">
        <w:rPr>
          <w:rFonts w:ascii="Times New Roman" w:hAnsi="Times New Roman" w:cs="Calibri"/>
          <w:b/>
          <w:bCs/>
          <w:color w:val="000000"/>
          <w:sz w:val="24"/>
          <w:szCs w:val="24"/>
          <w:lang w:val="en-US" w:bidi="ar-EG"/>
        </w:rPr>
        <w:t>Step 2.</w:t>
      </w:r>
      <w:r w:rsidRPr="00C64DDC">
        <w:rPr>
          <w:rFonts w:ascii="Times New Roman" w:hAnsi="Times New Roman" w:cs="Calibri"/>
          <w:color w:val="000000"/>
          <w:sz w:val="24"/>
          <w:szCs w:val="24"/>
          <w:lang w:val="en-US" w:bidi="ar-EG"/>
        </w:rPr>
        <w:t xml:space="preserve"> Register a new user in the system by selecting the "Project Administrator" role. You can use any email address to register (which will not be used by another user). No confirmation required. If necessary, you can use the “Registration” section of the system user manual, which can be accessed through the “Help” menu at the top of the system website page.</w:t>
      </w:r>
    </w:p>
    <w:p w14:paraId="16746935" w14:textId="77777777" w:rsidR="00C64DDC" w:rsidRPr="008406CE" w:rsidRDefault="00C64DDC" w:rsidP="005D5682">
      <w:pPr>
        <w:spacing w:before="20" w:after="60"/>
        <w:jc w:val="both"/>
        <w:rPr>
          <w:rFonts w:ascii="Times New Roman" w:hAnsi="Times New Roman" w:cs="Calibri"/>
          <w:color w:val="000000"/>
          <w:sz w:val="24"/>
          <w:szCs w:val="24"/>
          <w:lang w:val="en-US" w:bidi="ar-EG"/>
        </w:rPr>
      </w:pPr>
    </w:p>
    <w:p w14:paraId="674319BF"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3.</w:t>
      </w:r>
      <w:r w:rsidRPr="00C64DDC">
        <w:rPr>
          <w:rFonts w:ascii="Times New Roman" w:hAnsi="Times New Roman" w:cs="Calibri"/>
          <w:color w:val="000000"/>
          <w:sz w:val="24"/>
          <w:szCs w:val="24"/>
          <w:lang w:val="en-US" w:bidi="ar-EG"/>
        </w:rPr>
        <w:t xml:space="preserve"> Log in using the parameters entered during registration (e-mail address and password) through the main system window.</w:t>
      </w:r>
    </w:p>
    <w:p w14:paraId="502D1E01" w14:textId="3C997C52" w:rsidR="005D5682" w:rsidRPr="00C64DDC" w:rsidRDefault="005D5682" w:rsidP="005D5682">
      <w:pPr>
        <w:spacing w:before="20" w:after="60"/>
        <w:jc w:val="both"/>
        <w:rPr>
          <w:rFonts w:ascii="Times New Roman" w:hAnsi="Times New Roman" w:cs="Calibri"/>
          <w:color w:val="000000"/>
          <w:sz w:val="24"/>
          <w:szCs w:val="24"/>
          <w:lang w:val="en-US" w:bidi="ar-EG"/>
        </w:rPr>
      </w:pPr>
    </w:p>
    <w:p w14:paraId="2B73CE6F"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4.</w:t>
      </w:r>
      <w:r w:rsidRPr="00C64DDC">
        <w:rPr>
          <w:rFonts w:ascii="Times New Roman" w:hAnsi="Times New Roman" w:cs="Calibri"/>
          <w:color w:val="000000"/>
          <w:sz w:val="24"/>
          <w:szCs w:val="24"/>
          <w:lang w:val="en-US" w:bidi="ar-EG"/>
        </w:rPr>
        <w:t xml:space="preserve"> After successful authorization, go to the "Projects" menu at the top of the system website page.</w:t>
      </w:r>
    </w:p>
    <w:p w14:paraId="37A962DD" w14:textId="77777777" w:rsidR="00C50A03" w:rsidRPr="00C64DDC" w:rsidRDefault="00C50A03" w:rsidP="005D5682">
      <w:pPr>
        <w:spacing w:before="20" w:after="60"/>
        <w:jc w:val="both"/>
        <w:rPr>
          <w:rFonts w:ascii="Times New Roman" w:hAnsi="Times New Roman"/>
          <w:sz w:val="24"/>
          <w:szCs w:val="24"/>
          <w:lang w:val="en-US"/>
        </w:rPr>
      </w:pPr>
    </w:p>
    <w:p w14:paraId="65F02776" w14:textId="77777777" w:rsidR="009E53BA"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5.</w:t>
      </w:r>
      <w:r w:rsidRPr="00C64DDC">
        <w:rPr>
          <w:rFonts w:ascii="Times New Roman" w:hAnsi="Times New Roman" w:cs="Calibri"/>
          <w:color w:val="000000"/>
          <w:sz w:val="24"/>
          <w:szCs w:val="24"/>
          <w:lang w:val="en-US" w:bidi="ar-EG"/>
        </w:rPr>
        <w:t xml:space="preserve"> Create (register) a new project in the system. </w:t>
      </w:r>
    </w:p>
    <w:p w14:paraId="6EFDCEF9" w14:textId="77777777" w:rsidR="009E53BA" w:rsidRDefault="009E53BA" w:rsidP="00C64DDC">
      <w:pPr>
        <w:spacing w:before="20" w:after="60"/>
        <w:jc w:val="both"/>
        <w:rPr>
          <w:rFonts w:ascii="Times New Roman" w:hAnsi="Times New Roman" w:cs="Calibri"/>
          <w:color w:val="000000"/>
          <w:sz w:val="24"/>
          <w:szCs w:val="24"/>
          <w:lang w:val="en-US" w:bidi="ar-EG"/>
        </w:rPr>
      </w:pPr>
    </w:p>
    <w:p w14:paraId="08D57260" w14:textId="4926C26E"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color w:val="000000"/>
          <w:sz w:val="24"/>
          <w:szCs w:val="24"/>
          <w:lang w:val="en-US" w:bidi="ar-EG"/>
        </w:rPr>
        <w:t>If necessary, you can use the “Project Administrator Workplace” section of the system user manual, which can be accessed through the “Help” menu at the top of the system website page. When creating a project, enter at least one object and select at least two sets of technologies for calculations.</w:t>
      </w:r>
    </w:p>
    <w:p w14:paraId="3428578B" w14:textId="0A454B5F" w:rsidR="005D5682" w:rsidRPr="00C64DDC" w:rsidRDefault="005D5682" w:rsidP="005D5682">
      <w:pPr>
        <w:spacing w:before="20" w:after="60"/>
        <w:jc w:val="both"/>
        <w:rPr>
          <w:rFonts w:ascii="Times New Roman" w:hAnsi="Times New Roman" w:cs="Calibri"/>
          <w:color w:val="000000"/>
          <w:sz w:val="24"/>
          <w:szCs w:val="24"/>
          <w:lang w:val="en-US" w:bidi="ar-EG"/>
        </w:rPr>
      </w:pPr>
    </w:p>
    <w:p w14:paraId="1F3428FE" w14:textId="77777777" w:rsidR="009E53BA" w:rsidRPr="00980632" w:rsidRDefault="009E53BA" w:rsidP="009E53BA">
      <w:pPr>
        <w:rPr>
          <w:rFonts w:ascii="Times New Roman" w:hAnsi="Times New Roman" w:cs="Times New Roman"/>
          <w:b/>
          <w:caps/>
          <w:sz w:val="24"/>
          <w:szCs w:val="24"/>
          <w:lang w:val="en-US"/>
        </w:rPr>
      </w:pPr>
      <w:r w:rsidRPr="00980632">
        <w:rPr>
          <w:rFonts w:ascii="Times New Roman" w:hAnsi="Times New Roman" w:cs="Times New Roman"/>
          <w:b/>
          <w:caps/>
          <w:sz w:val="24"/>
          <w:szCs w:val="24"/>
          <w:lang w:val="uk-UA"/>
        </w:rPr>
        <w:t>INITIAL PROJECT DATA</w:t>
      </w:r>
    </w:p>
    <w:tbl>
      <w:tblPr>
        <w:tblStyle w:val="1"/>
        <w:tblW w:w="9351" w:type="dxa"/>
        <w:tblLook w:val="04A0" w:firstRow="1" w:lastRow="0" w:firstColumn="1" w:lastColumn="0" w:noHBand="0" w:noVBand="1"/>
      </w:tblPr>
      <w:tblGrid>
        <w:gridCol w:w="3681"/>
        <w:gridCol w:w="5670"/>
      </w:tblGrid>
      <w:tr w:rsidR="009E53BA" w:rsidRPr="003E22AA" w14:paraId="46C22DDB" w14:textId="77777777" w:rsidTr="009E53BA">
        <w:tc>
          <w:tcPr>
            <w:tcW w:w="3681" w:type="dxa"/>
          </w:tcPr>
          <w:p w14:paraId="1C19AE05" w14:textId="65E05693" w:rsidR="009E53BA" w:rsidRPr="009E53BA" w:rsidRDefault="009E53BA" w:rsidP="009A495E">
            <w:pPr>
              <w:spacing w:before="120" w:after="120"/>
              <w:jc w:val="center"/>
              <w:rPr>
                <w:rFonts w:ascii="Times New Roman" w:eastAsia="Calibri" w:hAnsi="Times New Roman" w:cs="Times New Roman"/>
                <w:b/>
                <w:lang w:val="en-US"/>
              </w:rPr>
            </w:pPr>
            <w:r>
              <w:rPr>
                <w:rFonts w:ascii="Times New Roman" w:eastAsia="Calibri" w:hAnsi="Times New Roman" w:cs="Times New Roman"/>
                <w:b/>
                <w:lang w:val="en-US"/>
              </w:rPr>
              <w:t>Description</w:t>
            </w:r>
          </w:p>
        </w:tc>
        <w:tc>
          <w:tcPr>
            <w:tcW w:w="5670" w:type="dxa"/>
          </w:tcPr>
          <w:p w14:paraId="4647ACEF" w14:textId="543ED835" w:rsidR="009E53BA" w:rsidRPr="009E53BA" w:rsidRDefault="009E53BA" w:rsidP="009A495E">
            <w:pPr>
              <w:spacing w:before="120" w:after="120"/>
              <w:jc w:val="center"/>
              <w:rPr>
                <w:rFonts w:ascii="Times New Roman" w:eastAsia="Calibri" w:hAnsi="Times New Roman" w:cs="Times New Roman"/>
                <w:b/>
                <w:lang w:val="en-US"/>
              </w:rPr>
            </w:pPr>
            <w:r>
              <w:rPr>
                <w:rFonts w:ascii="Times New Roman" w:eastAsia="Calibri" w:hAnsi="Times New Roman" w:cs="Times New Roman"/>
                <w:b/>
                <w:lang w:val="en-US"/>
              </w:rPr>
              <w:t>Value</w:t>
            </w:r>
          </w:p>
        </w:tc>
      </w:tr>
      <w:tr w:rsidR="009E53BA" w:rsidRPr="003E22AA" w14:paraId="18F508EA" w14:textId="77777777" w:rsidTr="009E53BA">
        <w:tc>
          <w:tcPr>
            <w:tcW w:w="3681" w:type="dxa"/>
          </w:tcPr>
          <w:p w14:paraId="22660D04" w14:textId="77777777" w:rsidR="009E53BA" w:rsidRPr="005D5682" w:rsidRDefault="009E53BA" w:rsidP="005D5682">
            <w:pPr>
              <w:spacing w:before="120" w:after="120"/>
              <w:rPr>
                <w:rFonts w:ascii="Times New Roman" w:eastAsia="Calibri" w:hAnsi="Times New Roman" w:cs="Times New Roman"/>
                <w:lang w:val="en-US"/>
              </w:rPr>
            </w:pPr>
            <w:r w:rsidRPr="005D5682">
              <w:rPr>
                <w:rFonts w:ascii="Times New Roman" w:eastAsia="Calibri" w:hAnsi="Times New Roman" w:cs="Times New Roman"/>
                <w:lang w:val="en-US"/>
              </w:rPr>
              <w:t>Country</w:t>
            </w:r>
          </w:p>
        </w:tc>
        <w:tc>
          <w:tcPr>
            <w:tcW w:w="5670" w:type="dxa"/>
          </w:tcPr>
          <w:p w14:paraId="78E8E062" w14:textId="75D1F540" w:rsidR="009E53BA" w:rsidRPr="00CA49F6" w:rsidRDefault="00C7442B" w:rsidP="009A495E">
            <w:pPr>
              <w:spacing w:before="120" w:after="120"/>
              <w:jc w:val="center"/>
              <w:rPr>
                <w:rFonts w:ascii="Times New Roman" w:eastAsia="Calibri" w:hAnsi="Times New Roman" w:cs="Times New Roman"/>
                <w:lang w:val="en-US"/>
              </w:rPr>
            </w:pPr>
            <w:r w:rsidRPr="00C7442B">
              <w:rPr>
                <w:rFonts w:ascii="Times New Roman" w:eastAsia="Calibri" w:hAnsi="Times New Roman" w:cs="Times New Roman"/>
                <w:lang w:val="en-US"/>
              </w:rPr>
              <w:t>Azerbaijan</w:t>
            </w:r>
          </w:p>
        </w:tc>
      </w:tr>
      <w:tr w:rsidR="009E53BA" w:rsidRPr="003E22AA" w14:paraId="6C010221" w14:textId="77777777" w:rsidTr="009E53BA">
        <w:tc>
          <w:tcPr>
            <w:tcW w:w="3681" w:type="dxa"/>
          </w:tcPr>
          <w:p w14:paraId="0B63AF7C" w14:textId="77777777" w:rsidR="009E53BA" w:rsidRPr="003E22AA" w:rsidRDefault="009E53BA" w:rsidP="009A495E">
            <w:pPr>
              <w:spacing w:before="60" w:after="60"/>
              <w:jc w:val="both"/>
              <w:rPr>
                <w:rFonts w:ascii="Times New Roman" w:eastAsia="Calibri" w:hAnsi="Times New Roman" w:cs="Times New Roman"/>
                <w:bCs/>
                <w:lang w:val="en-US"/>
              </w:rPr>
            </w:pPr>
            <w:r w:rsidRPr="003E22AA">
              <w:rPr>
                <w:rFonts w:ascii="Times New Roman" w:eastAsia="Calibri" w:hAnsi="Times New Roman" w:cs="Times New Roman"/>
                <w:bCs/>
                <w:lang w:val="en-US"/>
              </w:rPr>
              <w:t>Project Name</w:t>
            </w:r>
          </w:p>
        </w:tc>
        <w:tc>
          <w:tcPr>
            <w:tcW w:w="5670" w:type="dxa"/>
          </w:tcPr>
          <w:p w14:paraId="34F311DC" w14:textId="1EDEECFD" w:rsidR="009E53BA" w:rsidRPr="00AF671D" w:rsidRDefault="009E53BA" w:rsidP="005D5682">
            <w:pPr>
              <w:jc w:val="center"/>
              <w:rPr>
                <w:rFonts w:ascii="Times New Roman" w:eastAsia="Calibri" w:hAnsi="Times New Roman" w:cs="Times New Roman"/>
                <w:bCs/>
              </w:rPr>
            </w:pPr>
            <w:r>
              <w:rPr>
                <w:rFonts w:ascii="Times New Roman" w:hAnsi="Times New Roman" w:cs="Times New Roman"/>
                <w:bCs/>
              </w:rPr>
              <w:t>Exercise</w:t>
            </w:r>
            <w:r w:rsidRPr="003E22AA">
              <w:rPr>
                <w:rFonts w:ascii="Times New Roman" w:eastAsia="Calibri" w:hAnsi="Times New Roman" w:cs="Times New Roman"/>
                <w:bCs/>
              </w:rPr>
              <w:t>_</w:t>
            </w:r>
            <w:r>
              <w:rPr>
                <w:rFonts w:ascii="Times New Roman" w:eastAsia="Calibri" w:hAnsi="Times New Roman" w:cs="Times New Roman"/>
                <w:bCs/>
              </w:rPr>
              <w:t>3</w:t>
            </w:r>
            <w:r w:rsidRPr="003E22AA">
              <w:rPr>
                <w:rFonts w:ascii="Times New Roman" w:eastAsia="Calibri" w:hAnsi="Times New Roman" w:cs="Times New Roman"/>
                <w:bCs/>
                <w:lang w:val="en-US"/>
              </w:rPr>
              <w:t>_1</w:t>
            </w:r>
            <w:r w:rsidR="00AF671D">
              <w:rPr>
                <w:rFonts w:ascii="Times New Roman" w:eastAsia="Calibri" w:hAnsi="Times New Roman" w:cs="Times New Roman"/>
                <w:bCs/>
              </w:rPr>
              <w:t>0</w:t>
            </w:r>
          </w:p>
        </w:tc>
      </w:tr>
      <w:tr w:rsidR="009E53BA" w:rsidRPr="00F75969" w14:paraId="4E13E643" w14:textId="77777777" w:rsidTr="009E53BA">
        <w:tc>
          <w:tcPr>
            <w:tcW w:w="3681" w:type="dxa"/>
          </w:tcPr>
          <w:p w14:paraId="7DBBAAB0" w14:textId="77777777" w:rsidR="009E53BA" w:rsidRPr="003E22AA" w:rsidRDefault="009E53BA" w:rsidP="009A495E">
            <w:pPr>
              <w:spacing w:before="60" w:after="60"/>
              <w:jc w:val="both"/>
              <w:rPr>
                <w:rFonts w:ascii="Times New Roman" w:eastAsia="Calibri" w:hAnsi="Times New Roman" w:cs="Times New Roman"/>
                <w:bCs/>
                <w:lang w:val="en-US"/>
              </w:rPr>
            </w:pPr>
            <w:r w:rsidRPr="003E22AA">
              <w:rPr>
                <w:rFonts w:ascii="Times New Roman" w:eastAsia="Calibri" w:hAnsi="Times New Roman" w:cs="Times New Roman"/>
                <w:bCs/>
                <w:lang w:val="en-US"/>
              </w:rPr>
              <w:t>Project Description</w:t>
            </w:r>
          </w:p>
        </w:tc>
        <w:tc>
          <w:tcPr>
            <w:tcW w:w="5670" w:type="dxa"/>
          </w:tcPr>
          <w:p w14:paraId="6C60867A" w14:textId="52AE2D8D" w:rsidR="009E53BA" w:rsidRPr="009E53BA" w:rsidRDefault="009E53BA" w:rsidP="009E53BA">
            <w:pPr>
              <w:spacing w:before="60" w:after="60"/>
              <w:jc w:val="both"/>
              <w:rPr>
                <w:rFonts w:ascii="Times New Roman" w:eastAsia="Calibri" w:hAnsi="Times New Roman" w:cs="Times New Roman"/>
                <w:bCs/>
                <w:lang w:val="en-US"/>
              </w:rPr>
            </w:pPr>
            <w:r w:rsidRPr="009E53BA">
              <w:rPr>
                <w:rFonts w:ascii="Times New Roman" w:eastAsia="Calibri" w:hAnsi="Times New Roman" w:cs="Times New Roman"/>
                <w:bCs/>
                <w:lang w:val="en-US"/>
              </w:rPr>
              <w:t>Exercise on Selection technology for Building Broadband Access Networks in Community Areas</w:t>
            </w:r>
          </w:p>
        </w:tc>
      </w:tr>
      <w:tr w:rsidR="009E53BA" w:rsidRPr="00AF671D" w14:paraId="72D84D3E" w14:textId="77777777" w:rsidTr="009E53BA">
        <w:tc>
          <w:tcPr>
            <w:tcW w:w="3681" w:type="dxa"/>
          </w:tcPr>
          <w:p w14:paraId="6C758090" w14:textId="77777777" w:rsidR="009E53BA" w:rsidRPr="00C50A03" w:rsidRDefault="009E53BA" w:rsidP="009A495E">
            <w:pPr>
              <w:spacing w:before="60" w:after="60"/>
              <w:jc w:val="both"/>
              <w:rPr>
                <w:rFonts w:ascii="Times New Roman" w:eastAsia="Calibri" w:hAnsi="Times New Roman" w:cs="Times New Roman"/>
                <w:bCs/>
                <w:lang w:val="en-US"/>
              </w:rPr>
            </w:pPr>
            <w:r w:rsidRPr="005D5682">
              <w:rPr>
                <w:rFonts w:ascii="Times New Roman" w:eastAsia="Calibri" w:hAnsi="Times New Roman" w:cs="Times New Roman"/>
                <w:bCs/>
                <w:lang w:val="en-US"/>
              </w:rPr>
              <w:t>Specify the list of objects (list of settlements)</w:t>
            </w:r>
          </w:p>
        </w:tc>
        <w:tc>
          <w:tcPr>
            <w:tcW w:w="5670" w:type="dxa"/>
            <w:vAlign w:val="center"/>
          </w:tcPr>
          <w:p w14:paraId="7E789425" w14:textId="298C1408" w:rsidR="009E53BA" w:rsidRPr="00F75969" w:rsidRDefault="00F75969" w:rsidP="005D5682">
            <w:pPr>
              <w:jc w:val="center"/>
              <w:rPr>
                <w:rFonts w:ascii="Times New Roman" w:eastAsia="Calibri" w:hAnsi="Times New Roman" w:cs="Times New Roman"/>
                <w:bCs/>
                <w:lang w:val="uk-UA"/>
              </w:rPr>
            </w:pPr>
            <w:r w:rsidRPr="00F75969">
              <w:rPr>
                <w:rFonts w:ascii="Times New Roman" w:eastAsia="Calibri" w:hAnsi="Times New Roman" w:cs="Times New Roman"/>
                <w:bCs/>
                <w:lang w:val="en-US"/>
              </w:rPr>
              <w:t>Meghri</w:t>
            </w:r>
            <w:r>
              <w:rPr>
                <w:rFonts w:ascii="Times New Roman" w:eastAsia="Calibri" w:hAnsi="Times New Roman" w:cs="Times New Roman"/>
                <w:bCs/>
                <w:lang w:val="en-US"/>
              </w:rPr>
              <w:t xml:space="preserve">; </w:t>
            </w:r>
            <w:r w:rsidRPr="00F75969">
              <w:rPr>
                <w:rFonts w:ascii="Times New Roman" w:eastAsia="Calibri" w:hAnsi="Times New Roman" w:cs="Times New Roman"/>
                <w:bCs/>
                <w:lang w:val="en-US"/>
              </w:rPr>
              <w:t>Kajaran</w:t>
            </w:r>
          </w:p>
        </w:tc>
      </w:tr>
      <w:tr w:rsidR="00AF671D" w:rsidRPr="00F75969" w14:paraId="47936590" w14:textId="77777777" w:rsidTr="009E53BA">
        <w:tc>
          <w:tcPr>
            <w:tcW w:w="3681" w:type="dxa"/>
          </w:tcPr>
          <w:p w14:paraId="6F1842D3" w14:textId="77777777" w:rsidR="00AF671D" w:rsidRPr="00C50A03" w:rsidRDefault="00AF671D" w:rsidP="00AF671D">
            <w:pPr>
              <w:spacing w:before="60" w:after="60"/>
              <w:jc w:val="both"/>
              <w:rPr>
                <w:rFonts w:eastAsia="Times New Roman" w:cs="Times New Roman"/>
                <w:bCs/>
                <w:color w:val="333333"/>
                <w:sz w:val="24"/>
                <w:szCs w:val="24"/>
              </w:rPr>
            </w:pPr>
            <w:r w:rsidRPr="00C50A03">
              <w:rPr>
                <w:rFonts w:ascii="Times New Roman" w:eastAsia="Calibri" w:hAnsi="Times New Roman" w:cs="Times New Roman"/>
                <w:bCs/>
                <w:lang w:val="en-US"/>
              </w:rPr>
              <w:t>Project technologies sets</w:t>
            </w:r>
            <w:r>
              <w:rPr>
                <w:rFonts w:ascii="Times New Roman" w:eastAsia="Calibri" w:hAnsi="Times New Roman" w:cs="Times New Roman"/>
                <w:bCs/>
              </w:rPr>
              <w:t xml:space="preserve"> 1</w:t>
            </w:r>
          </w:p>
        </w:tc>
        <w:tc>
          <w:tcPr>
            <w:tcW w:w="5670" w:type="dxa"/>
            <w:vAlign w:val="center"/>
          </w:tcPr>
          <w:p w14:paraId="785DF52B" w14:textId="01D93EE0" w:rsidR="00AF671D" w:rsidRPr="00C50A03" w:rsidRDefault="00AF671D" w:rsidP="00AF671D">
            <w:pPr>
              <w:jc w:val="center"/>
              <w:rPr>
                <w:rFonts w:ascii="Times New Roman" w:hAnsi="Times New Roman" w:cs="Times New Roman"/>
                <w:bCs/>
                <w:lang w:val="en-US"/>
              </w:rPr>
            </w:pPr>
            <w:r w:rsidRPr="000D5D9A">
              <w:rPr>
                <w:rFonts w:ascii="Times New Roman" w:hAnsi="Times New Roman" w:cs="Times New Roman"/>
                <w:bCs/>
                <w:lang w:val="en-US"/>
              </w:rPr>
              <w:t>Ethernet FX + Ethernet TX + DOCSIS</w:t>
            </w:r>
            <w:r w:rsidRPr="00C50A03">
              <w:rPr>
                <w:rFonts w:ascii="Times New Roman" w:hAnsi="Times New Roman" w:cs="Times New Roman"/>
                <w:bCs/>
                <w:lang w:val="en-US"/>
              </w:rPr>
              <w:t xml:space="preserve"> +</w:t>
            </w:r>
          </w:p>
        </w:tc>
      </w:tr>
      <w:tr w:rsidR="00AF671D" w:rsidRPr="00F75969" w14:paraId="603169DE" w14:textId="77777777" w:rsidTr="009E53BA">
        <w:tc>
          <w:tcPr>
            <w:tcW w:w="3681" w:type="dxa"/>
          </w:tcPr>
          <w:p w14:paraId="7CAC115D" w14:textId="77777777" w:rsidR="00AF671D" w:rsidRPr="00C50A03" w:rsidRDefault="00AF671D" w:rsidP="00AF671D">
            <w:pPr>
              <w:spacing w:before="60" w:after="60"/>
              <w:jc w:val="both"/>
              <w:rPr>
                <w:rFonts w:eastAsia="Times New Roman" w:cs="Times New Roman"/>
                <w:bCs/>
                <w:color w:val="333333"/>
                <w:sz w:val="24"/>
                <w:szCs w:val="24"/>
              </w:rPr>
            </w:pPr>
            <w:r w:rsidRPr="00C50A03">
              <w:rPr>
                <w:rFonts w:ascii="Times New Roman" w:eastAsia="Calibri" w:hAnsi="Times New Roman" w:cs="Times New Roman"/>
                <w:bCs/>
                <w:lang w:val="en-US"/>
              </w:rPr>
              <w:t>Project technologies sets</w:t>
            </w:r>
            <w:r>
              <w:rPr>
                <w:rFonts w:ascii="Times New Roman" w:eastAsia="Calibri" w:hAnsi="Times New Roman" w:cs="Times New Roman"/>
                <w:bCs/>
              </w:rPr>
              <w:t xml:space="preserve"> 2</w:t>
            </w:r>
          </w:p>
        </w:tc>
        <w:tc>
          <w:tcPr>
            <w:tcW w:w="5670" w:type="dxa"/>
            <w:vAlign w:val="center"/>
          </w:tcPr>
          <w:p w14:paraId="0A75B1C4" w14:textId="71775E59" w:rsidR="00AF671D" w:rsidRPr="00AF671D" w:rsidRDefault="00AF671D" w:rsidP="00AF671D">
            <w:pPr>
              <w:jc w:val="center"/>
              <w:rPr>
                <w:rFonts w:ascii="Times New Roman" w:hAnsi="Times New Roman" w:cs="Times New Roman"/>
                <w:bCs/>
                <w:lang w:val="de-DE"/>
              </w:rPr>
            </w:pPr>
            <w:r w:rsidRPr="0032705D">
              <w:rPr>
                <w:rFonts w:ascii="Times New Roman" w:hAnsi="Times New Roman" w:cs="Times New Roman"/>
                <w:bCs/>
                <w:lang w:val="de-DE"/>
              </w:rPr>
              <w:t>POS (SDH) + Ethernet FX + GEPON</w:t>
            </w:r>
          </w:p>
        </w:tc>
      </w:tr>
    </w:tbl>
    <w:p w14:paraId="62B7564B" w14:textId="77777777" w:rsidR="00C50A03" w:rsidRPr="00AF671D" w:rsidRDefault="00C50A03" w:rsidP="00C50A03">
      <w:pPr>
        <w:spacing w:before="20" w:after="60"/>
        <w:jc w:val="both"/>
        <w:rPr>
          <w:rFonts w:ascii="Times New Roman" w:hAnsi="Times New Roman" w:cs="Calibri"/>
          <w:color w:val="000000"/>
          <w:sz w:val="24"/>
          <w:szCs w:val="24"/>
          <w:u w:val="single"/>
          <w:lang w:val="de-DE" w:bidi="ar-EG"/>
        </w:rPr>
      </w:pPr>
    </w:p>
    <w:p w14:paraId="65A2393D"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6.</w:t>
      </w:r>
      <w:r w:rsidRPr="00C64DDC">
        <w:rPr>
          <w:rFonts w:ascii="Times New Roman" w:hAnsi="Times New Roman" w:cs="Calibri"/>
          <w:color w:val="000000"/>
          <w:sz w:val="24"/>
          <w:szCs w:val="24"/>
          <w:lang w:val="en-US" w:bidi="ar-EG"/>
        </w:rPr>
        <w:t xml:space="preserve"> Go to project management and then edit the parameters of at least one entered object (settlement) by specifying the area on the "Geographical parameters" tab and the population on the "Population parameters" tab. All other parameters can be changed if necessary.</w:t>
      </w:r>
    </w:p>
    <w:p w14:paraId="0ED8A594" w14:textId="77777777" w:rsidR="00C50A03" w:rsidRDefault="00C50A03" w:rsidP="00C50A03">
      <w:pPr>
        <w:spacing w:before="20" w:after="60"/>
        <w:jc w:val="both"/>
        <w:rPr>
          <w:rFonts w:ascii="Times New Roman" w:hAnsi="Times New Roman" w:cs="Calibri"/>
          <w:color w:val="000000"/>
          <w:sz w:val="24"/>
          <w:szCs w:val="24"/>
          <w:lang w:bidi="ar-EG"/>
        </w:rPr>
      </w:pPr>
    </w:p>
    <w:p w14:paraId="2854D7F0" w14:textId="61E8640A" w:rsidR="00C50A03" w:rsidRPr="009E53BA" w:rsidRDefault="009E53BA" w:rsidP="00C50A03">
      <w:pPr>
        <w:rPr>
          <w:rFonts w:ascii="Times New Roman" w:eastAsia="Calibri" w:hAnsi="Times New Roman" w:cs="Times New Roman"/>
          <w:b/>
          <w:caps/>
          <w:sz w:val="24"/>
          <w:szCs w:val="24"/>
          <w:lang w:val="en-US"/>
        </w:rPr>
      </w:pPr>
      <w:r>
        <w:rPr>
          <w:rFonts w:ascii="Times New Roman" w:eastAsia="Calibri" w:hAnsi="Times New Roman" w:cs="Times New Roman"/>
          <w:b/>
          <w:caps/>
          <w:sz w:val="24"/>
          <w:szCs w:val="24"/>
          <w:lang w:val="en-US"/>
        </w:rPr>
        <w:t>GEOGRAPHICAL PARAMETERS</w:t>
      </w:r>
    </w:p>
    <w:tbl>
      <w:tblPr>
        <w:tblStyle w:val="TableGrid"/>
        <w:tblW w:w="0" w:type="auto"/>
        <w:tblLook w:val="04A0" w:firstRow="1" w:lastRow="0" w:firstColumn="1" w:lastColumn="0" w:noHBand="0" w:noVBand="1"/>
      </w:tblPr>
      <w:tblGrid>
        <w:gridCol w:w="2608"/>
        <w:gridCol w:w="3384"/>
        <w:gridCol w:w="3353"/>
      </w:tblGrid>
      <w:tr w:rsidR="00C50A03" w:rsidRPr="005D5682" w14:paraId="5CAAD55B" w14:textId="77777777" w:rsidTr="00C50A03">
        <w:tc>
          <w:tcPr>
            <w:tcW w:w="2608" w:type="dxa"/>
          </w:tcPr>
          <w:p w14:paraId="59ECDC5E" w14:textId="01ABCA5E" w:rsidR="00C50A03" w:rsidRPr="009E53BA" w:rsidRDefault="009E53BA" w:rsidP="00C50A03">
            <w:pPr>
              <w:spacing w:before="120" w:after="120"/>
              <w:jc w:val="center"/>
              <w:rPr>
                <w:rFonts w:ascii="Times New Roman" w:hAnsi="Times New Roman" w:cs="Times New Roman"/>
                <w:b/>
                <w:lang w:val="en-US"/>
              </w:rPr>
            </w:pPr>
            <w:r>
              <w:rPr>
                <w:rFonts w:ascii="Times New Roman" w:hAnsi="Times New Roman" w:cs="Times New Roman"/>
                <w:b/>
                <w:lang w:val="en-US"/>
              </w:rPr>
              <w:t>Description</w:t>
            </w:r>
          </w:p>
        </w:tc>
        <w:tc>
          <w:tcPr>
            <w:tcW w:w="3384" w:type="dxa"/>
          </w:tcPr>
          <w:p w14:paraId="6ECED53E" w14:textId="4539E7ED" w:rsidR="00C50A03" w:rsidRPr="00C50A03" w:rsidRDefault="00F75969" w:rsidP="009A495E">
            <w:pPr>
              <w:spacing w:before="120" w:after="120"/>
              <w:jc w:val="center"/>
              <w:rPr>
                <w:rFonts w:ascii="Times New Roman" w:hAnsi="Times New Roman" w:cs="Times New Roman"/>
                <w:b/>
                <w:u w:val="single"/>
              </w:rPr>
            </w:pPr>
            <w:r w:rsidRPr="00F75969">
              <w:rPr>
                <w:rFonts w:ascii="Times New Roman" w:eastAsia="Calibri" w:hAnsi="Times New Roman" w:cs="Times New Roman"/>
                <w:bCs/>
                <w:lang w:val="en-US"/>
              </w:rPr>
              <w:t>Meghri</w:t>
            </w:r>
          </w:p>
        </w:tc>
        <w:tc>
          <w:tcPr>
            <w:tcW w:w="3353" w:type="dxa"/>
          </w:tcPr>
          <w:p w14:paraId="0FD79639" w14:textId="59835393" w:rsidR="00C50A03" w:rsidRPr="00C50A03" w:rsidRDefault="00F75969" w:rsidP="009A495E">
            <w:pPr>
              <w:spacing w:before="120" w:after="120"/>
              <w:jc w:val="center"/>
              <w:rPr>
                <w:rFonts w:ascii="Times New Roman" w:hAnsi="Times New Roman" w:cs="Times New Roman"/>
                <w:b/>
                <w:u w:val="single"/>
              </w:rPr>
            </w:pPr>
            <w:r w:rsidRPr="00F75969">
              <w:rPr>
                <w:rFonts w:ascii="Times New Roman" w:eastAsia="Calibri" w:hAnsi="Times New Roman" w:cs="Times New Roman"/>
                <w:bCs/>
                <w:lang w:val="en-US"/>
              </w:rPr>
              <w:t>Kajaran</w:t>
            </w:r>
          </w:p>
        </w:tc>
      </w:tr>
      <w:tr w:rsidR="00C50A03" w:rsidRPr="005D5682" w14:paraId="31E9860D" w14:textId="77777777" w:rsidTr="00C50A03">
        <w:tc>
          <w:tcPr>
            <w:tcW w:w="2608" w:type="dxa"/>
            <w:vAlign w:val="center"/>
          </w:tcPr>
          <w:p w14:paraId="20C7FD4B" w14:textId="092FB86E" w:rsidR="00C50A03" w:rsidRPr="00C7442B" w:rsidRDefault="00C7442B" w:rsidP="009A495E">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Type of terrain</w:t>
            </w:r>
          </w:p>
        </w:tc>
        <w:tc>
          <w:tcPr>
            <w:tcW w:w="3384" w:type="dxa"/>
            <w:vAlign w:val="center"/>
          </w:tcPr>
          <w:p w14:paraId="334CFC0A" w14:textId="3F847A8F" w:rsidR="00C50A03" w:rsidRPr="00C7442B" w:rsidRDefault="00C7442B" w:rsidP="00B217CB">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Mixed</w:t>
            </w:r>
          </w:p>
        </w:tc>
        <w:tc>
          <w:tcPr>
            <w:tcW w:w="3353" w:type="dxa"/>
            <w:vAlign w:val="center"/>
          </w:tcPr>
          <w:p w14:paraId="2B6DE4A6" w14:textId="61E24FC5" w:rsidR="00C50A03" w:rsidRPr="00B217CB" w:rsidRDefault="00C7442B" w:rsidP="00B217CB">
            <w:pPr>
              <w:jc w:val="center"/>
              <w:rPr>
                <w:rFonts w:ascii="Times New Roman" w:hAnsi="Times New Roman" w:cs="Calibri"/>
                <w:color w:val="000000"/>
                <w:sz w:val="24"/>
                <w:szCs w:val="24"/>
                <w:lang w:bidi="ar-EG"/>
              </w:rPr>
            </w:pPr>
            <w:r>
              <w:rPr>
                <w:rFonts w:ascii="Times New Roman" w:hAnsi="Times New Roman" w:cs="Calibri"/>
                <w:color w:val="000000"/>
                <w:sz w:val="24"/>
                <w:szCs w:val="24"/>
                <w:lang w:val="en-US" w:bidi="ar-EG"/>
              </w:rPr>
              <w:t>Mixed</w:t>
            </w:r>
          </w:p>
        </w:tc>
      </w:tr>
      <w:tr w:rsidR="00C50A03" w:rsidRPr="005D5682" w14:paraId="5B77620D" w14:textId="77777777" w:rsidTr="00C50A03">
        <w:tc>
          <w:tcPr>
            <w:tcW w:w="2608" w:type="dxa"/>
            <w:vAlign w:val="center"/>
          </w:tcPr>
          <w:p w14:paraId="66C88114" w14:textId="29C9488A" w:rsidR="00C50A03" w:rsidRPr="00C7442B" w:rsidRDefault="00C7442B" w:rsidP="009A495E">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Square Area</w:t>
            </w:r>
          </w:p>
        </w:tc>
        <w:tc>
          <w:tcPr>
            <w:tcW w:w="3384" w:type="dxa"/>
            <w:vAlign w:val="center"/>
          </w:tcPr>
          <w:p w14:paraId="350CCCBC" w14:textId="153A90B1" w:rsidR="00C50A03" w:rsidRPr="008E7097" w:rsidRDefault="00F75969" w:rsidP="00C50A03">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1,68</w:t>
            </w:r>
          </w:p>
        </w:tc>
        <w:tc>
          <w:tcPr>
            <w:tcW w:w="3353" w:type="dxa"/>
            <w:vAlign w:val="center"/>
          </w:tcPr>
          <w:p w14:paraId="4717146D" w14:textId="4BC792F4" w:rsidR="00C50A03" w:rsidRPr="008E7097" w:rsidRDefault="00F75969" w:rsidP="00C50A03">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1,94</w:t>
            </w:r>
          </w:p>
        </w:tc>
      </w:tr>
    </w:tbl>
    <w:p w14:paraId="0DF97F5E" w14:textId="77777777" w:rsidR="00C50A03" w:rsidRDefault="00C50A03" w:rsidP="00C50A03">
      <w:pPr>
        <w:spacing w:before="20" w:after="60"/>
        <w:jc w:val="both"/>
        <w:rPr>
          <w:rFonts w:ascii="Times New Roman" w:hAnsi="Times New Roman" w:cs="Calibri"/>
          <w:color w:val="000000"/>
          <w:sz w:val="24"/>
          <w:szCs w:val="24"/>
          <w:lang w:bidi="ar-EG"/>
        </w:rPr>
      </w:pPr>
    </w:p>
    <w:p w14:paraId="3797E92E" w14:textId="281867CC" w:rsidR="00C50A03" w:rsidRPr="009E53BA" w:rsidRDefault="009E53BA" w:rsidP="00C50A03">
      <w:pPr>
        <w:rPr>
          <w:rFonts w:ascii="Times New Roman" w:eastAsia="Calibri" w:hAnsi="Times New Roman" w:cs="Times New Roman"/>
          <w:b/>
          <w:caps/>
          <w:sz w:val="24"/>
          <w:szCs w:val="24"/>
          <w:lang w:val="en-US"/>
        </w:rPr>
      </w:pPr>
      <w:r>
        <w:rPr>
          <w:rFonts w:ascii="Times New Roman" w:eastAsia="Calibri" w:hAnsi="Times New Roman" w:cs="Times New Roman"/>
          <w:b/>
          <w:caps/>
          <w:sz w:val="24"/>
          <w:szCs w:val="24"/>
          <w:lang w:val="en-US"/>
        </w:rPr>
        <w:t>POPULATION PARAMETERS</w:t>
      </w:r>
    </w:p>
    <w:tbl>
      <w:tblPr>
        <w:tblStyle w:val="TableGrid"/>
        <w:tblW w:w="0" w:type="auto"/>
        <w:tblLook w:val="04A0" w:firstRow="1" w:lastRow="0" w:firstColumn="1" w:lastColumn="0" w:noHBand="0" w:noVBand="1"/>
      </w:tblPr>
      <w:tblGrid>
        <w:gridCol w:w="2608"/>
        <w:gridCol w:w="3384"/>
        <w:gridCol w:w="3353"/>
      </w:tblGrid>
      <w:tr w:rsidR="00F75969" w:rsidRPr="005D5682" w14:paraId="56AA2A59" w14:textId="77777777" w:rsidTr="009A495E">
        <w:tc>
          <w:tcPr>
            <w:tcW w:w="2608" w:type="dxa"/>
          </w:tcPr>
          <w:p w14:paraId="59D94DBF" w14:textId="66760329" w:rsidR="00F75969" w:rsidRPr="00C50A03" w:rsidRDefault="00F75969" w:rsidP="00F75969">
            <w:pPr>
              <w:spacing w:before="120" w:after="120"/>
              <w:jc w:val="center"/>
              <w:rPr>
                <w:rFonts w:ascii="Times New Roman" w:hAnsi="Times New Roman" w:cs="Times New Roman"/>
                <w:b/>
                <w:lang w:val="uk-UA"/>
              </w:rPr>
            </w:pPr>
            <w:r>
              <w:rPr>
                <w:rFonts w:ascii="Times New Roman" w:hAnsi="Times New Roman" w:cs="Times New Roman"/>
                <w:b/>
                <w:lang w:val="en-US"/>
              </w:rPr>
              <w:t>Description</w:t>
            </w:r>
          </w:p>
        </w:tc>
        <w:tc>
          <w:tcPr>
            <w:tcW w:w="3384" w:type="dxa"/>
          </w:tcPr>
          <w:p w14:paraId="00886F88" w14:textId="2B403814" w:rsidR="00F75969" w:rsidRPr="00C50A03" w:rsidRDefault="00F75969" w:rsidP="00F75969">
            <w:pPr>
              <w:spacing w:before="120" w:after="120"/>
              <w:jc w:val="center"/>
              <w:rPr>
                <w:rFonts w:ascii="Times New Roman" w:hAnsi="Times New Roman" w:cs="Times New Roman"/>
                <w:b/>
                <w:u w:val="single"/>
              </w:rPr>
            </w:pPr>
            <w:r w:rsidRPr="00F75969">
              <w:rPr>
                <w:rFonts w:ascii="Times New Roman" w:eastAsia="Calibri" w:hAnsi="Times New Roman" w:cs="Times New Roman"/>
                <w:bCs/>
                <w:lang w:val="en-US"/>
              </w:rPr>
              <w:t>Meghri</w:t>
            </w:r>
          </w:p>
        </w:tc>
        <w:tc>
          <w:tcPr>
            <w:tcW w:w="3353" w:type="dxa"/>
          </w:tcPr>
          <w:p w14:paraId="0D2B7167" w14:textId="59B4293D" w:rsidR="00F75969" w:rsidRPr="00C50A03" w:rsidRDefault="00F75969" w:rsidP="00F75969">
            <w:pPr>
              <w:spacing w:before="120" w:after="120"/>
              <w:jc w:val="center"/>
              <w:rPr>
                <w:rFonts w:ascii="Times New Roman" w:hAnsi="Times New Roman" w:cs="Times New Roman"/>
                <w:b/>
                <w:u w:val="single"/>
              </w:rPr>
            </w:pPr>
            <w:r w:rsidRPr="00F75969">
              <w:rPr>
                <w:rFonts w:ascii="Times New Roman" w:eastAsia="Calibri" w:hAnsi="Times New Roman" w:cs="Times New Roman"/>
                <w:bCs/>
                <w:lang w:val="en-US"/>
              </w:rPr>
              <w:t>Kajaran</w:t>
            </w:r>
          </w:p>
        </w:tc>
      </w:tr>
      <w:tr w:rsidR="00F75969" w:rsidRPr="00F75969" w14:paraId="5A4B2C87" w14:textId="77777777" w:rsidTr="00B217CB">
        <w:tc>
          <w:tcPr>
            <w:tcW w:w="2608" w:type="dxa"/>
            <w:vAlign w:val="center"/>
          </w:tcPr>
          <w:p w14:paraId="59278AEF" w14:textId="298D7F63" w:rsidR="00F75969" w:rsidRPr="008406CE" w:rsidRDefault="00F75969" w:rsidP="00F75969">
            <w:pPr>
              <w:jc w:val="center"/>
              <w:rPr>
                <w:rFonts w:ascii="Times New Roman" w:hAnsi="Times New Roman" w:cs="Calibri"/>
                <w:color w:val="000000"/>
                <w:sz w:val="24"/>
                <w:szCs w:val="24"/>
                <w:lang w:val="en-US" w:bidi="ar-EG"/>
              </w:rPr>
            </w:pPr>
            <w:r w:rsidRPr="00C7442B">
              <w:rPr>
                <w:rFonts w:ascii="Times New Roman" w:hAnsi="Times New Roman" w:cs="Calibri"/>
                <w:color w:val="000000"/>
                <w:sz w:val="24"/>
                <w:szCs w:val="24"/>
                <w:lang w:val="en-US" w:bidi="ar-EG"/>
              </w:rPr>
              <w:t>The number of residents who live in this facility on a permanent basis</w:t>
            </w:r>
          </w:p>
        </w:tc>
        <w:tc>
          <w:tcPr>
            <w:tcW w:w="3384" w:type="dxa"/>
            <w:vAlign w:val="center"/>
          </w:tcPr>
          <w:p w14:paraId="5D09D8E0" w14:textId="4E7F3911" w:rsidR="00F75969" w:rsidRPr="004747E1" w:rsidRDefault="00F75969" w:rsidP="00F75969">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4775</w:t>
            </w:r>
          </w:p>
        </w:tc>
        <w:tc>
          <w:tcPr>
            <w:tcW w:w="3353" w:type="dxa"/>
            <w:vAlign w:val="center"/>
          </w:tcPr>
          <w:p w14:paraId="5DD1F259" w14:textId="1E0B1894" w:rsidR="00F75969" w:rsidRPr="004747E1" w:rsidRDefault="00F75969" w:rsidP="00F75969">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8498</w:t>
            </w:r>
          </w:p>
        </w:tc>
      </w:tr>
    </w:tbl>
    <w:p w14:paraId="10F81BF9" w14:textId="77777777" w:rsidR="00C50A03" w:rsidRPr="00C7442B" w:rsidRDefault="00C50A03" w:rsidP="00C50A03">
      <w:pPr>
        <w:spacing w:before="20" w:after="60"/>
        <w:jc w:val="both"/>
        <w:rPr>
          <w:rFonts w:ascii="Times New Roman" w:hAnsi="Times New Roman"/>
          <w:sz w:val="24"/>
          <w:szCs w:val="24"/>
          <w:lang w:val="en-US"/>
        </w:rPr>
      </w:pPr>
    </w:p>
    <w:p w14:paraId="1955ECA3" w14:textId="77777777" w:rsidR="00C50A03" w:rsidRPr="00C7442B" w:rsidRDefault="00C50A03" w:rsidP="00C50A03">
      <w:pPr>
        <w:spacing w:before="20" w:after="60"/>
        <w:jc w:val="both"/>
        <w:rPr>
          <w:rFonts w:ascii="Times New Roman" w:hAnsi="Times New Roman"/>
          <w:sz w:val="24"/>
          <w:szCs w:val="24"/>
          <w:lang w:val="en-US"/>
        </w:rPr>
      </w:pPr>
    </w:p>
    <w:p w14:paraId="1063E024" w14:textId="7D521D71" w:rsidR="00C50A03" w:rsidRPr="009E53BA" w:rsidRDefault="00C64DDC" w:rsidP="00C50A03">
      <w:pPr>
        <w:spacing w:before="20" w:after="60"/>
        <w:jc w:val="both"/>
        <w:rPr>
          <w:rFonts w:ascii="Times New Roman" w:hAnsi="Times New Roman"/>
          <w:sz w:val="24"/>
          <w:szCs w:val="24"/>
          <w:lang w:val="en-US"/>
        </w:rPr>
      </w:pPr>
      <w:r w:rsidRPr="009E53BA">
        <w:rPr>
          <w:rFonts w:ascii="Times New Roman" w:hAnsi="Times New Roman" w:cs="Calibri"/>
          <w:b/>
          <w:bCs/>
          <w:color w:val="000000"/>
          <w:sz w:val="24"/>
          <w:szCs w:val="24"/>
          <w:lang w:val="en-US" w:bidi="ar-EG"/>
        </w:rPr>
        <w:t>Step 7.</w:t>
      </w:r>
      <w:r w:rsidRPr="009E53BA">
        <w:rPr>
          <w:rFonts w:ascii="Times New Roman" w:hAnsi="Times New Roman" w:cs="Calibri"/>
          <w:color w:val="000000"/>
          <w:sz w:val="24"/>
          <w:szCs w:val="24"/>
          <w:lang w:val="en-US" w:bidi="ar-EG"/>
        </w:rPr>
        <w:t xml:space="preserve"> Returning through the project management window to the source project, calculate at least one object using the "Calculate" button. After completing the calculations, update the results using the special "Update" button located above the list of objects.</w:t>
      </w:r>
    </w:p>
    <w:p w14:paraId="629A7E06" w14:textId="77777777" w:rsidR="00C50A03" w:rsidRPr="00C64DDC" w:rsidRDefault="00C50A03" w:rsidP="00C50A03">
      <w:pPr>
        <w:spacing w:before="20" w:after="60"/>
        <w:jc w:val="both"/>
        <w:rPr>
          <w:rFonts w:ascii="Times New Roman" w:hAnsi="Times New Roman" w:cs="Calibri"/>
          <w:color w:val="000000"/>
          <w:sz w:val="24"/>
          <w:szCs w:val="24"/>
          <w:u w:val="single"/>
          <w:lang w:val="en-US" w:bidi="ar-EG"/>
        </w:rPr>
      </w:pPr>
    </w:p>
    <w:p w14:paraId="33BA8AC9" w14:textId="65923586" w:rsidR="00C64DDC" w:rsidRPr="009E53BA" w:rsidRDefault="00C64DDC" w:rsidP="00C37BD6">
      <w:pPr>
        <w:spacing w:before="20" w:after="60"/>
        <w:jc w:val="both"/>
        <w:rPr>
          <w:rFonts w:ascii="Times New Roman" w:hAnsi="Times New Roman" w:cs="Calibri"/>
          <w:color w:val="000000"/>
          <w:sz w:val="24"/>
          <w:szCs w:val="24"/>
          <w:lang w:bidi="ar-EG"/>
        </w:rPr>
      </w:pPr>
      <w:r w:rsidRPr="009E53BA">
        <w:rPr>
          <w:rFonts w:ascii="Times New Roman" w:hAnsi="Times New Roman" w:cs="Calibri"/>
          <w:b/>
          <w:bCs/>
          <w:color w:val="000000"/>
          <w:sz w:val="24"/>
          <w:szCs w:val="24"/>
          <w:lang w:val="en-US" w:bidi="ar-EG"/>
        </w:rPr>
        <w:t>Step 8.</w:t>
      </w:r>
      <w:r w:rsidRPr="009E53BA">
        <w:rPr>
          <w:rFonts w:ascii="Times New Roman" w:hAnsi="Times New Roman" w:cs="Calibri"/>
          <w:color w:val="000000"/>
          <w:sz w:val="24"/>
          <w:szCs w:val="24"/>
          <w:lang w:val="en-US" w:bidi="ar-EG"/>
        </w:rPr>
        <w:t xml:space="preserve"> View the results for at least one object, both in general form and by saving a detailed log file with the calculation results and then opening it in the Notepad editor.</w:t>
      </w:r>
      <w:r w:rsidR="009E53BA">
        <w:rPr>
          <w:rFonts w:ascii="Times New Roman" w:hAnsi="Times New Roman" w:cs="Calibri"/>
          <w:color w:val="000000"/>
          <w:sz w:val="24"/>
          <w:szCs w:val="24"/>
          <w:lang w:val="en-US" w:bidi="ar-EG"/>
        </w:rPr>
        <w:t xml:space="preserve"> Fill</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google</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form</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by</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link</w:t>
      </w:r>
    </w:p>
    <w:bookmarkStart w:id="0" w:name="_Hlk101614330"/>
    <w:p w14:paraId="18E1B419" w14:textId="782E7D0C" w:rsidR="00C37BD6" w:rsidRDefault="00255C0B" w:rsidP="00255C0B">
      <w:pPr>
        <w:spacing w:before="20" w:after="60"/>
        <w:rPr>
          <w:rFonts w:ascii="Times New Roman" w:hAnsi="Times New Roman" w:cs="Calibri"/>
          <w:color w:val="000000"/>
          <w:sz w:val="24"/>
          <w:szCs w:val="24"/>
          <w:lang w:bidi="ar-EG"/>
        </w:rPr>
      </w:pPr>
      <w:r>
        <w:rPr>
          <w:rFonts w:ascii="Times New Roman" w:hAnsi="Times New Roman" w:cs="Calibri"/>
          <w:color w:val="000000"/>
          <w:sz w:val="24"/>
          <w:szCs w:val="24"/>
          <w:lang w:bidi="ar-EG"/>
        </w:rPr>
        <w:fldChar w:fldCharType="begin"/>
      </w:r>
      <w:r>
        <w:rPr>
          <w:rFonts w:ascii="Times New Roman" w:hAnsi="Times New Roman" w:cs="Calibri"/>
          <w:color w:val="000000"/>
          <w:sz w:val="24"/>
          <w:szCs w:val="24"/>
          <w:lang w:bidi="ar-EG"/>
        </w:rPr>
        <w:instrText xml:space="preserve"> HYPERLINK "</w:instrText>
      </w:r>
      <w:r w:rsidRPr="00255C0B">
        <w:rPr>
          <w:rFonts w:ascii="Times New Roman" w:hAnsi="Times New Roman" w:cs="Calibri"/>
          <w:color w:val="000000"/>
          <w:sz w:val="24"/>
          <w:szCs w:val="24"/>
          <w:lang w:bidi="ar-EG"/>
        </w:rPr>
        <w:instrText>https://forms.gle/fNEfYCBWVa3riEBB7</w:instrText>
      </w:r>
      <w:r>
        <w:rPr>
          <w:rFonts w:ascii="Times New Roman" w:hAnsi="Times New Roman" w:cs="Calibri"/>
          <w:color w:val="000000"/>
          <w:sz w:val="24"/>
          <w:szCs w:val="24"/>
          <w:lang w:bidi="ar-EG"/>
        </w:rPr>
        <w:instrText xml:space="preserve">" </w:instrText>
      </w:r>
      <w:r>
        <w:rPr>
          <w:rFonts w:ascii="Times New Roman" w:hAnsi="Times New Roman" w:cs="Calibri"/>
          <w:color w:val="000000"/>
          <w:sz w:val="24"/>
          <w:szCs w:val="24"/>
          <w:lang w:bidi="ar-EG"/>
        </w:rPr>
      </w:r>
      <w:r>
        <w:rPr>
          <w:rFonts w:ascii="Times New Roman" w:hAnsi="Times New Roman" w:cs="Calibri"/>
          <w:color w:val="000000"/>
          <w:sz w:val="24"/>
          <w:szCs w:val="24"/>
          <w:lang w:bidi="ar-EG"/>
        </w:rPr>
        <w:fldChar w:fldCharType="separate"/>
      </w:r>
      <w:r w:rsidRPr="001B35F5">
        <w:rPr>
          <w:rStyle w:val="Hyperlink"/>
          <w:rFonts w:ascii="Times New Roman" w:hAnsi="Times New Roman" w:cs="Calibri"/>
          <w:sz w:val="24"/>
          <w:szCs w:val="24"/>
          <w:lang w:bidi="ar-EG"/>
        </w:rPr>
        <w:t>https://forms.gle/fNEfYCBWVa3riEBB7</w:t>
      </w:r>
      <w:r>
        <w:rPr>
          <w:rFonts w:ascii="Times New Roman" w:hAnsi="Times New Roman" w:cs="Calibri"/>
          <w:color w:val="000000"/>
          <w:sz w:val="24"/>
          <w:szCs w:val="24"/>
          <w:lang w:bidi="ar-EG"/>
        </w:rPr>
        <w:fldChar w:fldCharType="end"/>
      </w:r>
    </w:p>
    <w:p w14:paraId="00FFC070" w14:textId="77777777" w:rsidR="00255C0B" w:rsidRDefault="00255C0B" w:rsidP="00255C0B">
      <w:pPr>
        <w:spacing w:before="20" w:after="60"/>
        <w:rPr>
          <w:rFonts w:ascii="Times New Roman" w:hAnsi="Times New Roman" w:cs="Calibri"/>
          <w:color w:val="000000"/>
          <w:sz w:val="24"/>
          <w:szCs w:val="24"/>
          <w:lang w:bidi="ar-EG"/>
        </w:rPr>
      </w:pPr>
    </w:p>
    <w:p w14:paraId="16D0620D" w14:textId="79587E82" w:rsidR="009E53BA" w:rsidRDefault="008406CE" w:rsidP="00C37BD6">
      <w:pPr>
        <w:spacing w:before="20" w:after="60"/>
        <w:jc w:val="center"/>
        <w:rPr>
          <w:rFonts w:ascii="Times New Roman" w:hAnsi="Times New Roman" w:cs="Calibri"/>
          <w:color w:val="000000"/>
          <w:sz w:val="24"/>
          <w:szCs w:val="24"/>
          <w:lang w:bidi="ar-EG"/>
        </w:rPr>
      </w:pPr>
      <w:r>
        <w:rPr>
          <w:rFonts w:ascii="Times New Roman" w:hAnsi="Times New Roman" w:cs="Calibri"/>
          <w:noProof/>
          <w:color w:val="000000"/>
          <w:sz w:val="24"/>
          <w:szCs w:val="24"/>
          <w:lang w:bidi="ar-EG"/>
        </w:rPr>
        <w:drawing>
          <wp:inline distT="0" distB="0" distL="0" distR="0" wp14:anchorId="01F2F6C2" wp14:editId="25671908">
            <wp:extent cx="3162300" cy="3162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62300" cy="3162300"/>
                    </a:xfrm>
                    <a:prstGeom prst="rect">
                      <a:avLst/>
                    </a:prstGeom>
                    <a:noFill/>
                    <a:ln>
                      <a:noFill/>
                    </a:ln>
                  </pic:spPr>
                </pic:pic>
              </a:graphicData>
            </a:graphic>
          </wp:inline>
        </w:drawing>
      </w:r>
    </w:p>
    <w:p w14:paraId="5913DC07" w14:textId="69ECD035" w:rsidR="009E53BA" w:rsidRPr="008406CE" w:rsidRDefault="009E53BA" w:rsidP="00C37BD6">
      <w:pPr>
        <w:spacing w:before="20" w:after="60"/>
        <w:jc w:val="center"/>
        <w:rPr>
          <w:rFonts w:ascii="Times New Roman" w:hAnsi="Times New Roman" w:cs="Calibri"/>
          <w:color w:val="000000"/>
          <w:sz w:val="24"/>
          <w:szCs w:val="24"/>
          <w:lang w:val="en-US" w:bidi="ar-EG"/>
        </w:rPr>
      </w:pPr>
    </w:p>
    <w:bookmarkEnd w:id="0"/>
    <w:p w14:paraId="757E7580" w14:textId="2B1D8753" w:rsidR="002C1A7E" w:rsidRPr="008406CE" w:rsidRDefault="002C1A7E" w:rsidP="00FD4B09">
      <w:pPr>
        <w:spacing w:before="20" w:after="60"/>
        <w:jc w:val="both"/>
        <w:rPr>
          <w:rFonts w:ascii="Times New Roman" w:hAnsi="Times New Roman"/>
          <w:sz w:val="24"/>
          <w:szCs w:val="24"/>
          <w:lang w:val="en-US"/>
        </w:rPr>
      </w:pPr>
    </w:p>
    <w:p w14:paraId="287F8771"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9.</w:t>
      </w:r>
      <w:r w:rsidRPr="00C64DDC">
        <w:rPr>
          <w:rFonts w:ascii="Times New Roman" w:hAnsi="Times New Roman" w:cs="Calibri"/>
          <w:color w:val="000000"/>
          <w:sz w:val="24"/>
          <w:szCs w:val="24"/>
          <w:lang w:val="en-US" w:bidi="ar-EG"/>
        </w:rPr>
        <w:t xml:space="preserve"> Make conclusions about the relevance and adequacy of the used values ​​of the variables, as well as the need to modify them for subsequent calculations.</w:t>
      </w:r>
    </w:p>
    <w:p w14:paraId="3A95CC82" w14:textId="420DDA61" w:rsidR="005D5682" w:rsidRPr="00C64DDC" w:rsidRDefault="005D5682" w:rsidP="00C64DDC">
      <w:pPr>
        <w:spacing w:before="20" w:after="60"/>
        <w:jc w:val="both"/>
        <w:rPr>
          <w:rFonts w:ascii="Times New Roman" w:hAnsi="Times New Roman" w:cs="Times New Roman"/>
          <w:b/>
          <w:bCs/>
          <w:i/>
          <w:sz w:val="28"/>
          <w:szCs w:val="28"/>
          <w:u w:val="single"/>
          <w:lang w:val="en-US"/>
        </w:rPr>
      </w:pPr>
    </w:p>
    <w:sectPr w:rsidR="005D5682" w:rsidRPr="00C64D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D1D45"/>
    <w:multiLevelType w:val="hybridMultilevel"/>
    <w:tmpl w:val="43DEF21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342B16FC"/>
    <w:multiLevelType w:val="hybridMultilevel"/>
    <w:tmpl w:val="7916DA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AB44BAC"/>
    <w:multiLevelType w:val="hybridMultilevel"/>
    <w:tmpl w:val="A8762DA8"/>
    <w:lvl w:ilvl="0" w:tplc="A0149D14">
      <w:start w:val="1"/>
      <w:numFmt w:val="bullet"/>
      <w:lvlText w:val=""/>
      <w:lvlJc w:val="left"/>
      <w:pPr>
        <w:ind w:left="720" w:hanging="360"/>
      </w:pPr>
      <w:rPr>
        <w:rFonts w:ascii="Wingdings" w:hAnsi="Wingdings" w:hint="default"/>
        <w:b/>
        <w:sz w:val="36"/>
        <w:szCs w:val="3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B343325"/>
    <w:multiLevelType w:val="hybridMultilevel"/>
    <w:tmpl w:val="C4626F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D214F1D"/>
    <w:multiLevelType w:val="hybridMultilevel"/>
    <w:tmpl w:val="BB36C150"/>
    <w:lvl w:ilvl="0" w:tplc="A558D220">
      <w:start w:val="1"/>
      <w:numFmt w:val="bullet"/>
      <w:lvlText w:val=""/>
      <w:lvlJc w:val="left"/>
      <w:pPr>
        <w:ind w:left="720" w:hanging="360"/>
      </w:pPr>
      <w:rPr>
        <w:rFonts w:ascii="Wingdings" w:hAnsi="Wingdings" w:hint="default"/>
        <w:sz w:val="36"/>
        <w:szCs w:val="3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5868AC"/>
    <w:multiLevelType w:val="hybridMultilevel"/>
    <w:tmpl w:val="CEC03B52"/>
    <w:lvl w:ilvl="0" w:tplc="16C4E23E">
      <w:start w:val="1"/>
      <w:numFmt w:val="bullet"/>
      <w:lvlText w:val=""/>
      <w:lvlJc w:val="left"/>
      <w:pPr>
        <w:ind w:left="2061" w:hanging="360"/>
      </w:pPr>
      <w:rPr>
        <w:rFonts w:ascii="Wingdings" w:hAnsi="Wingdings" w:hint="default"/>
        <w:sz w:val="36"/>
        <w:szCs w:val="36"/>
      </w:rPr>
    </w:lvl>
    <w:lvl w:ilvl="1" w:tplc="04190003" w:tentative="1">
      <w:start w:val="1"/>
      <w:numFmt w:val="bullet"/>
      <w:lvlText w:val="o"/>
      <w:lvlJc w:val="left"/>
      <w:pPr>
        <w:ind w:left="2781" w:hanging="360"/>
      </w:pPr>
      <w:rPr>
        <w:rFonts w:ascii="Courier New" w:hAnsi="Courier New" w:cs="Courier New" w:hint="default"/>
      </w:rPr>
    </w:lvl>
    <w:lvl w:ilvl="2" w:tplc="04190005" w:tentative="1">
      <w:start w:val="1"/>
      <w:numFmt w:val="bullet"/>
      <w:lvlText w:val=""/>
      <w:lvlJc w:val="left"/>
      <w:pPr>
        <w:ind w:left="3501" w:hanging="360"/>
      </w:pPr>
      <w:rPr>
        <w:rFonts w:ascii="Wingdings" w:hAnsi="Wingdings" w:hint="default"/>
      </w:rPr>
    </w:lvl>
    <w:lvl w:ilvl="3" w:tplc="04190001" w:tentative="1">
      <w:start w:val="1"/>
      <w:numFmt w:val="bullet"/>
      <w:lvlText w:val=""/>
      <w:lvlJc w:val="left"/>
      <w:pPr>
        <w:ind w:left="4221" w:hanging="360"/>
      </w:pPr>
      <w:rPr>
        <w:rFonts w:ascii="Symbol" w:hAnsi="Symbol" w:hint="default"/>
      </w:rPr>
    </w:lvl>
    <w:lvl w:ilvl="4" w:tplc="04190003" w:tentative="1">
      <w:start w:val="1"/>
      <w:numFmt w:val="bullet"/>
      <w:lvlText w:val="o"/>
      <w:lvlJc w:val="left"/>
      <w:pPr>
        <w:ind w:left="4941" w:hanging="360"/>
      </w:pPr>
      <w:rPr>
        <w:rFonts w:ascii="Courier New" w:hAnsi="Courier New" w:cs="Courier New" w:hint="default"/>
      </w:rPr>
    </w:lvl>
    <w:lvl w:ilvl="5" w:tplc="04190005" w:tentative="1">
      <w:start w:val="1"/>
      <w:numFmt w:val="bullet"/>
      <w:lvlText w:val=""/>
      <w:lvlJc w:val="left"/>
      <w:pPr>
        <w:ind w:left="5661" w:hanging="360"/>
      </w:pPr>
      <w:rPr>
        <w:rFonts w:ascii="Wingdings" w:hAnsi="Wingdings" w:hint="default"/>
      </w:rPr>
    </w:lvl>
    <w:lvl w:ilvl="6" w:tplc="04190001" w:tentative="1">
      <w:start w:val="1"/>
      <w:numFmt w:val="bullet"/>
      <w:lvlText w:val=""/>
      <w:lvlJc w:val="left"/>
      <w:pPr>
        <w:ind w:left="6381" w:hanging="360"/>
      </w:pPr>
      <w:rPr>
        <w:rFonts w:ascii="Symbol" w:hAnsi="Symbol" w:hint="default"/>
      </w:rPr>
    </w:lvl>
    <w:lvl w:ilvl="7" w:tplc="04190003" w:tentative="1">
      <w:start w:val="1"/>
      <w:numFmt w:val="bullet"/>
      <w:lvlText w:val="o"/>
      <w:lvlJc w:val="left"/>
      <w:pPr>
        <w:ind w:left="7101" w:hanging="360"/>
      </w:pPr>
      <w:rPr>
        <w:rFonts w:ascii="Courier New" w:hAnsi="Courier New" w:cs="Courier New" w:hint="default"/>
      </w:rPr>
    </w:lvl>
    <w:lvl w:ilvl="8" w:tplc="04190005" w:tentative="1">
      <w:start w:val="1"/>
      <w:numFmt w:val="bullet"/>
      <w:lvlText w:val=""/>
      <w:lvlJc w:val="left"/>
      <w:pPr>
        <w:ind w:left="7821" w:hanging="360"/>
      </w:pPr>
      <w:rPr>
        <w:rFonts w:ascii="Wingdings" w:hAnsi="Wingdings" w:hint="default"/>
      </w:rPr>
    </w:lvl>
  </w:abstractNum>
  <w:num w:numId="1" w16cid:durableId="667555911">
    <w:abstractNumId w:val="0"/>
  </w:num>
  <w:num w:numId="2" w16cid:durableId="99959404">
    <w:abstractNumId w:val="5"/>
  </w:num>
  <w:num w:numId="3" w16cid:durableId="892930804">
    <w:abstractNumId w:val="4"/>
  </w:num>
  <w:num w:numId="4" w16cid:durableId="722559972">
    <w:abstractNumId w:val="2"/>
  </w:num>
  <w:num w:numId="5" w16cid:durableId="974873554">
    <w:abstractNumId w:val="3"/>
  </w:num>
  <w:num w:numId="6" w16cid:durableId="122776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585"/>
    <w:rsid w:val="000136EB"/>
    <w:rsid w:val="000B333B"/>
    <w:rsid w:val="001439D1"/>
    <w:rsid w:val="001F6585"/>
    <w:rsid w:val="00207C01"/>
    <w:rsid w:val="0024523C"/>
    <w:rsid w:val="00255C0B"/>
    <w:rsid w:val="00260D14"/>
    <w:rsid w:val="002B4C48"/>
    <w:rsid w:val="002C1A7E"/>
    <w:rsid w:val="00337FF7"/>
    <w:rsid w:val="003641B0"/>
    <w:rsid w:val="003A200C"/>
    <w:rsid w:val="003C72B3"/>
    <w:rsid w:val="004112BF"/>
    <w:rsid w:val="004747E1"/>
    <w:rsid w:val="00475F79"/>
    <w:rsid w:val="00507194"/>
    <w:rsid w:val="005606B9"/>
    <w:rsid w:val="00575481"/>
    <w:rsid w:val="005D5682"/>
    <w:rsid w:val="005D5CB4"/>
    <w:rsid w:val="006975E9"/>
    <w:rsid w:val="006E1CEA"/>
    <w:rsid w:val="00710123"/>
    <w:rsid w:val="00744B41"/>
    <w:rsid w:val="007636D7"/>
    <w:rsid w:val="007A634E"/>
    <w:rsid w:val="008234E7"/>
    <w:rsid w:val="008406CE"/>
    <w:rsid w:val="00871F70"/>
    <w:rsid w:val="008C7706"/>
    <w:rsid w:val="008D2230"/>
    <w:rsid w:val="008E7097"/>
    <w:rsid w:val="0091093E"/>
    <w:rsid w:val="00984381"/>
    <w:rsid w:val="009E53BA"/>
    <w:rsid w:val="00A10D4F"/>
    <w:rsid w:val="00AF671D"/>
    <w:rsid w:val="00B1641E"/>
    <w:rsid w:val="00B217CB"/>
    <w:rsid w:val="00BA337B"/>
    <w:rsid w:val="00BC0392"/>
    <w:rsid w:val="00C11F34"/>
    <w:rsid w:val="00C37BD6"/>
    <w:rsid w:val="00C50A03"/>
    <w:rsid w:val="00C64DDC"/>
    <w:rsid w:val="00C7442B"/>
    <w:rsid w:val="00CA49F6"/>
    <w:rsid w:val="00D67D78"/>
    <w:rsid w:val="00F75969"/>
    <w:rsid w:val="00F911CB"/>
    <w:rsid w:val="00FD4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482A6"/>
  <w15:chartTrackingRefBased/>
  <w15:docId w15:val="{FFAE2C9E-1D79-48FC-B1FC-B866E8645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585"/>
  </w:style>
  <w:style w:type="paragraph" w:styleId="Heading3">
    <w:name w:val="heading 3"/>
    <w:basedOn w:val="Normal"/>
    <w:link w:val="Heading3Char"/>
    <w:uiPriority w:val="9"/>
    <w:qFormat/>
    <w:rsid w:val="005D568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6585"/>
    <w:pPr>
      <w:ind w:left="720"/>
      <w:contextualSpacing/>
    </w:pPr>
  </w:style>
  <w:style w:type="character" w:styleId="Hyperlink">
    <w:name w:val="Hyperlink"/>
    <w:basedOn w:val="DefaultParagraphFont"/>
    <w:uiPriority w:val="99"/>
    <w:unhideWhenUsed/>
    <w:rsid w:val="001F6585"/>
    <w:rPr>
      <w:color w:val="0563C1" w:themeColor="hyperlink"/>
      <w:u w:val="single"/>
    </w:rPr>
  </w:style>
  <w:style w:type="table" w:styleId="TableGrid">
    <w:name w:val="Table Grid"/>
    <w:basedOn w:val="TableNormal"/>
    <w:uiPriority w:val="39"/>
    <w:rsid w:val="001F6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452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Emphasis">
    <w:name w:val="Emphasis"/>
    <w:basedOn w:val="DefaultParagraphFont"/>
    <w:uiPriority w:val="20"/>
    <w:qFormat/>
    <w:rsid w:val="00337FF7"/>
    <w:rPr>
      <w:i/>
      <w:iCs/>
    </w:rPr>
  </w:style>
  <w:style w:type="character" w:customStyle="1" w:styleId="-">
    <w:name w:val="Интернет-ссылка"/>
    <w:basedOn w:val="DefaultParagraphFont"/>
    <w:uiPriority w:val="99"/>
    <w:unhideWhenUsed/>
    <w:rsid w:val="005D5682"/>
    <w:rPr>
      <w:color w:val="0563C1" w:themeColor="hyperlink"/>
      <w:u w:val="single"/>
    </w:rPr>
  </w:style>
  <w:style w:type="table" w:customStyle="1" w:styleId="1">
    <w:name w:val="Сетка таблицы1"/>
    <w:basedOn w:val="TableNormal"/>
    <w:next w:val="TableGrid"/>
    <w:uiPriority w:val="39"/>
    <w:rsid w:val="005D5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D5682"/>
    <w:rPr>
      <w:rFonts w:ascii="Times New Roman" w:eastAsia="Times New Roman" w:hAnsi="Times New Roman" w:cs="Times New Roman"/>
      <w:b/>
      <w:bCs/>
      <w:sz w:val="27"/>
      <w:szCs w:val="27"/>
      <w:lang w:eastAsia="ru-RU"/>
    </w:rPr>
  </w:style>
  <w:style w:type="character" w:styleId="UnresolvedMention">
    <w:name w:val="Unresolved Mention"/>
    <w:basedOn w:val="DefaultParagraphFont"/>
    <w:uiPriority w:val="99"/>
    <w:semiHidden/>
    <w:unhideWhenUsed/>
    <w:rsid w:val="002C1A7E"/>
    <w:rPr>
      <w:color w:val="605E5C"/>
      <w:shd w:val="clear" w:color="auto" w:fill="E1DFDD"/>
    </w:rPr>
  </w:style>
  <w:style w:type="character" w:styleId="FollowedHyperlink">
    <w:name w:val="FollowedHyperlink"/>
    <w:basedOn w:val="DefaultParagraphFont"/>
    <w:uiPriority w:val="99"/>
    <w:semiHidden/>
    <w:unhideWhenUsed/>
    <w:rsid w:val="00CA49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03166">
      <w:bodyDiv w:val="1"/>
      <w:marLeft w:val="0"/>
      <w:marRight w:val="0"/>
      <w:marTop w:val="0"/>
      <w:marBottom w:val="0"/>
      <w:divBdr>
        <w:top w:val="none" w:sz="0" w:space="0" w:color="auto"/>
        <w:left w:val="none" w:sz="0" w:space="0" w:color="auto"/>
        <w:bottom w:val="none" w:sz="0" w:space="0" w:color="auto"/>
        <w:right w:val="none" w:sz="0" w:space="0" w:color="auto"/>
      </w:divBdr>
    </w:div>
    <w:div w:id="386732750">
      <w:bodyDiv w:val="1"/>
      <w:marLeft w:val="0"/>
      <w:marRight w:val="0"/>
      <w:marTop w:val="0"/>
      <w:marBottom w:val="0"/>
      <w:divBdr>
        <w:top w:val="none" w:sz="0" w:space="0" w:color="auto"/>
        <w:left w:val="none" w:sz="0" w:space="0" w:color="auto"/>
        <w:bottom w:val="none" w:sz="0" w:space="0" w:color="auto"/>
        <w:right w:val="none" w:sz="0" w:space="0" w:color="auto"/>
      </w:divBdr>
    </w:div>
    <w:div w:id="395593800">
      <w:bodyDiv w:val="1"/>
      <w:marLeft w:val="0"/>
      <w:marRight w:val="0"/>
      <w:marTop w:val="0"/>
      <w:marBottom w:val="0"/>
      <w:divBdr>
        <w:top w:val="none" w:sz="0" w:space="0" w:color="auto"/>
        <w:left w:val="none" w:sz="0" w:space="0" w:color="auto"/>
        <w:bottom w:val="none" w:sz="0" w:space="0" w:color="auto"/>
        <w:right w:val="none" w:sz="0" w:space="0" w:color="auto"/>
      </w:divBdr>
    </w:div>
    <w:div w:id="579103003">
      <w:bodyDiv w:val="1"/>
      <w:marLeft w:val="0"/>
      <w:marRight w:val="0"/>
      <w:marTop w:val="0"/>
      <w:marBottom w:val="0"/>
      <w:divBdr>
        <w:top w:val="none" w:sz="0" w:space="0" w:color="auto"/>
        <w:left w:val="none" w:sz="0" w:space="0" w:color="auto"/>
        <w:bottom w:val="none" w:sz="0" w:space="0" w:color="auto"/>
        <w:right w:val="none" w:sz="0" w:space="0" w:color="auto"/>
      </w:divBdr>
    </w:div>
    <w:div w:id="848176866">
      <w:bodyDiv w:val="1"/>
      <w:marLeft w:val="0"/>
      <w:marRight w:val="0"/>
      <w:marTop w:val="0"/>
      <w:marBottom w:val="0"/>
      <w:divBdr>
        <w:top w:val="none" w:sz="0" w:space="0" w:color="auto"/>
        <w:left w:val="none" w:sz="0" w:space="0" w:color="auto"/>
        <w:bottom w:val="none" w:sz="0" w:space="0" w:color="auto"/>
        <w:right w:val="none" w:sz="0" w:space="0" w:color="auto"/>
      </w:divBdr>
    </w:div>
    <w:div w:id="867915929">
      <w:bodyDiv w:val="1"/>
      <w:marLeft w:val="0"/>
      <w:marRight w:val="0"/>
      <w:marTop w:val="0"/>
      <w:marBottom w:val="0"/>
      <w:divBdr>
        <w:top w:val="none" w:sz="0" w:space="0" w:color="auto"/>
        <w:left w:val="none" w:sz="0" w:space="0" w:color="auto"/>
        <w:bottom w:val="none" w:sz="0" w:space="0" w:color="auto"/>
        <w:right w:val="none" w:sz="0" w:space="0" w:color="auto"/>
      </w:divBdr>
    </w:div>
    <w:div w:id="937562585">
      <w:bodyDiv w:val="1"/>
      <w:marLeft w:val="0"/>
      <w:marRight w:val="0"/>
      <w:marTop w:val="0"/>
      <w:marBottom w:val="0"/>
      <w:divBdr>
        <w:top w:val="none" w:sz="0" w:space="0" w:color="auto"/>
        <w:left w:val="none" w:sz="0" w:space="0" w:color="auto"/>
        <w:bottom w:val="none" w:sz="0" w:space="0" w:color="auto"/>
        <w:right w:val="none" w:sz="0" w:space="0" w:color="auto"/>
      </w:divBdr>
    </w:div>
    <w:div w:id="957224939">
      <w:bodyDiv w:val="1"/>
      <w:marLeft w:val="0"/>
      <w:marRight w:val="0"/>
      <w:marTop w:val="0"/>
      <w:marBottom w:val="0"/>
      <w:divBdr>
        <w:top w:val="none" w:sz="0" w:space="0" w:color="auto"/>
        <w:left w:val="none" w:sz="0" w:space="0" w:color="auto"/>
        <w:bottom w:val="none" w:sz="0" w:space="0" w:color="auto"/>
        <w:right w:val="none" w:sz="0" w:space="0" w:color="auto"/>
      </w:divBdr>
    </w:div>
    <w:div w:id="964001664">
      <w:bodyDiv w:val="1"/>
      <w:marLeft w:val="0"/>
      <w:marRight w:val="0"/>
      <w:marTop w:val="0"/>
      <w:marBottom w:val="0"/>
      <w:divBdr>
        <w:top w:val="none" w:sz="0" w:space="0" w:color="auto"/>
        <w:left w:val="none" w:sz="0" w:space="0" w:color="auto"/>
        <w:bottom w:val="none" w:sz="0" w:space="0" w:color="auto"/>
        <w:right w:val="none" w:sz="0" w:space="0" w:color="auto"/>
      </w:divBdr>
    </w:div>
    <w:div w:id="1086264134">
      <w:bodyDiv w:val="1"/>
      <w:marLeft w:val="0"/>
      <w:marRight w:val="0"/>
      <w:marTop w:val="0"/>
      <w:marBottom w:val="0"/>
      <w:divBdr>
        <w:top w:val="none" w:sz="0" w:space="0" w:color="auto"/>
        <w:left w:val="none" w:sz="0" w:space="0" w:color="auto"/>
        <w:bottom w:val="none" w:sz="0" w:space="0" w:color="auto"/>
        <w:right w:val="none" w:sz="0" w:space="0" w:color="auto"/>
      </w:divBdr>
    </w:div>
    <w:div w:id="1088041524">
      <w:bodyDiv w:val="1"/>
      <w:marLeft w:val="0"/>
      <w:marRight w:val="0"/>
      <w:marTop w:val="0"/>
      <w:marBottom w:val="0"/>
      <w:divBdr>
        <w:top w:val="none" w:sz="0" w:space="0" w:color="auto"/>
        <w:left w:val="none" w:sz="0" w:space="0" w:color="auto"/>
        <w:bottom w:val="none" w:sz="0" w:space="0" w:color="auto"/>
        <w:right w:val="none" w:sz="0" w:space="0" w:color="auto"/>
      </w:divBdr>
    </w:div>
    <w:div w:id="1166287234">
      <w:bodyDiv w:val="1"/>
      <w:marLeft w:val="0"/>
      <w:marRight w:val="0"/>
      <w:marTop w:val="0"/>
      <w:marBottom w:val="0"/>
      <w:divBdr>
        <w:top w:val="none" w:sz="0" w:space="0" w:color="auto"/>
        <w:left w:val="none" w:sz="0" w:space="0" w:color="auto"/>
        <w:bottom w:val="none" w:sz="0" w:space="0" w:color="auto"/>
        <w:right w:val="none" w:sz="0" w:space="0" w:color="auto"/>
      </w:divBdr>
    </w:div>
    <w:div w:id="1191919681">
      <w:bodyDiv w:val="1"/>
      <w:marLeft w:val="0"/>
      <w:marRight w:val="0"/>
      <w:marTop w:val="0"/>
      <w:marBottom w:val="0"/>
      <w:divBdr>
        <w:top w:val="none" w:sz="0" w:space="0" w:color="auto"/>
        <w:left w:val="none" w:sz="0" w:space="0" w:color="auto"/>
        <w:bottom w:val="none" w:sz="0" w:space="0" w:color="auto"/>
        <w:right w:val="none" w:sz="0" w:space="0" w:color="auto"/>
      </w:divBdr>
    </w:div>
    <w:div w:id="1200430295">
      <w:bodyDiv w:val="1"/>
      <w:marLeft w:val="0"/>
      <w:marRight w:val="0"/>
      <w:marTop w:val="0"/>
      <w:marBottom w:val="0"/>
      <w:divBdr>
        <w:top w:val="none" w:sz="0" w:space="0" w:color="auto"/>
        <w:left w:val="none" w:sz="0" w:space="0" w:color="auto"/>
        <w:bottom w:val="none" w:sz="0" w:space="0" w:color="auto"/>
        <w:right w:val="none" w:sz="0" w:space="0" w:color="auto"/>
      </w:divBdr>
    </w:div>
    <w:div w:id="1236210205">
      <w:bodyDiv w:val="1"/>
      <w:marLeft w:val="0"/>
      <w:marRight w:val="0"/>
      <w:marTop w:val="0"/>
      <w:marBottom w:val="0"/>
      <w:divBdr>
        <w:top w:val="none" w:sz="0" w:space="0" w:color="auto"/>
        <w:left w:val="none" w:sz="0" w:space="0" w:color="auto"/>
        <w:bottom w:val="none" w:sz="0" w:space="0" w:color="auto"/>
        <w:right w:val="none" w:sz="0" w:space="0" w:color="auto"/>
      </w:divBdr>
    </w:div>
    <w:div w:id="1355418309">
      <w:bodyDiv w:val="1"/>
      <w:marLeft w:val="0"/>
      <w:marRight w:val="0"/>
      <w:marTop w:val="0"/>
      <w:marBottom w:val="0"/>
      <w:divBdr>
        <w:top w:val="none" w:sz="0" w:space="0" w:color="auto"/>
        <w:left w:val="none" w:sz="0" w:space="0" w:color="auto"/>
        <w:bottom w:val="none" w:sz="0" w:space="0" w:color="auto"/>
        <w:right w:val="none" w:sz="0" w:space="0" w:color="auto"/>
      </w:divBdr>
    </w:div>
    <w:div w:id="1359698155">
      <w:bodyDiv w:val="1"/>
      <w:marLeft w:val="0"/>
      <w:marRight w:val="0"/>
      <w:marTop w:val="0"/>
      <w:marBottom w:val="0"/>
      <w:divBdr>
        <w:top w:val="none" w:sz="0" w:space="0" w:color="auto"/>
        <w:left w:val="none" w:sz="0" w:space="0" w:color="auto"/>
        <w:bottom w:val="none" w:sz="0" w:space="0" w:color="auto"/>
        <w:right w:val="none" w:sz="0" w:space="0" w:color="auto"/>
      </w:divBdr>
    </w:div>
    <w:div w:id="1364744228">
      <w:bodyDiv w:val="1"/>
      <w:marLeft w:val="0"/>
      <w:marRight w:val="0"/>
      <w:marTop w:val="0"/>
      <w:marBottom w:val="0"/>
      <w:divBdr>
        <w:top w:val="none" w:sz="0" w:space="0" w:color="auto"/>
        <w:left w:val="none" w:sz="0" w:space="0" w:color="auto"/>
        <w:bottom w:val="none" w:sz="0" w:space="0" w:color="auto"/>
        <w:right w:val="none" w:sz="0" w:space="0" w:color="auto"/>
      </w:divBdr>
    </w:div>
    <w:div w:id="1468736957">
      <w:bodyDiv w:val="1"/>
      <w:marLeft w:val="0"/>
      <w:marRight w:val="0"/>
      <w:marTop w:val="0"/>
      <w:marBottom w:val="0"/>
      <w:divBdr>
        <w:top w:val="none" w:sz="0" w:space="0" w:color="auto"/>
        <w:left w:val="none" w:sz="0" w:space="0" w:color="auto"/>
        <w:bottom w:val="none" w:sz="0" w:space="0" w:color="auto"/>
        <w:right w:val="none" w:sz="0" w:space="0" w:color="auto"/>
      </w:divBdr>
    </w:div>
    <w:div w:id="1483039622">
      <w:bodyDiv w:val="1"/>
      <w:marLeft w:val="0"/>
      <w:marRight w:val="0"/>
      <w:marTop w:val="0"/>
      <w:marBottom w:val="0"/>
      <w:divBdr>
        <w:top w:val="none" w:sz="0" w:space="0" w:color="auto"/>
        <w:left w:val="none" w:sz="0" w:space="0" w:color="auto"/>
        <w:bottom w:val="none" w:sz="0" w:space="0" w:color="auto"/>
        <w:right w:val="none" w:sz="0" w:space="0" w:color="auto"/>
      </w:divBdr>
    </w:div>
    <w:div w:id="1587304652">
      <w:bodyDiv w:val="1"/>
      <w:marLeft w:val="0"/>
      <w:marRight w:val="0"/>
      <w:marTop w:val="0"/>
      <w:marBottom w:val="0"/>
      <w:divBdr>
        <w:top w:val="none" w:sz="0" w:space="0" w:color="auto"/>
        <w:left w:val="none" w:sz="0" w:space="0" w:color="auto"/>
        <w:bottom w:val="none" w:sz="0" w:space="0" w:color="auto"/>
        <w:right w:val="none" w:sz="0" w:space="0" w:color="auto"/>
      </w:divBdr>
    </w:div>
    <w:div w:id="1623801193">
      <w:bodyDiv w:val="1"/>
      <w:marLeft w:val="0"/>
      <w:marRight w:val="0"/>
      <w:marTop w:val="0"/>
      <w:marBottom w:val="0"/>
      <w:divBdr>
        <w:top w:val="none" w:sz="0" w:space="0" w:color="auto"/>
        <w:left w:val="none" w:sz="0" w:space="0" w:color="auto"/>
        <w:bottom w:val="none" w:sz="0" w:space="0" w:color="auto"/>
        <w:right w:val="none" w:sz="0" w:space="0" w:color="auto"/>
      </w:divBdr>
    </w:div>
    <w:div w:id="1644237052">
      <w:bodyDiv w:val="1"/>
      <w:marLeft w:val="0"/>
      <w:marRight w:val="0"/>
      <w:marTop w:val="0"/>
      <w:marBottom w:val="0"/>
      <w:divBdr>
        <w:top w:val="none" w:sz="0" w:space="0" w:color="auto"/>
        <w:left w:val="none" w:sz="0" w:space="0" w:color="auto"/>
        <w:bottom w:val="none" w:sz="0" w:space="0" w:color="auto"/>
        <w:right w:val="none" w:sz="0" w:space="0" w:color="auto"/>
      </w:divBdr>
    </w:div>
    <w:div w:id="1651245897">
      <w:bodyDiv w:val="1"/>
      <w:marLeft w:val="0"/>
      <w:marRight w:val="0"/>
      <w:marTop w:val="0"/>
      <w:marBottom w:val="0"/>
      <w:divBdr>
        <w:top w:val="none" w:sz="0" w:space="0" w:color="auto"/>
        <w:left w:val="none" w:sz="0" w:space="0" w:color="auto"/>
        <w:bottom w:val="none" w:sz="0" w:space="0" w:color="auto"/>
        <w:right w:val="none" w:sz="0" w:space="0" w:color="auto"/>
      </w:divBdr>
    </w:div>
    <w:div w:id="1730886677">
      <w:bodyDiv w:val="1"/>
      <w:marLeft w:val="0"/>
      <w:marRight w:val="0"/>
      <w:marTop w:val="0"/>
      <w:marBottom w:val="0"/>
      <w:divBdr>
        <w:top w:val="none" w:sz="0" w:space="0" w:color="auto"/>
        <w:left w:val="none" w:sz="0" w:space="0" w:color="auto"/>
        <w:bottom w:val="none" w:sz="0" w:space="0" w:color="auto"/>
        <w:right w:val="none" w:sz="0" w:space="0" w:color="auto"/>
      </w:divBdr>
    </w:div>
    <w:div w:id="1787505685">
      <w:bodyDiv w:val="1"/>
      <w:marLeft w:val="0"/>
      <w:marRight w:val="0"/>
      <w:marTop w:val="0"/>
      <w:marBottom w:val="0"/>
      <w:divBdr>
        <w:top w:val="none" w:sz="0" w:space="0" w:color="auto"/>
        <w:left w:val="none" w:sz="0" w:space="0" w:color="auto"/>
        <w:bottom w:val="none" w:sz="0" w:space="0" w:color="auto"/>
        <w:right w:val="none" w:sz="0" w:space="0" w:color="auto"/>
      </w:divBdr>
    </w:div>
    <w:div w:id="1910339413">
      <w:bodyDiv w:val="1"/>
      <w:marLeft w:val="0"/>
      <w:marRight w:val="0"/>
      <w:marTop w:val="0"/>
      <w:marBottom w:val="0"/>
      <w:divBdr>
        <w:top w:val="none" w:sz="0" w:space="0" w:color="auto"/>
        <w:left w:val="none" w:sz="0" w:space="0" w:color="auto"/>
        <w:bottom w:val="none" w:sz="0" w:space="0" w:color="auto"/>
        <w:right w:val="none" w:sz="0" w:space="0" w:color="auto"/>
      </w:divBdr>
    </w:div>
    <w:div w:id="2083477497">
      <w:bodyDiv w:val="1"/>
      <w:marLeft w:val="0"/>
      <w:marRight w:val="0"/>
      <w:marTop w:val="0"/>
      <w:marBottom w:val="0"/>
      <w:divBdr>
        <w:top w:val="none" w:sz="0" w:space="0" w:color="auto"/>
        <w:left w:val="none" w:sz="0" w:space="0" w:color="auto"/>
        <w:bottom w:val="none" w:sz="0" w:space="0" w:color="auto"/>
        <w:right w:val="none" w:sz="0" w:space="0" w:color="auto"/>
      </w:divBdr>
    </w:div>
    <w:div w:id="214311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broadbandcalculator.onlin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TotalTime>
  <Pages>1</Pages>
  <Words>424</Words>
  <Characters>2423</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Vadym Kaptur</cp:lastModifiedBy>
  <cp:revision>42</cp:revision>
  <dcterms:created xsi:type="dcterms:W3CDTF">2021-03-31T14:28:00Z</dcterms:created>
  <dcterms:modified xsi:type="dcterms:W3CDTF">2022-06-21T08:11:00Z</dcterms:modified>
</cp:coreProperties>
</file>