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4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ayout w:type="fixed"/>
        <w:tblLook w:val="06A0" w:firstRow="1" w:lastRow="0" w:firstColumn="1" w:lastColumn="0" w:noHBand="1" w:noVBand="1"/>
      </w:tblPr>
      <w:tblGrid>
        <w:gridCol w:w="1413"/>
        <w:gridCol w:w="5400"/>
        <w:gridCol w:w="2821"/>
      </w:tblGrid>
      <w:tr w:rsidR="00AB59F6" w14:paraId="7112CD3F" w14:textId="77777777" w:rsidTr="35A5F92F">
        <w:trPr>
          <w:trHeight w:val="300"/>
        </w:trPr>
        <w:tc>
          <w:tcPr>
            <w:tcW w:w="9634" w:type="dxa"/>
            <w:gridSpan w:val="3"/>
            <w:shd w:val="clear" w:color="auto" w:fill="B4C6E7" w:themeFill="accent1" w:themeFillTint="66"/>
          </w:tcPr>
          <w:p w14:paraId="73BB3CA7" w14:textId="77777777" w:rsidR="00AB59F6" w:rsidRDefault="00AB59F6" w:rsidP="009F7C9E">
            <w:pPr>
              <w:jc w:val="center"/>
              <w:rPr>
                <w:rFonts w:eastAsiaTheme="minorEastAsia"/>
                <w:b/>
                <w:bCs/>
                <w:color w:val="244084"/>
                <w:sz w:val="20"/>
                <w:szCs w:val="20"/>
              </w:rPr>
            </w:pPr>
            <w:r w:rsidRPr="32B8911D">
              <w:rPr>
                <w:rFonts w:eastAsiaTheme="minorEastAsia"/>
                <w:b/>
                <w:bCs/>
                <w:color w:val="244084"/>
                <w:sz w:val="20"/>
                <w:szCs w:val="20"/>
              </w:rPr>
              <w:t xml:space="preserve">23 March 2023 </w:t>
            </w:r>
          </w:p>
        </w:tc>
      </w:tr>
      <w:tr w:rsidR="00AB59F6" w14:paraId="677DBBBD" w14:textId="77777777" w:rsidTr="35A5F92F">
        <w:trPr>
          <w:trHeight w:val="818"/>
        </w:trPr>
        <w:tc>
          <w:tcPr>
            <w:tcW w:w="141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7958F061" w14:textId="77777777" w:rsidR="00AB59F6" w:rsidRPr="008C1E58" w:rsidRDefault="00AB59F6" w:rsidP="009F7C9E">
            <w:pPr>
              <w:jc w:val="center"/>
              <w:rPr>
                <w:rFonts w:eastAsiaTheme="minorEastAsia"/>
                <w:b/>
                <w:bCs/>
                <w:color w:val="244084"/>
                <w:sz w:val="20"/>
                <w:szCs w:val="20"/>
              </w:rPr>
            </w:pPr>
            <w:r w:rsidRPr="008C1E58">
              <w:rPr>
                <w:rFonts w:eastAsiaTheme="minorEastAsia"/>
                <w:b/>
                <w:bCs/>
                <w:color w:val="244084"/>
                <w:sz w:val="20"/>
                <w:szCs w:val="20"/>
              </w:rPr>
              <w:t>Time</w:t>
            </w:r>
          </w:p>
        </w:tc>
        <w:tc>
          <w:tcPr>
            <w:tcW w:w="540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640ABB3D" w14:textId="77777777" w:rsidR="00AB59F6" w:rsidRPr="00F40A3C" w:rsidRDefault="00AB59F6" w:rsidP="009F7C9E">
            <w:pPr>
              <w:spacing w:line="259" w:lineRule="auto"/>
              <w:jc w:val="center"/>
              <w:rPr>
                <w:rFonts w:eastAsiaTheme="minorEastAsia"/>
                <w:b/>
                <w:bCs/>
                <w:color w:val="244084"/>
                <w:sz w:val="20"/>
                <w:szCs w:val="20"/>
              </w:rPr>
            </w:pPr>
            <w:r w:rsidRPr="32B8911D">
              <w:rPr>
                <w:rFonts w:eastAsiaTheme="minorEastAsia"/>
                <w:b/>
                <w:bCs/>
                <w:color w:val="244084"/>
                <w:sz w:val="20"/>
                <w:szCs w:val="20"/>
              </w:rPr>
              <w:t xml:space="preserve">Regional Innovation Forum </w:t>
            </w:r>
          </w:p>
          <w:p w14:paraId="0ABDF2B3" w14:textId="77777777" w:rsidR="00AB59F6" w:rsidRDefault="00AB59F6" w:rsidP="009F7C9E">
            <w:pPr>
              <w:spacing w:line="259" w:lineRule="auto"/>
              <w:jc w:val="center"/>
              <w:rPr>
                <w:rFonts w:eastAsiaTheme="minorEastAsia"/>
                <w:color w:val="244084"/>
                <w:sz w:val="20"/>
                <w:szCs w:val="20"/>
              </w:rPr>
            </w:pPr>
          </w:p>
          <w:p w14:paraId="341460D8" w14:textId="77777777" w:rsidR="00AB59F6" w:rsidRDefault="00AB59F6" w:rsidP="009F7C9E">
            <w:pPr>
              <w:spacing w:line="259" w:lineRule="auto"/>
              <w:jc w:val="center"/>
              <w:rPr>
                <w:rFonts w:eastAsiaTheme="minorEastAsia"/>
                <w:color w:val="244084"/>
                <w:sz w:val="20"/>
                <w:szCs w:val="20"/>
              </w:rPr>
            </w:pPr>
            <w:r w:rsidRPr="650C882D">
              <w:rPr>
                <w:rFonts w:eastAsiaTheme="minorEastAsia"/>
                <w:color w:val="244084"/>
                <w:sz w:val="20"/>
                <w:szCs w:val="20"/>
              </w:rPr>
              <w:t>Location: C-DOT Auditorium</w:t>
            </w:r>
          </w:p>
        </w:tc>
        <w:tc>
          <w:tcPr>
            <w:tcW w:w="28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9E2F3" w:themeFill="accent1" w:themeFillTint="33"/>
          </w:tcPr>
          <w:p w14:paraId="0CD41191" w14:textId="77777777" w:rsidR="00AB59F6" w:rsidRPr="00F40A3C" w:rsidRDefault="00AB59F6" w:rsidP="009F7C9E">
            <w:pPr>
              <w:jc w:val="center"/>
              <w:rPr>
                <w:rFonts w:eastAsiaTheme="minorEastAsia"/>
                <w:b/>
                <w:bCs/>
                <w:color w:val="244084"/>
                <w:sz w:val="20"/>
                <w:szCs w:val="20"/>
              </w:rPr>
            </w:pPr>
            <w:r w:rsidRPr="32B8911D">
              <w:rPr>
                <w:rFonts w:eastAsiaTheme="minorEastAsia"/>
                <w:b/>
                <w:bCs/>
                <w:color w:val="244084"/>
                <w:sz w:val="20"/>
                <w:szCs w:val="20"/>
              </w:rPr>
              <w:t xml:space="preserve">Co-Creation Demonstration Session </w:t>
            </w:r>
            <w:r>
              <w:br/>
            </w:r>
          </w:p>
          <w:p w14:paraId="3EB2AC03" w14:textId="77777777" w:rsidR="00AB59F6" w:rsidRPr="5E465BDF" w:rsidRDefault="00AB59F6" w:rsidP="009F7C9E">
            <w:pPr>
              <w:jc w:val="center"/>
              <w:rPr>
                <w:rFonts w:eastAsiaTheme="minorEastAsia"/>
                <w:color w:val="244084"/>
                <w:sz w:val="20"/>
                <w:szCs w:val="20"/>
              </w:rPr>
            </w:pPr>
            <w:r w:rsidRPr="32B8911D">
              <w:rPr>
                <w:rFonts w:eastAsiaTheme="minorEastAsia"/>
                <w:color w:val="244084"/>
                <w:sz w:val="20"/>
                <w:szCs w:val="20"/>
              </w:rPr>
              <w:t>Location: AOIC Office Premises</w:t>
            </w:r>
          </w:p>
        </w:tc>
      </w:tr>
      <w:tr w:rsidR="00D77A96" w14:paraId="10090A10" w14:textId="77777777" w:rsidTr="35A5F92F">
        <w:trPr>
          <w:trHeight w:val="300"/>
        </w:trPr>
        <w:tc>
          <w:tcPr>
            <w:tcW w:w="141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5D983AE5" w14:textId="77777777" w:rsidR="00D77A96" w:rsidRPr="00AB59F6" w:rsidRDefault="00D77A96" w:rsidP="00AB59F6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AB59F6">
              <w:rPr>
                <w:rFonts w:eastAsiaTheme="minorEastAsia"/>
                <w:sz w:val="20"/>
                <w:szCs w:val="20"/>
              </w:rPr>
              <w:t>09:00</w:t>
            </w:r>
            <w:r w:rsidRPr="5E465BDF">
              <w:rPr>
                <w:rFonts w:eastAsiaTheme="minorEastAsia"/>
                <w:sz w:val="20"/>
                <w:szCs w:val="20"/>
              </w:rPr>
              <w:t>–</w:t>
            </w:r>
            <w:r w:rsidRPr="00AB59F6">
              <w:rPr>
                <w:rFonts w:eastAsiaTheme="minorEastAsia"/>
                <w:sz w:val="20"/>
                <w:szCs w:val="20"/>
              </w:rPr>
              <w:t>09:30</w:t>
            </w:r>
          </w:p>
        </w:tc>
        <w:tc>
          <w:tcPr>
            <w:tcW w:w="540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341838FC" w14:textId="77777777" w:rsidR="00D77A96" w:rsidRPr="00B52EC9" w:rsidRDefault="00D77A96" w:rsidP="00AB59F6">
            <w:pPr>
              <w:jc w:val="both"/>
              <w:rPr>
                <w:rFonts w:eastAsiaTheme="minorEastAsia"/>
                <w:b/>
                <w:bCs/>
                <w:color w:val="244084"/>
                <w:sz w:val="20"/>
                <w:szCs w:val="20"/>
                <w:highlight w:val="yellow"/>
              </w:rPr>
            </w:pPr>
            <w:r w:rsidRPr="00E34DCD">
              <w:rPr>
                <w:rFonts w:eastAsiaTheme="minorEastAsia"/>
                <w:b/>
                <w:bCs/>
                <w:color w:val="244084"/>
                <w:sz w:val="20"/>
                <w:szCs w:val="20"/>
              </w:rPr>
              <w:t>Registration, Tea/</w:t>
            </w:r>
            <w:r w:rsidRPr="00E34DCD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Coffee</w:t>
            </w:r>
          </w:p>
        </w:tc>
        <w:tc>
          <w:tcPr>
            <w:tcW w:w="2821" w:type="dxa"/>
            <w:vMerge w:val="restart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5023B4F7" w14:textId="77777777" w:rsidR="00D77A96" w:rsidRDefault="00D77A96" w:rsidP="00E34DCD">
            <w:pP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Co-Creation Demonstration Session: Digital Health </w:t>
            </w:r>
          </w:p>
          <w:p w14:paraId="04E24DDD" w14:textId="77777777" w:rsidR="00D77A96" w:rsidRDefault="00D77A96" w:rsidP="00E34DCD">
            <w:pP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</w:p>
          <w:p w14:paraId="78D1C5F6" w14:textId="77777777" w:rsidR="00D77A96" w:rsidRPr="00E34DCD" w:rsidRDefault="00D77A96" w:rsidP="00E34DCD">
            <w:pPr>
              <w:rPr>
                <w:rFonts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E34DCD">
              <w:rPr>
                <w:rFonts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</w:rPr>
              <w:t>Introduction to the Session</w:t>
            </w:r>
          </w:p>
          <w:p w14:paraId="22A474CA" w14:textId="77777777" w:rsidR="00D77A96" w:rsidRDefault="00D77A96" w:rsidP="00E34DCD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  <w:t>Facilitators:</w:t>
            </w:r>
          </w:p>
          <w:p w14:paraId="1A213E21" w14:textId="77777777" w:rsidR="00D77A96" w:rsidRPr="00E34DCD" w:rsidRDefault="00D77A96" w:rsidP="00E34DCD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  <w:t>IIT-Kanpur</w:t>
            </w:r>
          </w:p>
          <w:p w14:paraId="204EF490" w14:textId="08593C2D" w:rsidR="00D77A96" w:rsidRPr="32B8911D" w:rsidRDefault="00D77A96" w:rsidP="00E34DCD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eastAsiaTheme="minorEastAsia"/>
                <w:b/>
                <w:bCs/>
                <w:color w:val="244084"/>
                <w:sz w:val="20"/>
                <w:szCs w:val="20"/>
              </w:rPr>
            </w:pPr>
            <w: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  <w:t>ITU</w:t>
            </w:r>
          </w:p>
        </w:tc>
      </w:tr>
      <w:tr w:rsidR="00D77A96" w14:paraId="58861660" w14:textId="77777777" w:rsidTr="35A5F92F">
        <w:trPr>
          <w:trHeight w:val="393"/>
        </w:trPr>
        <w:tc>
          <w:tcPr>
            <w:tcW w:w="1413" w:type="dxa"/>
          </w:tcPr>
          <w:p w14:paraId="45D3C1CF" w14:textId="77777777" w:rsidR="00D77A96" w:rsidRDefault="00D77A96" w:rsidP="009F7C9E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5E465BDF">
              <w:rPr>
                <w:rFonts w:eastAsiaTheme="minorEastAsia"/>
                <w:sz w:val="20"/>
                <w:szCs w:val="20"/>
              </w:rPr>
              <w:t>09:</w:t>
            </w:r>
            <w:r>
              <w:rPr>
                <w:rFonts w:eastAsiaTheme="minorEastAsia"/>
                <w:sz w:val="20"/>
                <w:szCs w:val="20"/>
              </w:rPr>
              <w:t>3</w:t>
            </w:r>
            <w:r w:rsidRPr="5E465BDF">
              <w:rPr>
                <w:rFonts w:eastAsiaTheme="minorEastAsia"/>
                <w:sz w:val="20"/>
                <w:szCs w:val="20"/>
              </w:rPr>
              <w:t>0 –</w:t>
            </w:r>
            <w:r>
              <w:rPr>
                <w:rFonts w:eastAsiaTheme="minorEastAsia"/>
                <w:sz w:val="20"/>
                <w:szCs w:val="20"/>
              </w:rPr>
              <w:t>10:00</w:t>
            </w:r>
          </w:p>
        </w:tc>
        <w:tc>
          <w:tcPr>
            <w:tcW w:w="5400" w:type="dxa"/>
            <w:tcBorders>
              <w:right w:val="single" w:sz="4" w:space="0" w:color="8EAADB" w:themeColor="accent1" w:themeTint="99"/>
            </w:tcBorders>
          </w:tcPr>
          <w:p w14:paraId="67BEEC4D" w14:textId="77777777" w:rsidR="00D77A96" w:rsidRPr="00AB59F6" w:rsidRDefault="00D77A96" w:rsidP="00EF3E93">
            <w:pPr>
              <w:jc w:val="both"/>
              <w:rPr>
                <w:rFonts w:ascii="Helvetica" w:eastAsia="Helvetica" w:hAnsi="Helvetica" w:cs="Helvetica"/>
                <w:i/>
                <w:iCs/>
                <w:color w:val="2F5496" w:themeColor="accent1" w:themeShade="BF"/>
                <w:sz w:val="16"/>
                <w:szCs w:val="16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Welcoming the Dignitaries in the Area Office and Innovation Centre followed by visit to the exhibitions</w:t>
            </w:r>
          </w:p>
        </w:tc>
        <w:tc>
          <w:tcPr>
            <w:tcW w:w="2821" w:type="dxa"/>
            <w:vMerge/>
          </w:tcPr>
          <w:p w14:paraId="6C6E24C9" w14:textId="43549AC6" w:rsidR="00D77A96" w:rsidRPr="00E34DCD" w:rsidRDefault="00D77A96" w:rsidP="00E34DCD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2B4505" w14:paraId="4ED4CA93" w14:textId="77777777" w:rsidTr="35A5F92F">
        <w:trPr>
          <w:trHeight w:val="209"/>
        </w:trPr>
        <w:tc>
          <w:tcPr>
            <w:tcW w:w="1413" w:type="dxa"/>
            <w:tcBorders>
              <w:bottom w:val="single" w:sz="4" w:space="0" w:color="auto"/>
            </w:tcBorders>
          </w:tcPr>
          <w:p w14:paraId="2B153552" w14:textId="77777777" w:rsidR="002B4505" w:rsidRPr="5E465BDF" w:rsidRDefault="002B4505" w:rsidP="009F7C9E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10:</w:t>
            </w:r>
            <w:r w:rsidR="00B52EC9">
              <w:rPr>
                <w:rFonts w:eastAsiaTheme="minorEastAsia"/>
                <w:sz w:val="20"/>
                <w:szCs w:val="20"/>
              </w:rPr>
              <w:t>00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 w:rsidRPr="5E465BDF">
              <w:rPr>
                <w:rFonts w:eastAsiaTheme="minorEastAsia"/>
                <w:sz w:val="20"/>
                <w:szCs w:val="20"/>
              </w:rPr>
              <w:t>–</w:t>
            </w:r>
            <w:r>
              <w:rPr>
                <w:rFonts w:eastAsiaTheme="minorEastAsia"/>
                <w:sz w:val="20"/>
                <w:szCs w:val="20"/>
              </w:rPr>
              <w:t xml:space="preserve"> 11:00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67AB5976" w14:textId="1542A2E7" w:rsidR="002B4505" w:rsidRDefault="002B4505" w:rsidP="00C90A47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Inaugural Session</w:t>
            </w:r>
            <w:r w:rsidR="004757F1">
              <w:rPr>
                <w:rFonts w:eastAsiaTheme="minorEastAsia"/>
                <w:b/>
                <w:bCs/>
                <w:sz w:val="20"/>
                <w:szCs w:val="20"/>
              </w:rPr>
              <w:t>: MC ITU</w:t>
            </w:r>
          </w:p>
        </w:tc>
        <w:tc>
          <w:tcPr>
            <w:tcW w:w="2821" w:type="dxa"/>
          </w:tcPr>
          <w:p w14:paraId="3393F96E" w14:textId="77777777" w:rsidR="002B4505" w:rsidRPr="00D77A96" w:rsidRDefault="002B4505" w:rsidP="00D77A96">
            <w:pPr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2B4505" w14:paraId="7DE3D4F3" w14:textId="77777777" w:rsidTr="35A5F92F">
        <w:trPr>
          <w:trHeight w:val="222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46C4C88" w14:textId="77777777" w:rsidR="002B4505" w:rsidRDefault="002B4505" w:rsidP="009F7C9E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10:</w:t>
            </w:r>
            <w:r w:rsidR="00B52EC9">
              <w:rPr>
                <w:rFonts w:eastAsiaTheme="minorEastAsia"/>
                <w:sz w:val="20"/>
                <w:szCs w:val="20"/>
              </w:rPr>
              <w:t>00</w:t>
            </w:r>
            <w:r>
              <w:rPr>
                <w:rFonts w:eastAsiaTheme="minorEastAsia"/>
                <w:sz w:val="20"/>
                <w:szCs w:val="20"/>
              </w:rPr>
              <w:t xml:space="preserve"> – 10:</w:t>
            </w:r>
            <w:r w:rsidR="00B52EC9">
              <w:rPr>
                <w:rFonts w:eastAsiaTheme="minorEastAsia"/>
                <w:sz w:val="20"/>
                <w:szCs w:val="20"/>
              </w:rPr>
              <w:t>05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59C0E328" w14:textId="77777777" w:rsidR="002B4505" w:rsidRDefault="002B4505" w:rsidP="00C90A47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Welcome Address: </w:t>
            </w:r>
            <w:r w:rsidRPr="00AB59F6">
              <w:rPr>
                <w:rFonts w:eastAsiaTheme="minorEastAsia"/>
                <w:sz w:val="20"/>
                <w:szCs w:val="20"/>
              </w:rPr>
              <w:t>CEO, C-DOT</w:t>
            </w:r>
          </w:p>
        </w:tc>
        <w:tc>
          <w:tcPr>
            <w:tcW w:w="2821" w:type="dxa"/>
          </w:tcPr>
          <w:p w14:paraId="57D768FF" w14:textId="77777777" w:rsidR="002B4505" w:rsidRPr="00D77A96" w:rsidRDefault="002B4505" w:rsidP="00D77A96">
            <w:pPr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2B4505" w14:paraId="066FFFDA" w14:textId="77777777" w:rsidTr="35A5F92F">
        <w:trPr>
          <w:trHeight w:val="714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286D7812" w14:textId="77777777" w:rsidR="002B4505" w:rsidRDefault="002B4505" w:rsidP="009F7C9E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10:</w:t>
            </w:r>
            <w:r w:rsidR="00B52EC9">
              <w:rPr>
                <w:rFonts w:eastAsiaTheme="minorEastAsia"/>
                <w:sz w:val="20"/>
                <w:szCs w:val="20"/>
              </w:rPr>
              <w:t>05</w:t>
            </w:r>
            <w:r>
              <w:rPr>
                <w:rFonts w:eastAsiaTheme="minorEastAsia"/>
                <w:sz w:val="20"/>
                <w:szCs w:val="20"/>
              </w:rPr>
              <w:t xml:space="preserve"> – 10:</w:t>
            </w:r>
            <w:r w:rsidR="00B52EC9">
              <w:rPr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0AA425E1" w14:textId="4EF126A9" w:rsidR="002B4505" w:rsidRDefault="32933077" w:rsidP="35A5F92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35A5F92F">
              <w:rPr>
                <w:rFonts w:eastAsiaTheme="minorEastAsia"/>
                <w:b/>
                <w:bCs/>
                <w:sz w:val="20"/>
                <w:szCs w:val="20"/>
              </w:rPr>
              <w:t>Keynote and Inaugural Address (</w:t>
            </w:r>
            <w:r w:rsidRPr="35A5F92F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Innovation and Entrepreneurship Alliance for Digital Development)</w:t>
            </w:r>
            <w:r w:rsidRPr="35A5F92F">
              <w:rPr>
                <w:rFonts w:eastAsiaTheme="minorEastAsia"/>
                <w:b/>
                <w:bCs/>
                <w:sz w:val="20"/>
                <w:szCs w:val="20"/>
              </w:rPr>
              <w:t>:</w:t>
            </w:r>
            <w:r w:rsidR="00B24321">
              <w:rPr>
                <w:rFonts w:eastAsiaTheme="minorEastAs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24321" w:rsidRPr="00B24321">
              <w:rPr>
                <w:rFonts w:eastAsiaTheme="minorEastAsia"/>
                <w:sz w:val="20"/>
                <w:szCs w:val="20"/>
              </w:rPr>
              <w:t>Mr.Cosmas</w:t>
            </w:r>
            <w:proofErr w:type="spellEnd"/>
            <w:r w:rsidR="00B24321" w:rsidRPr="00B24321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="00B24321" w:rsidRPr="00B24321">
              <w:rPr>
                <w:rFonts w:eastAsiaTheme="minorEastAsia"/>
                <w:sz w:val="20"/>
                <w:szCs w:val="20"/>
              </w:rPr>
              <w:t>Zavazava</w:t>
            </w:r>
            <w:proofErr w:type="spellEnd"/>
            <w:r w:rsidR="00B24321">
              <w:rPr>
                <w:rFonts w:eastAsiaTheme="minorEastAsia"/>
                <w:b/>
                <w:bCs/>
                <w:sz w:val="20"/>
                <w:szCs w:val="20"/>
              </w:rPr>
              <w:t>,</w:t>
            </w:r>
            <w:r w:rsidRPr="35A5F92F">
              <w:rPr>
                <w:rFonts w:eastAsiaTheme="minorEastAsia"/>
                <w:sz w:val="20"/>
                <w:szCs w:val="20"/>
              </w:rPr>
              <w:t xml:space="preserve"> BDT Director, ITU</w:t>
            </w:r>
          </w:p>
        </w:tc>
        <w:tc>
          <w:tcPr>
            <w:tcW w:w="2821" w:type="dxa"/>
          </w:tcPr>
          <w:p w14:paraId="564DEC53" w14:textId="77777777" w:rsidR="002B4505" w:rsidRPr="00D77A96" w:rsidRDefault="002B4505" w:rsidP="00D77A96">
            <w:pPr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FE036A" w14:paraId="40EE4805" w14:textId="77777777" w:rsidTr="35A5F92F">
        <w:trPr>
          <w:trHeight w:val="714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0C4363B7" w14:textId="230119B8" w:rsidR="00FE036A" w:rsidRDefault="00FE036A" w:rsidP="009F7C9E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10:20- 10</w:t>
            </w:r>
            <w:r w:rsidR="00A65851">
              <w:rPr>
                <w:rFonts w:eastAsiaTheme="minorEastAsia"/>
                <w:sz w:val="20"/>
                <w:szCs w:val="20"/>
              </w:rPr>
              <w:t>:30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7FD08F2E" w14:textId="77777777" w:rsidR="00B5363A" w:rsidRDefault="00FE036A" w:rsidP="35A5F92F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Remarks</w:t>
            </w:r>
            <w:r w:rsidR="00A65851">
              <w:rPr>
                <w:rFonts w:eastAsiaTheme="minorEastAsia"/>
                <w:b/>
                <w:bCs/>
                <w:sz w:val="20"/>
                <w:szCs w:val="20"/>
              </w:rPr>
              <w:t xml:space="preserve"> by the Department of Telecommunications</w:t>
            </w:r>
          </w:p>
          <w:p w14:paraId="0B0F5095" w14:textId="77777777" w:rsidR="00B5363A" w:rsidRPr="00F8062F" w:rsidRDefault="00B5363A" w:rsidP="00B5363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Mr. Sanjeev Agrawal, Member </w:t>
            </w:r>
            <w:r w:rsidR="00F8062F">
              <w:rPr>
                <w:rFonts w:eastAsiaTheme="minorEastAsia"/>
                <w:sz w:val="20"/>
                <w:szCs w:val="20"/>
              </w:rPr>
              <w:t>(Technology), DoT</w:t>
            </w:r>
          </w:p>
          <w:p w14:paraId="1055171C" w14:textId="758760D9" w:rsidR="00F8062F" w:rsidRPr="00B5363A" w:rsidRDefault="00F8062F" w:rsidP="00B5363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Mr. </w:t>
            </w:r>
            <w:r w:rsidR="00E3133E" w:rsidRPr="00E3133E">
              <w:rPr>
                <w:rFonts w:eastAsiaTheme="minorEastAsia"/>
                <w:sz w:val="20"/>
                <w:szCs w:val="20"/>
              </w:rPr>
              <w:t>Uma Shanker Pandey</w:t>
            </w:r>
            <w:r w:rsidR="00E3133E">
              <w:rPr>
                <w:rFonts w:eastAsiaTheme="minorEastAsia"/>
                <w:sz w:val="20"/>
                <w:szCs w:val="20"/>
              </w:rPr>
              <w:t>, Member (Services), DoT</w:t>
            </w:r>
          </w:p>
        </w:tc>
        <w:tc>
          <w:tcPr>
            <w:tcW w:w="2821" w:type="dxa"/>
          </w:tcPr>
          <w:p w14:paraId="2B64466B" w14:textId="77777777" w:rsidR="00FE036A" w:rsidRPr="00D77A96" w:rsidRDefault="00FE036A" w:rsidP="00D77A96">
            <w:pPr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2B4505" w14:paraId="775A9AD2" w14:textId="77777777" w:rsidTr="35A5F92F">
        <w:trPr>
          <w:trHeight w:val="196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1B6FD8E" w14:textId="759D9380" w:rsidR="002B4505" w:rsidRDefault="002B4505" w:rsidP="009F7C9E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10:</w:t>
            </w:r>
            <w:r w:rsidR="00913C1D">
              <w:rPr>
                <w:rFonts w:eastAsiaTheme="minorEastAsia"/>
                <w:sz w:val="20"/>
                <w:szCs w:val="20"/>
              </w:rPr>
              <w:t>30</w:t>
            </w:r>
            <w:r>
              <w:rPr>
                <w:rFonts w:eastAsiaTheme="minorEastAsia"/>
                <w:sz w:val="20"/>
                <w:szCs w:val="20"/>
              </w:rPr>
              <w:t xml:space="preserve"> – 10:</w:t>
            </w:r>
            <w:r w:rsidR="00913C1D">
              <w:rPr>
                <w:rFonts w:eastAsiaTheme="minorEastAsia"/>
                <w:sz w:val="20"/>
                <w:szCs w:val="20"/>
              </w:rPr>
              <w:t>5</w:t>
            </w:r>
            <w:r w:rsidR="00B52EC9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7C4344D1" w14:textId="77777777" w:rsidR="000A2139" w:rsidRDefault="002B4505" w:rsidP="00C90A47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Address by Hon’ble Ministers of participating countries</w:t>
            </w:r>
          </w:p>
          <w:p w14:paraId="72C9CF89" w14:textId="328F1B13" w:rsidR="00D40579" w:rsidRPr="00D40579" w:rsidRDefault="00660D0C" w:rsidP="35A5F92F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Theme="minorEastAsia"/>
                <w:sz w:val="20"/>
                <w:szCs w:val="20"/>
              </w:rPr>
            </w:pPr>
            <w:proofErr w:type="spellStart"/>
            <w:r w:rsidRPr="00660D0C">
              <w:rPr>
                <w:rFonts w:eastAsiaTheme="minorEastAsia"/>
                <w:sz w:val="20"/>
                <w:szCs w:val="20"/>
              </w:rPr>
              <w:t>Mr.Lyonpo</w:t>
            </w:r>
            <w:proofErr w:type="spellEnd"/>
            <w:r w:rsidRPr="00660D0C">
              <w:rPr>
                <w:rFonts w:eastAsiaTheme="minorEastAsia"/>
                <w:sz w:val="20"/>
                <w:szCs w:val="20"/>
              </w:rPr>
              <w:t xml:space="preserve"> Karma </w:t>
            </w:r>
            <w:proofErr w:type="spellStart"/>
            <w:r w:rsidRPr="00660D0C">
              <w:rPr>
                <w:rFonts w:eastAsiaTheme="minorEastAsia"/>
                <w:sz w:val="20"/>
                <w:szCs w:val="20"/>
              </w:rPr>
              <w:t>Donnen</w:t>
            </w:r>
            <w:proofErr w:type="spellEnd"/>
            <w:r w:rsidRPr="00660D0C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660D0C">
              <w:rPr>
                <w:rFonts w:eastAsiaTheme="minorEastAsia"/>
                <w:sz w:val="20"/>
                <w:szCs w:val="20"/>
              </w:rPr>
              <w:t>Wangdi</w:t>
            </w:r>
            <w:proofErr w:type="spellEnd"/>
            <w:r>
              <w:rPr>
                <w:rFonts w:eastAsiaTheme="minorEastAsia"/>
                <w:sz w:val="20"/>
                <w:szCs w:val="20"/>
              </w:rPr>
              <w:t xml:space="preserve">, Hon’ble Minister, </w:t>
            </w:r>
            <w:r w:rsidR="51CF3D59" w:rsidRPr="35A5F92F">
              <w:rPr>
                <w:rFonts w:eastAsiaTheme="minorEastAsia"/>
                <w:sz w:val="20"/>
                <w:szCs w:val="20"/>
              </w:rPr>
              <w:t>Bhutan</w:t>
            </w:r>
          </w:p>
          <w:p w14:paraId="5BF32332" w14:textId="09CF3AB2" w:rsidR="51CF3D59" w:rsidRDefault="00660D0C" w:rsidP="35A5F92F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Theme="minorEastAsia"/>
                <w:sz w:val="20"/>
                <w:szCs w:val="20"/>
              </w:rPr>
            </w:pPr>
            <w:r w:rsidRPr="00660D0C">
              <w:rPr>
                <w:rFonts w:eastAsiaTheme="minorEastAsia"/>
                <w:sz w:val="20"/>
                <w:szCs w:val="20"/>
              </w:rPr>
              <w:t>Ms Rekha Sharma</w:t>
            </w:r>
            <w:r>
              <w:rPr>
                <w:rFonts w:eastAsiaTheme="minorEastAsia"/>
                <w:sz w:val="20"/>
                <w:szCs w:val="20"/>
              </w:rPr>
              <w:t xml:space="preserve">, Hon’ble Minister, </w:t>
            </w:r>
            <w:r w:rsidR="51CF3D59" w:rsidRPr="35A5F92F">
              <w:rPr>
                <w:rFonts w:eastAsiaTheme="minorEastAsia"/>
                <w:sz w:val="20"/>
                <w:szCs w:val="20"/>
              </w:rPr>
              <w:t xml:space="preserve">Nepal </w:t>
            </w:r>
          </w:p>
          <w:p w14:paraId="5AA86727" w14:textId="2C4B7750" w:rsidR="00D40579" w:rsidRPr="00D40579" w:rsidRDefault="00660D0C" w:rsidP="35A5F92F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Theme="minorEastAsia"/>
                <w:sz w:val="20"/>
                <w:szCs w:val="20"/>
              </w:rPr>
            </w:pPr>
            <w:proofErr w:type="spellStart"/>
            <w:r w:rsidRPr="00660D0C">
              <w:rPr>
                <w:rFonts w:eastAsiaTheme="minorEastAsia"/>
                <w:sz w:val="20"/>
                <w:szCs w:val="20"/>
              </w:rPr>
              <w:t>Mr.Mohamed</w:t>
            </w:r>
            <w:proofErr w:type="spellEnd"/>
            <w:r w:rsidRPr="00660D0C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660D0C">
              <w:rPr>
                <w:rFonts w:eastAsiaTheme="minorEastAsia"/>
                <w:sz w:val="20"/>
                <w:szCs w:val="20"/>
              </w:rPr>
              <w:t>Shareef</w:t>
            </w:r>
            <w:proofErr w:type="spellEnd"/>
            <w:r>
              <w:rPr>
                <w:rFonts w:eastAsiaTheme="minorEastAsia"/>
                <w:sz w:val="20"/>
                <w:szCs w:val="20"/>
              </w:rPr>
              <w:t xml:space="preserve">, Hon’ble Minister, </w:t>
            </w:r>
            <w:r w:rsidR="51CF3D59" w:rsidRPr="35A5F92F">
              <w:rPr>
                <w:rFonts w:eastAsiaTheme="minorEastAsia"/>
                <w:sz w:val="20"/>
                <w:szCs w:val="20"/>
              </w:rPr>
              <w:t>Maldives</w:t>
            </w:r>
          </w:p>
          <w:p w14:paraId="4E3ACA5A" w14:textId="4DDBF192" w:rsidR="0902B6E9" w:rsidRDefault="00660D0C" w:rsidP="35A5F92F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Theme="minorEastAsia"/>
                <w:sz w:val="20"/>
                <w:szCs w:val="20"/>
              </w:rPr>
            </w:pPr>
            <w:proofErr w:type="spellStart"/>
            <w:r w:rsidRPr="00660D0C">
              <w:rPr>
                <w:rFonts w:eastAsiaTheme="minorEastAsia"/>
                <w:sz w:val="20"/>
                <w:szCs w:val="20"/>
              </w:rPr>
              <w:t>Mr.Kanaka</w:t>
            </w:r>
            <w:proofErr w:type="spellEnd"/>
            <w:r w:rsidRPr="00660D0C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660D0C">
              <w:rPr>
                <w:rFonts w:eastAsiaTheme="minorEastAsia"/>
                <w:sz w:val="20"/>
                <w:szCs w:val="20"/>
              </w:rPr>
              <w:t>Herath</w:t>
            </w:r>
            <w:proofErr w:type="spellEnd"/>
            <w:r>
              <w:rPr>
                <w:rFonts w:eastAsiaTheme="minorEastAsia"/>
                <w:sz w:val="20"/>
                <w:szCs w:val="20"/>
              </w:rPr>
              <w:t xml:space="preserve">, </w:t>
            </w:r>
            <w:r w:rsidR="00B24321">
              <w:rPr>
                <w:rFonts w:eastAsiaTheme="minorEastAsia"/>
                <w:sz w:val="20"/>
                <w:szCs w:val="20"/>
              </w:rPr>
              <w:t xml:space="preserve">Hon’ble </w:t>
            </w:r>
            <w:r w:rsidRPr="00660D0C">
              <w:rPr>
                <w:rFonts w:eastAsiaTheme="minorEastAsia"/>
                <w:sz w:val="20"/>
                <w:szCs w:val="20"/>
              </w:rPr>
              <w:t>MOS Technology</w:t>
            </w:r>
            <w:r>
              <w:rPr>
                <w:rFonts w:eastAsiaTheme="minorEastAsia"/>
                <w:sz w:val="20"/>
                <w:szCs w:val="20"/>
              </w:rPr>
              <w:t xml:space="preserve">, </w:t>
            </w:r>
            <w:r w:rsidR="0902B6E9" w:rsidRPr="35A5F92F">
              <w:rPr>
                <w:rFonts w:eastAsiaTheme="minorEastAsia"/>
                <w:sz w:val="20"/>
                <w:szCs w:val="20"/>
              </w:rPr>
              <w:t>Sri Lanka</w:t>
            </w:r>
          </w:p>
          <w:p w14:paraId="44F418EF" w14:textId="2F33432B" w:rsidR="00D40579" w:rsidRPr="00D40579" w:rsidRDefault="00D40579" w:rsidP="00C90A47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21" w:type="dxa"/>
          </w:tcPr>
          <w:p w14:paraId="636D68CE" w14:textId="77777777" w:rsidR="002B4505" w:rsidRPr="00D77A96" w:rsidRDefault="002B4505" w:rsidP="00D77A96">
            <w:pPr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2B4505" w14:paraId="16A8FC9C" w14:textId="77777777" w:rsidTr="35A5F92F">
        <w:trPr>
          <w:trHeight w:val="354"/>
        </w:trPr>
        <w:tc>
          <w:tcPr>
            <w:tcW w:w="1413" w:type="dxa"/>
            <w:tcBorders>
              <w:top w:val="single" w:sz="4" w:space="0" w:color="auto"/>
            </w:tcBorders>
          </w:tcPr>
          <w:p w14:paraId="69F27162" w14:textId="0536B991" w:rsidR="002B4505" w:rsidRDefault="002B4505" w:rsidP="009F7C9E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10:</w:t>
            </w:r>
            <w:r w:rsidR="00913C1D">
              <w:rPr>
                <w:rFonts w:eastAsiaTheme="minorEastAsia"/>
                <w:sz w:val="20"/>
                <w:szCs w:val="20"/>
              </w:rPr>
              <w:t>5</w:t>
            </w:r>
            <w:r w:rsidR="00B52EC9">
              <w:rPr>
                <w:rFonts w:eastAsiaTheme="minorEastAsia"/>
                <w:sz w:val="20"/>
                <w:szCs w:val="20"/>
              </w:rPr>
              <w:t>5</w:t>
            </w:r>
            <w:r>
              <w:rPr>
                <w:rFonts w:eastAsiaTheme="minorEastAsia"/>
                <w:sz w:val="20"/>
                <w:szCs w:val="20"/>
              </w:rPr>
              <w:t xml:space="preserve"> – 1</w:t>
            </w:r>
            <w:r w:rsidR="00913C1D">
              <w:rPr>
                <w:rFonts w:eastAsiaTheme="minorEastAsia"/>
                <w:sz w:val="20"/>
                <w:szCs w:val="20"/>
              </w:rPr>
              <w:t>1</w:t>
            </w:r>
            <w:r w:rsidR="000B0150">
              <w:rPr>
                <w:rFonts w:eastAsiaTheme="minorEastAsia"/>
                <w:sz w:val="20"/>
                <w:szCs w:val="20"/>
              </w:rPr>
              <w:t>:</w:t>
            </w:r>
            <w:r w:rsidR="00913C1D">
              <w:rPr>
                <w:rFonts w:eastAsiaTheme="minorEastAsia"/>
                <w:sz w:val="20"/>
                <w:szCs w:val="20"/>
              </w:rPr>
              <w:t>0</w:t>
            </w:r>
            <w:r w:rsidR="000B0150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4F4A9A0" w14:textId="51251CB0" w:rsidR="002B4505" w:rsidRDefault="32933077" w:rsidP="35A5F92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35A5F92F">
              <w:rPr>
                <w:rFonts w:eastAsiaTheme="minorEastAsia"/>
                <w:b/>
                <w:bCs/>
                <w:sz w:val="20"/>
                <w:szCs w:val="20"/>
              </w:rPr>
              <w:t>Enablement of the Innovation Ecosystem</w:t>
            </w:r>
            <w:r w:rsidR="00660D0C">
              <w:rPr>
                <w:rFonts w:eastAsiaTheme="minorEastAsia"/>
                <w:b/>
                <w:bCs/>
                <w:sz w:val="20"/>
                <w:szCs w:val="20"/>
              </w:rPr>
              <w:t xml:space="preserve"> – Closing Remarks</w:t>
            </w:r>
            <w:r w:rsidRPr="35A5F92F">
              <w:rPr>
                <w:rFonts w:eastAsiaTheme="minorEastAsia"/>
                <w:b/>
                <w:bCs/>
                <w:sz w:val="20"/>
                <w:szCs w:val="20"/>
              </w:rPr>
              <w:t>:</w:t>
            </w:r>
            <w:r w:rsidRPr="35A5F92F">
              <w:rPr>
                <w:rFonts w:eastAsiaTheme="minorEastAsia"/>
                <w:sz w:val="20"/>
                <w:szCs w:val="20"/>
              </w:rPr>
              <w:t xml:space="preserve"> </w:t>
            </w:r>
            <w:r w:rsidR="4CB6E827" w:rsidRPr="35A5F92F">
              <w:rPr>
                <w:rFonts w:eastAsiaTheme="minorEastAsia"/>
                <w:sz w:val="20"/>
                <w:szCs w:val="20"/>
              </w:rPr>
              <w:t>Mr. V.</w:t>
            </w:r>
            <w:r w:rsidR="326E8E84" w:rsidRPr="35A5F92F">
              <w:rPr>
                <w:rFonts w:eastAsiaTheme="minorEastAsia"/>
                <w:sz w:val="20"/>
                <w:szCs w:val="20"/>
              </w:rPr>
              <w:t xml:space="preserve"> L. </w:t>
            </w:r>
            <w:r w:rsidR="23C890AE" w:rsidRPr="35A5F92F">
              <w:rPr>
                <w:rFonts w:eastAsiaTheme="minorEastAsia"/>
                <w:sz w:val="20"/>
                <w:szCs w:val="20"/>
              </w:rPr>
              <w:t xml:space="preserve">Kantha </w:t>
            </w:r>
            <w:r w:rsidR="4CB6E827" w:rsidRPr="35A5F92F">
              <w:rPr>
                <w:rFonts w:eastAsiaTheme="minorEastAsia"/>
                <w:sz w:val="20"/>
                <w:szCs w:val="20"/>
              </w:rPr>
              <w:t>Rao,</w:t>
            </w:r>
            <w:r w:rsidR="32CCBB1D" w:rsidRPr="35A5F92F">
              <w:rPr>
                <w:rFonts w:eastAsiaTheme="minorEastAsia"/>
                <w:sz w:val="20"/>
                <w:szCs w:val="20"/>
              </w:rPr>
              <w:t xml:space="preserve"> IAS,</w:t>
            </w:r>
            <w:r w:rsidR="4CB6E827" w:rsidRPr="35A5F92F">
              <w:rPr>
                <w:rFonts w:eastAsiaTheme="minorEastAsia"/>
                <w:sz w:val="20"/>
                <w:szCs w:val="20"/>
              </w:rPr>
              <w:t xml:space="preserve"> </w:t>
            </w:r>
            <w:r w:rsidR="32CCBB1D" w:rsidRPr="35A5F92F">
              <w:rPr>
                <w:rFonts w:eastAsiaTheme="minorEastAsia"/>
                <w:sz w:val="20"/>
                <w:szCs w:val="20"/>
              </w:rPr>
              <w:t>Additional Secretary (</w:t>
            </w:r>
            <w:r w:rsidR="60DFC737" w:rsidRPr="35A5F92F">
              <w:rPr>
                <w:rFonts w:eastAsiaTheme="minorEastAsia"/>
                <w:sz w:val="20"/>
                <w:szCs w:val="20"/>
              </w:rPr>
              <w:t>DoT)</w:t>
            </w:r>
          </w:p>
        </w:tc>
        <w:tc>
          <w:tcPr>
            <w:tcW w:w="2821" w:type="dxa"/>
          </w:tcPr>
          <w:p w14:paraId="091C1D9E" w14:textId="77777777" w:rsidR="002B4505" w:rsidRPr="00D77A96" w:rsidRDefault="002B4505" w:rsidP="00D77A96">
            <w:pPr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0B0150" w14:paraId="3B6990B1" w14:textId="77777777" w:rsidTr="35A5F92F">
        <w:trPr>
          <w:trHeight w:val="354"/>
        </w:trPr>
        <w:tc>
          <w:tcPr>
            <w:tcW w:w="1413" w:type="dxa"/>
            <w:tcBorders>
              <w:top w:val="single" w:sz="4" w:space="0" w:color="auto"/>
            </w:tcBorders>
          </w:tcPr>
          <w:p w14:paraId="6BEFA7B7" w14:textId="1EB23364" w:rsidR="000B0150" w:rsidRDefault="000B0150" w:rsidP="000B0150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</w:t>
            </w:r>
            <w:r w:rsidR="00913C1D">
              <w:rPr>
                <w:rFonts w:eastAsiaTheme="minorEastAsia"/>
                <w:sz w:val="20"/>
                <w:szCs w:val="20"/>
              </w:rPr>
              <w:t>1</w:t>
            </w:r>
            <w:r>
              <w:rPr>
                <w:rFonts w:eastAsiaTheme="minorEastAsia"/>
                <w:sz w:val="20"/>
                <w:szCs w:val="20"/>
              </w:rPr>
              <w:t>:</w:t>
            </w:r>
            <w:r w:rsidR="00913C1D">
              <w:rPr>
                <w:rFonts w:eastAsiaTheme="minorEastAsia"/>
                <w:sz w:val="20"/>
                <w:szCs w:val="20"/>
              </w:rPr>
              <w:t>0</w:t>
            </w:r>
            <w:r>
              <w:rPr>
                <w:rFonts w:eastAsiaTheme="minorEastAsia"/>
                <w:sz w:val="20"/>
                <w:szCs w:val="20"/>
              </w:rPr>
              <w:t>0 – 11:</w:t>
            </w:r>
            <w:r w:rsidR="00913C1D">
              <w:rPr>
                <w:rFonts w:eastAsiaTheme="minorEastAsia"/>
                <w:sz w:val="20"/>
                <w:szCs w:val="20"/>
              </w:rPr>
              <w:t>1</w:t>
            </w: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6401F66A" w14:textId="77777777" w:rsidR="000B0150" w:rsidRPr="00B3567B" w:rsidRDefault="000B0150" w:rsidP="000B0150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  <w:r w:rsidRPr="00A45906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Signing </w:t>
            </w:r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of Training partnership</w:t>
            </w:r>
            <w:r w:rsidRPr="00A45906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 between BDT Director</w:t>
            </w:r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, ITU</w:t>
            </w:r>
            <w:r w:rsidRPr="00A45906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 and NTIPRIT</w:t>
            </w:r>
          </w:p>
        </w:tc>
        <w:tc>
          <w:tcPr>
            <w:tcW w:w="2821" w:type="dxa"/>
          </w:tcPr>
          <w:p w14:paraId="3A571FBE" w14:textId="77777777" w:rsidR="000B0150" w:rsidRDefault="000B0150" w:rsidP="000B0150">
            <w:pP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B0150" w14:paraId="79E732EC" w14:textId="77777777" w:rsidTr="35A5F92F">
        <w:trPr>
          <w:trHeight w:val="2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B9E1" w14:textId="57A34329" w:rsidR="000B0150" w:rsidRPr="5E465BDF" w:rsidRDefault="000B0150" w:rsidP="000B0150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11:</w:t>
            </w:r>
            <w:r w:rsidR="00913C1D">
              <w:rPr>
                <w:rFonts w:eastAsiaTheme="minorEastAsia"/>
                <w:sz w:val="20"/>
                <w:szCs w:val="20"/>
              </w:rPr>
              <w:t>1</w:t>
            </w:r>
            <w:r>
              <w:rPr>
                <w:rFonts w:eastAsiaTheme="minorEastAsia"/>
                <w:sz w:val="20"/>
                <w:szCs w:val="20"/>
              </w:rPr>
              <w:t>0 – 11:</w:t>
            </w:r>
            <w:r w:rsidR="00660D0C">
              <w:rPr>
                <w:rFonts w:eastAsiaTheme="minorEastAsia"/>
                <w:sz w:val="20"/>
                <w:szCs w:val="20"/>
              </w:rPr>
              <w:t>30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D5F0" w14:textId="77777777" w:rsidR="000B0150" w:rsidRDefault="000B0150" w:rsidP="000B0150">
            <w:pP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Coffee Break</w:t>
            </w:r>
          </w:p>
        </w:tc>
      </w:tr>
      <w:tr w:rsidR="00E34DCD" w14:paraId="78AFD9A4" w14:textId="77777777" w:rsidTr="35A5F92F">
        <w:trPr>
          <w:trHeight w:val="24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86AA" w14:textId="7212055F" w:rsidR="00E34DCD" w:rsidRDefault="00E34DCD" w:rsidP="00E34DCD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5E465BDF">
              <w:rPr>
                <w:rFonts w:eastAsiaTheme="minorEastAsia"/>
                <w:sz w:val="20"/>
                <w:szCs w:val="20"/>
              </w:rPr>
              <w:t>1</w:t>
            </w:r>
            <w:r>
              <w:rPr>
                <w:rFonts w:eastAsiaTheme="minorEastAsia"/>
                <w:sz w:val="20"/>
                <w:szCs w:val="20"/>
              </w:rPr>
              <w:t>1:</w:t>
            </w:r>
            <w:r w:rsidR="00660D0C">
              <w:rPr>
                <w:rFonts w:eastAsiaTheme="minorEastAsia"/>
                <w:sz w:val="20"/>
                <w:szCs w:val="20"/>
              </w:rPr>
              <w:t>30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 w:rsidRPr="5E465BDF">
              <w:rPr>
                <w:rFonts w:eastAsiaTheme="minorEastAsia"/>
                <w:sz w:val="20"/>
                <w:szCs w:val="20"/>
              </w:rPr>
              <w:t>– 1</w:t>
            </w:r>
            <w:r>
              <w:rPr>
                <w:rFonts w:eastAsiaTheme="minorEastAsia"/>
                <w:sz w:val="20"/>
                <w:szCs w:val="20"/>
              </w:rPr>
              <w:t>1:</w:t>
            </w:r>
            <w:r w:rsidR="00913C1D">
              <w:rPr>
                <w:rFonts w:eastAsiaTheme="minorEastAsia"/>
                <w:sz w:val="20"/>
                <w:szCs w:val="20"/>
              </w:rPr>
              <w:t>4</w:t>
            </w:r>
            <w:r w:rsidR="00660D0C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F635" w14:textId="77777777" w:rsidR="00E34DCD" w:rsidRDefault="00E34DCD" w:rsidP="00E34DCD">
            <w:pP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32B8911D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Deep Dive of Innovation Center Offerings</w:t>
            </w:r>
          </w:p>
          <w:p w14:paraId="0E252FEA" w14:textId="77777777" w:rsidR="00E34DCD" w:rsidRDefault="00E34DCD" w:rsidP="00E34DCD">
            <w:r w:rsidRPr="32B8911D">
              <w:rPr>
                <w:rFonts w:eastAsiaTheme="minorEastAsia"/>
                <w:color w:val="000000" w:themeColor="text1"/>
                <w:sz w:val="20"/>
                <w:szCs w:val="20"/>
              </w:rPr>
              <w:t>Mr. Mohamed Ba, ITU</w:t>
            </w:r>
          </w:p>
          <w:p w14:paraId="43ABE39F" w14:textId="4BEC72A0" w:rsidR="00E34DCD" w:rsidRDefault="5F667931" w:rsidP="35A5F92F">
            <w:pPr>
              <w:pStyle w:val="ListParagraph"/>
              <w:numPr>
                <w:ilvl w:val="0"/>
                <w:numId w:val="5"/>
              </w:numPr>
              <w:ind w:left="461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35A5F92F">
              <w:rPr>
                <w:rFonts w:eastAsiaTheme="minorEastAsia"/>
                <w:color w:val="000000" w:themeColor="text1"/>
                <w:sz w:val="20"/>
                <w:szCs w:val="20"/>
              </w:rPr>
              <w:t>Open technology innovation enabling widespread access to emerging technology</w:t>
            </w:r>
          </w:p>
          <w:p w14:paraId="34482CC5" w14:textId="77777777" w:rsidR="00E34DCD" w:rsidRDefault="00E34DCD" w:rsidP="00E34DCD">
            <w:pPr>
              <w:pStyle w:val="ListParagraph"/>
              <w:numPr>
                <w:ilvl w:val="0"/>
                <w:numId w:val="5"/>
              </w:numPr>
              <w:ind w:left="461"/>
              <w:contextualSpacing w:val="0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L</w:t>
            </w:r>
            <w:r w:rsidRPr="32B8911D">
              <w:rPr>
                <w:rFonts w:eastAsiaTheme="minorEastAsia"/>
                <w:color w:val="000000" w:themeColor="text1"/>
                <w:sz w:val="20"/>
                <w:szCs w:val="20"/>
              </w:rPr>
              <w:t>everag</w:t>
            </w: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ing</w:t>
            </w:r>
            <w:r w:rsidRPr="32B8911D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entrepreneurship-driven innovation to advance digital development and economic inclusion</w:t>
            </w: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.</w:t>
            </w:r>
          </w:p>
          <w:p w14:paraId="4FEA4B85" w14:textId="77777777" w:rsidR="00E34DCD" w:rsidRDefault="00E34DCD" w:rsidP="00E34DCD">
            <w:pPr>
              <w:pStyle w:val="ListParagraph"/>
              <w:numPr>
                <w:ilvl w:val="0"/>
                <w:numId w:val="5"/>
              </w:numPr>
              <w:ind w:left="461"/>
              <w:contextualSpacing w:val="0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K</w:t>
            </w:r>
            <w:r w:rsidRPr="32B8911D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ey factors </w:t>
            </w:r>
            <w:r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for </w:t>
            </w:r>
            <w:r w:rsidRPr="32B8911D">
              <w:rPr>
                <w:rFonts w:eastAsiaTheme="minorEastAsia"/>
                <w:color w:val="000000" w:themeColor="text1"/>
                <w:sz w:val="20"/>
                <w:szCs w:val="20"/>
              </w:rPr>
              <w:t>policymakers</w:t>
            </w:r>
            <w:r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to</w:t>
            </w:r>
            <w:r w:rsidRPr="32B8911D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experiment</w:t>
            </w:r>
            <w:r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  <w:r w:rsidRPr="32B8911D">
              <w:rPr>
                <w:rFonts w:eastAsiaTheme="minorEastAsia"/>
                <w:color w:val="000000" w:themeColor="text1"/>
                <w:sz w:val="20"/>
                <w:szCs w:val="20"/>
              </w:rPr>
              <w:t>with policies for digital innovation to attract investment</w:t>
            </w: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.</w:t>
            </w:r>
          </w:p>
          <w:p w14:paraId="6A6011DE" w14:textId="77777777" w:rsidR="00E34DCD" w:rsidRPr="00763C7B" w:rsidRDefault="00E34DCD" w:rsidP="00E34DCD">
            <w:pPr>
              <w:pStyle w:val="ListParagraph"/>
              <w:numPr>
                <w:ilvl w:val="0"/>
                <w:numId w:val="5"/>
              </w:numPr>
              <w:ind w:left="461"/>
              <w:contextualSpacing w:val="0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763C7B">
              <w:rPr>
                <w:rFonts w:eastAsiaTheme="minorEastAsia"/>
                <w:color w:val="000000" w:themeColor="text1"/>
                <w:sz w:val="20"/>
                <w:szCs w:val="20"/>
              </w:rPr>
              <w:t>scal</w:t>
            </w: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ing</w:t>
            </w:r>
            <w:r w:rsidRPr="00763C7B">
              <w:rPr>
                <w:rFonts w:eastAsiaTheme="minorEastAsia"/>
                <w:color w:val="000000" w:themeColor="text1"/>
                <w:sz w:val="20"/>
                <w:szCs w:val="20"/>
              </w:rPr>
              <w:t>-up digital development</w:t>
            </w:r>
            <w:r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through collaboration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68B7" w14:textId="77777777" w:rsidR="00E34DCD" w:rsidRPr="00E34DCD" w:rsidRDefault="00E34DCD" w:rsidP="00E34DCD">
            <w:pPr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E34DCD" w14:paraId="71AAE893" w14:textId="77777777" w:rsidTr="35A5F92F">
        <w:trPr>
          <w:trHeight w:val="629"/>
        </w:trPr>
        <w:tc>
          <w:tcPr>
            <w:tcW w:w="1413" w:type="dxa"/>
            <w:tcBorders>
              <w:top w:val="single" w:sz="4" w:space="0" w:color="auto"/>
            </w:tcBorders>
          </w:tcPr>
          <w:p w14:paraId="0D3D6C62" w14:textId="7BB769E8" w:rsidR="00E34DCD" w:rsidRDefault="00E34DCD" w:rsidP="00E34DCD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32B8911D">
              <w:rPr>
                <w:rFonts w:eastAsiaTheme="minorEastAsia"/>
                <w:sz w:val="20"/>
                <w:szCs w:val="20"/>
              </w:rPr>
              <w:t>1</w:t>
            </w:r>
            <w:r>
              <w:rPr>
                <w:rFonts w:eastAsiaTheme="minorEastAsia"/>
                <w:sz w:val="20"/>
                <w:szCs w:val="20"/>
              </w:rPr>
              <w:t>1</w:t>
            </w:r>
            <w:r w:rsidRPr="32B8911D">
              <w:rPr>
                <w:rFonts w:eastAsiaTheme="minorEastAsia"/>
                <w:sz w:val="20"/>
                <w:szCs w:val="20"/>
              </w:rPr>
              <w:t>:</w:t>
            </w:r>
            <w:r w:rsidR="00913C1D">
              <w:rPr>
                <w:rFonts w:eastAsiaTheme="minorEastAsia"/>
                <w:sz w:val="20"/>
                <w:szCs w:val="20"/>
              </w:rPr>
              <w:t>4</w:t>
            </w:r>
            <w:r w:rsidR="00660D0C">
              <w:rPr>
                <w:rFonts w:eastAsiaTheme="minorEastAsia"/>
                <w:sz w:val="20"/>
                <w:szCs w:val="20"/>
              </w:rPr>
              <w:t>5</w:t>
            </w:r>
            <w:r>
              <w:rPr>
                <w:rFonts w:eastAsiaTheme="minorEastAsia"/>
                <w:sz w:val="20"/>
                <w:szCs w:val="20"/>
              </w:rPr>
              <w:t xml:space="preserve"> – 13:</w:t>
            </w:r>
            <w:r w:rsidR="00913C1D">
              <w:rPr>
                <w:rFonts w:eastAsiaTheme="minorEastAsia"/>
                <w:sz w:val="20"/>
                <w:szCs w:val="20"/>
              </w:rPr>
              <w:t>4</w:t>
            </w:r>
            <w:r w:rsidR="00660D0C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873A321" w14:textId="77777777" w:rsidR="00E34DCD" w:rsidRDefault="00E34DCD" w:rsidP="00E34DCD">
            <w:pP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00C82ED4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Power Session: Open Technology Innovation </w:t>
            </w:r>
          </w:p>
          <w:p w14:paraId="5745CCF4" w14:textId="77777777" w:rsidR="00E34DCD" w:rsidRDefault="00E34DCD" w:rsidP="00E34DCD">
            <w:pP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</w:p>
          <w:p w14:paraId="2BD48DAD" w14:textId="77777777" w:rsidR="00E34DCD" w:rsidRPr="00974EA3" w:rsidRDefault="00E34DCD" w:rsidP="00E34DCD">
            <w:pP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2F359A54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Panel 1: Innovation Ecosystem: </w:t>
            </w:r>
            <w:r w:rsidRPr="2F359A54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what are the key determinants of a successful digital innovation </w:t>
            </w:r>
            <w:r w:rsidRPr="00974EA3">
              <w:rPr>
                <w:rFonts w:eastAsiaTheme="minorEastAsia"/>
                <w:color w:val="000000" w:themeColor="text1"/>
                <w:sz w:val="20"/>
                <w:szCs w:val="20"/>
              </w:rPr>
              <w:t>ecosystem? How can we develop them through the ITU Innovation Centre?</w:t>
            </w:r>
          </w:p>
          <w:p w14:paraId="45114694" w14:textId="602DCBA7" w:rsidR="2F359A54" w:rsidRPr="00974EA3" w:rsidRDefault="2F359A54" w:rsidP="2F359A54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38F78767" w14:textId="7B77E095" w:rsidR="67CCDBC9" w:rsidRPr="00974EA3" w:rsidRDefault="67CCDBC9" w:rsidP="2F359A54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74EA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Moderator: Ms. Philomena Gnanapragasam, </w:t>
            </w:r>
            <w:r w:rsidR="00DC1573" w:rsidRPr="00974EA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Secretariat </w:t>
            </w:r>
            <w:r w:rsidRPr="00974EA3">
              <w:rPr>
                <w:rFonts w:eastAsiaTheme="minorEastAsia"/>
                <w:color w:val="000000" w:themeColor="text1"/>
                <w:sz w:val="20"/>
                <w:szCs w:val="20"/>
              </w:rPr>
              <w:t>Director, Asia-Pacific Institute for Broadcasting Development (AIBD)</w:t>
            </w:r>
          </w:p>
          <w:p w14:paraId="2E408B67" w14:textId="77777777" w:rsidR="00521667" w:rsidRPr="00974EA3" w:rsidRDefault="00521667" w:rsidP="2F359A54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144BE1F1" w14:textId="60DC955E" w:rsidR="00E34DCD" w:rsidRPr="00974EA3" w:rsidRDefault="00521667" w:rsidP="00E34DCD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proofErr w:type="spellStart"/>
            <w:r w:rsidRPr="00974EA3">
              <w:rPr>
                <w:rFonts w:eastAsiaTheme="minorEastAsia"/>
                <w:color w:val="000000" w:themeColor="text1"/>
                <w:sz w:val="20"/>
                <w:szCs w:val="20"/>
              </w:rPr>
              <w:t>Panelists</w:t>
            </w:r>
            <w:proofErr w:type="spellEnd"/>
            <w:r w:rsidRPr="00974EA3">
              <w:rPr>
                <w:rFonts w:eastAsiaTheme="minorEastAsia"/>
                <w:color w:val="000000" w:themeColor="text1"/>
                <w:sz w:val="20"/>
                <w:szCs w:val="20"/>
              </w:rPr>
              <w:t>:</w:t>
            </w:r>
          </w:p>
          <w:p w14:paraId="39144D4B" w14:textId="69AB2896" w:rsidR="00713CD3" w:rsidRPr="00974EA3" w:rsidRDefault="00713CD3" w:rsidP="00CB6353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74EA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Mr. Ilyas Ahmed, Chief Executive, </w:t>
            </w:r>
            <w:r w:rsidR="00974EA3" w:rsidRPr="00974EA3">
              <w:rPr>
                <w:rFonts w:eastAsiaTheme="minorEastAsia"/>
                <w:color w:val="000000" w:themeColor="text1"/>
                <w:sz w:val="20"/>
                <w:szCs w:val="20"/>
              </w:rPr>
              <w:t>Communications Authority of Maldives</w:t>
            </w:r>
          </w:p>
          <w:p w14:paraId="09AA6362" w14:textId="5F38616C" w:rsidR="00CB6353" w:rsidRPr="00974EA3" w:rsidRDefault="00CB6353" w:rsidP="001761B3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74EA3">
              <w:rPr>
                <w:rFonts w:eastAsiaTheme="minorEastAsia"/>
                <w:color w:val="000000" w:themeColor="text1"/>
                <w:sz w:val="20"/>
                <w:szCs w:val="20"/>
              </w:rPr>
              <w:t>Mr. Amit Malik, Managing Director, Sales, Cisco</w:t>
            </w:r>
          </w:p>
          <w:p w14:paraId="163D5564" w14:textId="6EBFA470" w:rsidR="00974EA3" w:rsidRPr="00974EA3" w:rsidRDefault="001B6F83" w:rsidP="001761B3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1B6F8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1B6F83">
              <w:rPr>
                <w:rFonts w:eastAsiaTheme="minorEastAsia"/>
                <w:color w:val="000000" w:themeColor="text1"/>
                <w:sz w:val="20"/>
                <w:szCs w:val="20"/>
              </w:rPr>
              <w:t>Helasiri</w:t>
            </w:r>
            <w:proofErr w:type="spellEnd"/>
            <w:r w:rsidRPr="001B6F8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B6F83">
              <w:rPr>
                <w:rFonts w:eastAsiaTheme="minorEastAsia"/>
                <w:color w:val="000000" w:themeColor="text1"/>
                <w:sz w:val="20"/>
                <w:szCs w:val="20"/>
              </w:rPr>
              <w:t>Ranatunga</w:t>
            </w:r>
            <w:proofErr w:type="spellEnd"/>
            <w:r>
              <w:rPr>
                <w:rFonts w:eastAsiaTheme="minorEastAsia"/>
                <w:color w:val="000000" w:themeColor="text1"/>
                <w:sz w:val="20"/>
                <w:szCs w:val="20"/>
              </w:rPr>
              <w:t>,</w:t>
            </w:r>
            <w:r w:rsidRPr="001B6F8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D</w:t>
            </w:r>
            <w:r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irector </w:t>
            </w:r>
            <w:r w:rsidRPr="001B6F83">
              <w:rPr>
                <w:rFonts w:eastAsiaTheme="minorEastAsia"/>
                <w:color w:val="000000" w:themeColor="text1"/>
                <w:sz w:val="20"/>
                <w:szCs w:val="20"/>
              </w:rPr>
              <w:t>G</w:t>
            </w: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eneral</w:t>
            </w:r>
            <w:r w:rsidRPr="001B6F8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TRCSL</w:t>
            </w: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, Sri</w:t>
            </w:r>
            <w:r w:rsidR="00C22D36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Lanka</w:t>
            </w:r>
          </w:p>
          <w:p w14:paraId="4CD1DFE5" w14:textId="77777777" w:rsidR="00E34DCD" w:rsidRPr="00974EA3" w:rsidRDefault="00E34DCD" w:rsidP="00E34DCD">
            <w:pP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00974EA3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Panel 2: Open Technology Innovation for SDGs: </w:t>
            </w:r>
            <w:r w:rsidRPr="00974EA3">
              <w:rPr>
                <w:rFonts w:eastAsiaTheme="minorEastAsia"/>
                <w:color w:val="000000" w:themeColor="text1"/>
                <w:sz w:val="20"/>
                <w:szCs w:val="20"/>
              </w:rPr>
              <w:t>how can we capitalize on open technology innovation to accelerate the SDG achievements in Asia and the Pacific?</w:t>
            </w:r>
          </w:p>
          <w:p w14:paraId="2F0D36C5" w14:textId="70B9F864" w:rsidR="2F359A54" w:rsidRPr="00974EA3" w:rsidRDefault="2F359A54" w:rsidP="2F359A54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6301F889" w14:textId="3A4B3D6F" w:rsidR="2F359A54" w:rsidRPr="00974EA3" w:rsidRDefault="583BD27F" w:rsidP="00D40579">
            <w:pPr>
              <w:spacing w:after="160"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74EA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Moderator: </w:t>
            </w:r>
            <w:r w:rsidR="007E3C74" w:rsidRPr="007E3C74">
              <w:rPr>
                <w:rFonts w:eastAsiaTheme="minorEastAsia"/>
                <w:color w:val="000000" w:themeColor="text1"/>
                <w:sz w:val="20"/>
                <w:szCs w:val="20"/>
              </w:rPr>
              <w:t>Ms. Bindoo Srivastava, Director, MARCOM, International Relations &amp; Legal, Telecommunications Standards Development Society, India (TSDSI)</w:t>
            </w:r>
            <w:r w:rsidRPr="00974EA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2A87293D" w14:textId="0D5361AF" w:rsidR="00E34DCD" w:rsidRPr="00974EA3" w:rsidRDefault="583BD27F" w:rsidP="2F359A54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proofErr w:type="spellStart"/>
            <w:r w:rsidRPr="3A4FD634">
              <w:rPr>
                <w:rFonts w:eastAsiaTheme="minorEastAsia"/>
                <w:color w:val="000000" w:themeColor="text1"/>
                <w:sz w:val="20"/>
                <w:szCs w:val="20"/>
              </w:rPr>
              <w:t>Panelists</w:t>
            </w:r>
            <w:proofErr w:type="spellEnd"/>
            <w:r w:rsidRPr="3A4FD634">
              <w:rPr>
                <w:rFonts w:eastAsiaTheme="minorEastAsia"/>
                <w:color w:val="000000" w:themeColor="text1"/>
                <w:sz w:val="20"/>
                <w:szCs w:val="20"/>
              </w:rPr>
              <w:t>:</w:t>
            </w:r>
          </w:p>
          <w:p w14:paraId="4FF1F3B1" w14:textId="542BB26B" w:rsidR="71F38941" w:rsidRDefault="71F38941" w:rsidP="3A4FD63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r w:rsidRPr="3A4FD634">
              <w:rPr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3A4FD634">
              <w:rPr>
                <w:color w:val="000000" w:themeColor="text1"/>
                <w:sz w:val="20"/>
                <w:szCs w:val="20"/>
              </w:rPr>
              <w:t>Jigme</w:t>
            </w:r>
            <w:proofErr w:type="spellEnd"/>
            <w:r w:rsidRPr="3A4FD63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A4FD634">
              <w:rPr>
                <w:color w:val="000000" w:themeColor="text1"/>
                <w:sz w:val="20"/>
                <w:szCs w:val="20"/>
              </w:rPr>
              <w:t>Tenzing</w:t>
            </w:r>
            <w:proofErr w:type="spellEnd"/>
            <w:r w:rsidRPr="3A4FD634">
              <w:rPr>
                <w:color w:val="000000" w:themeColor="text1"/>
                <w:sz w:val="20"/>
                <w:szCs w:val="20"/>
              </w:rPr>
              <w:t xml:space="preserve">, Acting Secretary, </w:t>
            </w:r>
            <w:proofErr w:type="spellStart"/>
            <w:r w:rsidRPr="3A4FD634">
              <w:rPr>
                <w:color w:val="000000" w:themeColor="text1"/>
                <w:sz w:val="20"/>
                <w:szCs w:val="20"/>
              </w:rPr>
              <w:t>GovTech</w:t>
            </w:r>
            <w:proofErr w:type="spellEnd"/>
            <w:r w:rsidRPr="3A4FD634">
              <w:rPr>
                <w:color w:val="000000" w:themeColor="text1"/>
                <w:sz w:val="20"/>
                <w:szCs w:val="20"/>
              </w:rPr>
              <w:t xml:space="preserve"> Agency</w:t>
            </w:r>
          </w:p>
          <w:p w14:paraId="7F7BE716" w14:textId="32F28385" w:rsidR="71F38941" w:rsidRDefault="71F38941" w:rsidP="3A4FD63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proofErr w:type="spellStart"/>
            <w:r w:rsidRPr="3A4FD634">
              <w:rPr>
                <w:rFonts w:eastAsiaTheme="minorEastAsia"/>
                <w:color w:val="000000" w:themeColor="text1"/>
                <w:sz w:val="20"/>
                <w:szCs w:val="20"/>
              </w:rPr>
              <w:t>Dr.</w:t>
            </w:r>
            <w:proofErr w:type="spellEnd"/>
            <w:r w:rsidRPr="3A4FD634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Lovneesh Chanana, Senior Vice President and Regional Head of Government Affairs for Asia Pacific and Japan, SAP</w:t>
            </w:r>
          </w:p>
          <w:p w14:paraId="7F6DA63C" w14:textId="2E943389" w:rsidR="71F38941" w:rsidRDefault="2A5A1379" w:rsidP="3A4FD63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5FA167E">
              <w:rPr>
                <w:rFonts w:eastAsiaTheme="minorEastAsia"/>
                <w:color w:val="000000" w:themeColor="text1"/>
                <w:sz w:val="20"/>
                <w:szCs w:val="20"/>
              </w:rPr>
              <w:t>Ms. Astuti Jindal</w:t>
            </w:r>
            <w:r w:rsidR="66A5F0BB" w:rsidRPr="45FA167E">
              <w:rPr>
                <w:rFonts w:eastAsiaTheme="minorEastAsia"/>
                <w:color w:val="000000" w:themeColor="text1"/>
                <w:sz w:val="20"/>
                <w:szCs w:val="20"/>
              </w:rPr>
              <w:t>, Oracle</w:t>
            </w:r>
          </w:p>
          <w:p w14:paraId="0F099B8C" w14:textId="75DFF323" w:rsidR="00974EA3" w:rsidRPr="00974EA3" w:rsidRDefault="56E402DD" w:rsidP="45FA167E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5FA167E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Mr. </w:t>
            </w:r>
            <w:r w:rsidR="00C16DA6">
              <w:rPr>
                <w:rFonts w:eastAsiaTheme="minorEastAsia"/>
                <w:color w:val="000000" w:themeColor="text1"/>
                <w:sz w:val="20"/>
                <w:szCs w:val="20"/>
              </w:rPr>
              <w:t>Y. G. S. C. Kishore</w:t>
            </w:r>
            <w:r w:rsidRPr="45FA167E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Babu, Deputy Director General, Standards-R&amp;D-Innovation, Department of Telecommunications</w:t>
            </w:r>
          </w:p>
          <w:p w14:paraId="5DF73D9F" w14:textId="5C03C4EB" w:rsidR="00916E73" w:rsidRDefault="00E34DCD" w:rsidP="00E34DCD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74EA3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Panel 3: Localizing Innovations</w:t>
            </w:r>
            <w:r w:rsidRPr="00974EA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: </w:t>
            </w:r>
            <w:r w:rsidR="003D11FE" w:rsidRPr="003D11FE">
              <w:rPr>
                <w:rFonts w:eastAsiaTheme="minorEastAsia"/>
                <w:color w:val="000000" w:themeColor="text1"/>
                <w:sz w:val="20"/>
                <w:szCs w:val="20"/>
              </w:rPr>
              <w:t>Innovating for the Multilingual Internet, an opportunity to bridge the digital divide</w:t>
            </w:r>
          </w:p>
          <w:p w14:paraId="3CD512FB" w14:textId="77777777" w:rsidR="003842B9" w:rsidRDefault="003842B9" w:rsidP="00E34DCD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3D520C57" w14:textId="033BC07D" w:rsidR="00916E73" w:rsidRDefault="003842B9" w:rsidP="003842B9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3842B9">
              <w:rPr>
                <w:rFonts w:eastAsiaTheme="minorEastAsia"/>
                <w:color w:val="000000" w:themeColor="text1"/>
                <w:sz w:val="20"/>
                <w:szCs w:val="20"/>
              </w:rPr>
              <w:t>The panel will share thoughts on the innovation that has happened in the domain namespace enabling the multilingual Internet and acceptance/usage of non-English email addresses. They will also deliberate on the challenges and opportunities of getting the next billion online.</w:t>
            </w:r>
          </w:p>
          <w:p w14:paraId="0A2F7A29" w14:textId="77777777" w:rsidR="00CA722C" w:rsidRDefault="00CA722C" w:rsidP="003842B9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4D0EFF94" w14:textId="77777777" w:rsidR="00CA722C" w:rsidRPr="00D14DFB" w:rsidRDefault="00CA722C" w:rsidP="00CA722C">
            <w:pP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Moderator:</w:t>
            </w:r>
          </w:p>
          <w:p w14:paraId="575D2504" w14:textId="5F35F80C" w:rsidR="003460DB" w:rsidRPr="00CA722C" w:rsidRDefault="00B92BBE" w:rsidP="007638DC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320" w:hanging="283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Mr. </w:t>
            </w:r>
            <w:r w:rsidR="007638DC" w:rsidRPr="007638DC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Nitin </w:t>
            </w:r>
            <w:proofErr w:type="spellStart"/>
            <w:r w:rsidR="007638DC" w:rsidRPr="007638DC">
              <w:rPr>
                <w:rFonts w:eastAsiaTheme="minorEastAsia"/>
                <w:color w:val="000000" w:themeColor="text1"/>
                <w:sz w:val="20"/>
                <w:szCs w:val="20"/>
              </w:rPr>
              <w:t>Wali</w:t>
            </w:r>
            <w:proofErr w:type="spellEnd"/>
            <w:r w:rsidR="007638DC" w:rsidRPr="007638DC">
              <w:rPr>
                <w:rFonts w:eastAsiaTheme="minorEastAsia"/>
                <w:color w:val="000000" w:themeColor="text1"/>
                <w:sz w:val="20"/>
                <w:szCs w:val="20"/>
              </w:rPr>
              <w:t>, Stakeholder Engagement Senior Director, South Asia, ICANN</w:t>
            </w:r>
          </w:p>
          <w:p w14:paraId="37B0913F" w14:textId="4E902051" w:rsidR="00CA722C" w:rsidRPr="00CA722C" w:rsidRDefault="00CA722C" w:rsidP="00CA722C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Demonstration on “</w:t>
            </w:r>
            <w:r w:rsidRPr="00EE20D3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ICANN: </w:t>
            </w:r>
            <w:r w:rsidRPr="00EE20D3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E20D3">
              <w:rPr>
                <w:rFonts w:eastAsiaTheme="minorEastAsia"/>
                <w:color w:val="000000" w:themeColor="text1"/>
                <w:sz w:val="20"/>
                <w:szCs w:val="20"/>
              </w:rPr>
              <w:t>Universal Acceptance (UA) and Internationalized Email Addresses (EAI)</w:t>
            </w: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”</w:t>
            </w:r>
          </w:p>
          <w:p w14:paraId="001DF97E" w14:textId="77777777" w:rsidR="00EE20D3" w:rsidRDefault="00EE20D3" w:rsidP="003842B9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0D9E649F" w14:textId="75A13BA9" w:rsidR="00D14DFB" w:rsidRPr="00D14DFB" w:rsidRDefault="00D14DFB" w:rsidP="00D14DFB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Theme="minorEastAsia"/>
                <w:color w:val="000000" w:themeColor="text1"/>
                <w:sz w:val="20"/>
                <w:szCs w:val="20"/>
              </w:rPr>
              <w:t>Panelists</w:t>
            </w:r>
            <w:proofErr w:type="spellEnd"/>
            <w:r>
              <w:rPr>
                <w:rFonts w:eastAsiaTheme="minorEastAsia"/>
                <w:color w:val="000000" w:themeColor="text1"/>
                <w:sz w:val="20"/>
                <w:szCs w:val="20"/>
              </w:rPr>
              <w:t>:</w:t>
            </w:r>
          </w:p>
          <w:p w14:paraId="4B758CEA" w14:textId="42F20884" w:rsidR="001321BE" w:rsidRPr="007638DC" w:rsidRDefault="001321BE" w:rsidP="007638DC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Theme="minorEastAsia"/>
                <w:color w:val="000000" w:themeColor="text1"/>
                <w:sz w:val="20"/>
                <w:szCs w:val="20"/>
              </w:rPr>
              <w:t>Dr</w:t>
            </w:r>
            <w:r w:rsidRPr="45FA167E">
              <w:rPr>
                <w:rFonts w:eastAsiaTheme="minorEastAsia"/>
                <w:color w:val="000000" w:themeColor="text1"/>
                <w:sz w:val="20"/>
                <w:szCs w:val="20"/>
              </w:rPr>
              <w:t>.</w:t>
            </w:r>
            <w:proofErr w:type="spellEnd"/>
            <w:r w:rsidRPr="45FA167E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Ajay Data, Managing Director, Data Group of Industries and Chair, Universal Acceptance Steering Group</w:t>
            </w:r>
          </w:p>
          <w:p w14:paraId="3B0452A2" w14:textId="77777777" w:rsidR="00E34DCD" w:rsidRDefault="20054785" w:rsidP="00D40579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5FA167E">
              <w:rPr>
                <w:rFonts w:eastAsiaTheme="minorEastAsia"/>
                <w:color w:val="000000" w:themeColor="text1"/>
                <w:sz w:val="20"/>
                <w:szCs w:val="20"/>
              </w:rPr>
              <w:t>Mr. Anil Kumar Jain, CEO, National Internet Exchange of India (NIXI)</w:t>
            </w:r>
          </w:p>
          <w:p w14:paraId="165030FD" w14:textId="013CA708" w:rsidR="00913C1D" w:rsidRPr="00D40579" w:rsidRDefault="00913C1D" w:rsidP="00D40579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Professor</w:t>
            </w:r>
            <w:r w:rsidR="00B123E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K M</w:t>
            </w:r>
            <w:r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Baharul Islam</w:t>
            </w:r>
            <w:r w:rsidR="00B123E1">
              <w:rPr>
                <w:rFonts w:eastAsiaTheme="minorEastAsia"/>
                <w:color w:val="000000" w:themeColor="text1"/>
                <w:sz w:val="20"/>
                <w:szCs w:val="20"/>
              </w:rPr>
              <w:t>, II</w:t>
            </w:r>
            <w:r w:rsidR="00AE019C">
              <w:rPr>
                <w:rFonts w:eastAsiaTheme="minorEastAsia"/>
                <w:color w:val="000000" w:themeColor="text1"/>
                <w:sz w:val="20"/>
                <w:szCs w:val="20"/>
              </w:rPr>
              <w:t>M</w:t>
            </w:r>
            <w:r w:rsidR="00B123E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Kashipur</w:t>
            </w:r>
          </w:p>
        </w:tc>
        <w:tc>
          <w:tcPr>
            <w:tcW w:w="2821" w:type="dxa"/>
            <w:tcBorders>
              <w:top w:val="single" w:sz="4" w:space="0" w:color="auto"/>
            </w:tcBorders>
          </w:tcPr>
          <w:p w14:paraId="1D740466" w14:textId="77777777" w:rsidR="00E34DCD" w:rsidRDefault="00E34DCD" w:rsidP="00E34DCD">
            <w:pP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32B8911D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Co-Creation Demonstration Session: Digital Health</w:t>
            </w:r>
          </w:p>
          <w:p w14:paraId="06D97029" w14:textId="77777777" w:rsidR="00E34DCD" w:rsidRDefault="00E34DCD" w:rsidP="00E34DCD">
            <w:pPr>
              <w:rPr>
                <w:rFonts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5EB083B9" w14:textId="77777777" w:rsidR="00E34DCD" w:rsidRPr="00E34DCD" w:rsidRDefault="00E34DCD" w:rsidP="00E34DCD">
            <w:pPr>
              <w:rPr>
                <w:rFonts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E34DCD">
              <w:rPr>
                <w:rFonts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</w:rPr>
              <w:t>Demonstration</w:t>
            </w:r>
          </w:p>
          <w:p w14:paraId="34BA3E34" w14:textId="77777777" w:rsidR="00E34DCD" w:rsidRDefault="00E34DCD" w:rsidP="00E34DCD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S</w:t>
            </w:r>
            <w:r w:rsidRPr="32B8911D">
              <w:rPr>
                <w:rFonts w:eastAsiaTheme="minorEastAsia"/>
                <w:color w:val="000000" w:themeColor="text1"/>
                <w:sz w:val="20"/>
                <w:szCs w:val="20"/>
              </w:rPr>
              <w:t>potlight</w:t>
            </w:r>
            <w:r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on</w:t>
            </w:r>
            <w:r w:rsidRPr="32B8911D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the current landscape of digital health in India, and discuss:</w:t>
            </w:r>
          </w:p>
          <w:p w14:paraId="67F11D3E" w14:textId="77777777" w:rsidR="00E34DCD" w:rsidRDefault="00E34DCD" w:rsidP="00E34DCD">
            <w:pPr>
              <w:pStyle w:val="ListParagraph"/>
              <w:numPr>
                <w:ilvl w:val="0"/>
                <w:numId w:val="2"/>
              </w:numPr>
              <w:ind w:left="377"/>
              <w:contextualSpacing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32B8911D">
              <w:rPr>
                <w:rFonts w:eastAsiaTheme="minorEastAsia"/>
                <w:color w:val="000000" w:themeColor="text1"/>
                <w:sz w:val="20"/>
                <w:szCs w:val="20"/>
              </w:rPr>
              <w:t>The opportunities and challenges for scaling up India’s digital health ecosystem</w:t>
            </w:r>
          </w:p>
          <w:p w14:paraId="27FBB0E3" w14:textId="77777777" w:rsidR="00E34DCD" w:rsidRDefault="00E34DCD" w:rsidP="00E34DCD">
            <w:pPr>
              <w:pStyle w:val="ListParagraph"/>
              <w:numPr>
                <w:ilvl w:val="0"/>
                <w:numId w:val="2"/>
              </w:numPr>
              <w:ind w:left="377"/>
              <w:contextualSpacing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32B8911D">
              <w:rPr>
                <w:rFonts w:eastAsiaTheme="minorEastAsia"/>
                <w:color w:val="000000" w:themeColor="text1"/>
                <w:sz w:val="20"/>
                <w:szCs w:val="20"/>
              </w:rPr>
              <w:t>How the Innovation Centre can best support further development of digital health innovations</w:t>
            </w:r>
          </w:p>
          <w:p w14:paraId="7DBDB460" w14:textId="77777777" w:rsidR="00E34DCD" w:rsidRDefault="00E34DCD" w:rsidP="00E34DCD">
            <w:pPr>
              <w:pStyle w:val="ListParagraph"/>
              <w:numPr>
                <w:ilvl w:val="0"/>
                <w:numId w:val="2"/>
              </w:numPr>
              <w:ind w:left="377"/>
              <w:contextualSpacing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32B8911D">
              <w:rPr>
                <w:rFonts w:eastAsiaTheme="minorEastAsia"/>
                <w:color w:val="000000" w:themeColor="text1"/>
                <w:sz w:val="20"/>
                <w:szCs w:val="20"/>
              </w:rPr>
              <w:t>Scope of partnerships and collaborations in the region to accelerate innovation</w:t>
            </w:r>
          </w:p>
          <w:p w14:paraId="71BDC4C0" w14:textId="77777777" w:rsidR="00E34DCD" w:rsidRDefault="00E34DCD" w:rsidP="00E34DCD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  <w:r w:rsidRPr="32B8911D"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  <w:t>Facilitators:</w:t>
            </w:r>
          </w:p>
          <w:p w14:paraId="1831FFF3" w14:textId="77777777" w:rsidR="00E34DCD" w:rsidRDefault="00E34DCD" w:rsidP="00E34DC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  <w:r w:rsidRPr="32B8911D"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  <w:t>IIT-Kanpur</w:t>
            </w:r>
          </w:p>
          <w:p w14:paraId="5134CD0A" w14:textId="77777777" w:rsidR="00E34DCD" w:rsidRPr="00E34DCD" w:rsidRDefault="00E34DCD" w:rsidP="00E34DCD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  <w:r w:rsidRPr="00DD0A50"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  <w:t>ITU</w:t>
            </w:r>
          </w:p>
        </w:tc>
      </w:tr>
      <w:tr w:rsidR="00E34DCD" w14:paraId="1CB76A3B" w14:textId="77777777" w:rsidTr="35A5F92F">
        <w:trPr>
          <w:trHeight w:val="231"/>
        </w:trPr>
        <w:tc>
          <w:tcPr>
            <w:tcW w:w="1413" w:type="dxa"/>
          </w:tcPr>
          <w:p w14:paraId="44A9377A" w14:textId="215BC745" w:rsidR="00E34DCD" w:rsidRDefault="00E34DCD" w:rsidP="00E34DC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13:</w:t>
            </w:r>
            <w:r w:rsidR="00913C1D">
              <w:rPr>
                <w:rFonts w:eastAsiaTheme="minorEastAsia"/>
                <w:sz w:val="20"/>
                <w:szCs w:val="20"/>
              </w:rPr>
              <w:t>4</w:t>
            </w:r>
            <w:r w:rsidR="00660D0C">
              <w:rPr>
                <w:rFonts w:eastAsiaTheme="minorEastAsia"/>
                <w:sz w:val="20"/>
                <w:szCs w:val="20"/>
              </w:rPr>
              <w:t>5</w:t>
            </w:r>
            <w:r>
              <w:rPr>
                <w:rFonts w:eastAsiaTheme="minorEastAsia"/>
                <w:sz w:val="20"/>
                <w:szCs w:val="20"/>
              </w:rPr>
              <w:t xml:space="preserve"> – 1</w:t>
            </w:r>
            <w:r w:rsidR="00660D0C">
              <w:rPr>
                <w:rFonts w:eastAsiaTheme="minorEastAsia"/>
                <w:sz w:val="20"/>
                <w:szCs w:val="20"/>
              </w:rPr>
              <w:t>4:00</w:t>
            </w:r>
          </w:p>
        </w:tc>
        <w:tc>
          <w:tcPr>
            <w:tcW w:w="5400" w:type="dxa"/>
          </w:tcPr>
          <w:p w14:paraId="2AC228B3" w14:textId="77777777" w:rsidR="00E34DCD" w:rsidRPr="00A45906" w:rsidRDefault="00E34DCD" w:rsidP="00E34DCD">
            <w:pP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Way Forward and Closing Remarks</w:t>
            </w:r>
          </w:p>
        </w:tc>
        <w:tc>
          <w:tcPr>
            <w:tcW w:w="2821" w:type="dxa"/>
          </w:tcPr>
          <w:p w14:paraId="75A02BA6" w14:textId="77777777" w:rsidR="00E34DCD" w:rsidRDefault="00E34DCD" w:rsidP="00E34DCD">
            <w:pP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34DCD" w14:paraId="3723B972" w14:textId="77777777" w:rsidTr="35A5F92F">
        <w:trPr>
          <w:trHeight w:val="300"/>
        </w:trPr>
        <w:tc>
          <w:tcPr>
            <w:tcW w:w="1413" w:type="dxa"/>
          </w:tcPr>
          <w:p w14:paraId="437314B4" w14:textId="1ECCBE9F" w:rsidR="00E34DCD" w:rsidRDefault="00E34DCD" w:rsidP="00E34DC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</w:t>
            </w:r>
            <w:r w:rsidR="00660D0C">
              <w:rPr>
                <w:rFonts w:eastAsiaTheme="minorEastAsia"/>
                <w:sz w:val="20"/>
                <w:szCs w:val="20"/>
              </w:rPr>
              <w:t>4:00</w:t>
            </w:r>
            <w:r>
              <w:rPr>
                <w:rFonts w:eastAsiaTheme="minorEastAsia"/>
                <w:sz w:val="20"/>
                <w:szCs w:val="20"/>
              </w:rPr>
              <w:t xml:space="preserve"> – 14:</w:t>
            </w:r>
            <w:r w:rsidR="00913C1D">
              <w:rPr>
                <w:rFonts w:eastAsiaTheme="minorEastAsia"/>
                <w:sz w:val="20"/>
                <w:szCs w:val="20"/>
              </w:rPr>
              <w:t>4</w:t>
            </w:r>
            <w:r w:rsidR="00660D0C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8221" w:type="dxa"/>
            <w:gridSpan w:val="2"/>
          </w:tcPr>
          <w:p w14:paraId="30EE0ADE" w14:textId="77777777" w:rsidR="00E34DCD" w:rsidRDefault="00E34DCD" w:rsidP="00E34DCD"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Networking </w:t>
            </w:r>
            <w:r w:rsidRPr="5E465BDF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Lunch</w:t>
            </w:r>
          </w:p>
        </w:tc>
      </w:tr>
      <w:tr w:rsidR="00E34DCD" w14:paraId="2543330F" w14:textId="77777777" w:rsidTr="35A5F92F">
        <w:trPr>
          <w:trHeight w:val="300"/>
        </w:trPr>
        <w:tc>
          <w:tcPr>
            <w:tcW w:w="1413" w:type="dxa"/>
          </w:tcPr>
          <w:p w14:paraId="708E193C" w14:textId="37865002" w:rsidR="00E34DCD" w:rsidRDefault="00E34DCD" w:rsidP="00E34DCD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14:</w:t>
            </w:r>
            <w:r w:rsidR="00913C1D">
              <w:rPr>
                <w:rFonts w:eastAsiaTheme="minorEastAsia"/>
                <w:sz w:val="20"/>
                <w:szCs w:val="20"/>
              </w:rPr>
              <w:t>4</w:t>
            </w:r>
            <w:r w:rsidR="00660D0C">
              <w:rPr>
                <w:rFonts w:eastAsiaTheme="minorEastAsia"/>
                <w:sz w:val="20"/>
                <w:szCs w:val="20"/>
              </w:rPr>
              <w:t>5</w:t>
            </w:r>
            <w:r>
              <w:rPr>
                <w:rFonts w:eastAsiaTheme="minorEastAsia"/>
                <w:sz w:val="20"/>
                <w:szCs w:val="20"/>
              </w:rPr>
              <w:t xml:space="preserve"> – 15:</w:t>
            </w:r>
            <w:r w:rsidR="00913C1D">
              <w:rPr>
                <w:rFonts w:eastAsiaTheme="minorEastAsia"/>
                <w:sz w:val="20"/>
                <w:szCs w:val="20"/>
              </w:rPr>
              <w:t>4</w:t>
            </w:r>
            <w:r w:rsidR="00660D0C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8221" w:type="dxa"/>
            <w:gridSpan w:val="2"/>
          </w:tcPr>
          <w:p w14:paraId="166B164D" w14:textId="77777777" w:rsidR="00E34DCD" w:rsidRDefault="00E34DCD" w:rsidP="00E34DCD">
            <w:pP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Visit to C-DOT Labs</w:t>
            </w:r>
          </w:p>
        </w:tc>
      </w:tr>
    </w:tbl>
    <w:p w14:paraId="1E0A8AF0" w14:textId="77777777" w:rsidR="002802EF" w:rsidRDefault="002802EF"/>
    <w:sectPr w:rsidR="00280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A115"/>
    <w:multiLevelType w:val="hybridMultilevel"/>
    <w:tmpl w:val="20D27388"/>
    <w:lvl w:ilvl="0" w:tplc="8272C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3673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D04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744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10AF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B4C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84A5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CD5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FCE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20EEC"/>
    <w:multiLevelType w:val="hybridMultilevel"/>
    <w:tmpl w:val="642C5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43580"/>
    <w:multiLevelType w:val="hybridMultilevel"/>
    <w:tmpl w:val="6A34B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8AC438"/>
    <w:multiLevelType w:val="hybridMultilevel"/>
    <w:tmpl w:val="72FCA5BE"/>
    <w:lvl w:ilvl="0" w:tplc="D4BA7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BA3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686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786E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81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ACF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903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F426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EC91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B2175"/>
    <w:multiLevelType w:val="hybridMultilevel"/>
    <w:tmpl w:val="FFFFFFFF"/>
    <w:lvl w:ilvl="0" w:tplc="51943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10A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F8C7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3CD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B69E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9C4A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CC55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AB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60F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BE79F"/>
    <w:multiLevelType w:val="hybridMultilevel"/>
    <w:tmpl w:val="FFFFFFFF"/>
    <w:lvl w:ilvl="0" w:tplc="CEAAE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C8D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6CD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B41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208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D4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3EF5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7CFD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A09D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BEDB1"/>
    <w:multiLevelType w:val="hybridMultilevel"/>
    <w:tmpl w:val="817A87AE"/>
    <w:lvl w:ilvl="0" w:tplc="B66A71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60F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9CC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BE0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360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985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0E9B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9A3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2212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2114E"/>
    <w:multiLevelType w:val="hybridMultilevel"/>
    <w:tmpl w:val="FBBA9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6B4499"/>
    <w:multiLevelType w:val="hybridMultilevel"/>
    <w:tmpl w:val="C1DC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74CF2"/>
    <w:multiLevelType w:val="hybridMultilevel"/>
    <w:tmpl w:val="6B0C2C92"/>
    <w:lvl w:ilvl="0" w:tplc="4770E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AC94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B8D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883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50E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320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48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84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A82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953480">
    <w:abstractNumId w:val="6"/>
  </w:num>
  <w:num w:numId="2" w16cid:durableId="619410859">
    <w:abstractNumId w:val="4"/>
  </w:num>
  <w:num w:numId="3" w16cid:durableId="1697152449">
    <w:abstractNumId w:val="3"/>
  </w:num>
  <w:num w:numId="4" w16cid:durableId="646856474">
    <w:abstractNumId w:val="9"/>
  </w:num>
  <w:num w:numId="5" w16cid:durableId="2041321941">
    <w:abstractNumId w:val="0"/>
  </w:num>
  <w:num w:numId="6" w16cid:durableId="611209673">
    <w:abstractNumId w:val="1"/>
  </w:num>
  <w:num w:numId="7" w16cid:durableId="460925874">
    <w:abstractNumId w:val="2"/>
  </w:num>
  <w:num w:numId="8" w16cid:durableId="1601722023">
    <w:abstractNumId w:val="5"/>
  </w:num>
  <w:num w:numId="9" w16cid:durableId="229849995">
    <w:abstractNumId w:val="7"/>
  </w:num>
  <w:num w:numId="10" w16cid:durableId="7775240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F6"/>
    <w:rsid w:val="000A2139"/>
    <w:rsid w:val="000B0150"/>
    <w:rsid w:val="000C7EA1"/>
    <w:rsid w:val="001321BE"/>
    <w:rsid w:val="00152455"/>
    <w:rsid w:val="001642D0"/>
    <w:rsid w:val="001761B3"/>
    <w:rsid w:val="001B6F83"/>
    <w:rsid w:val="00241504"/>
    <w:rsid w:val="00245E57"/>
    <w:rsid w:val="00273EE2"/>
    <w:rsid w:val="002802EF"/>
    <w:rsid w:val="002A0B7E"/>
    <w:rsid w:val="002B4505"/>
    <w:rsid w:val="002D42FE"/>
    <w:rsid w:val="002F435F"/>
    <w:rsid w:val="00313447"/>
    <w:rsid w:val="00320007"/>
    <w:rsid w:val="0034581E"/>
    <w:rsid w:val="003460DB"/>
    <w:rsid w:val="003842B9"/>
    <w:rsid w:val="003D11FE"/>
    <w:rsid w:val="003F1D6F"/>
    <w:rsid w:val="003F60B1"/>
    <w:rsid w:val="0044323E"/>
    <w:rsid w:val="004706C1"/>
    <w:rsid w:val="004757F1"/>
    <w:rsid w:val="00490B33"/>
    <w:rsid w:val="00494B76"/>
    <w:rsid w:val="004F77FB"/>
    <w:rsid w:val="00521667"/>
    <w:rsid w:val="00533D65"/>
    <w:rsid w:val="00595FA6"/>
    <w:rsid w:val="005D119D"/>
    <w:rsid w:val="005D30C7"/>
    <w:rsid w:val="005E31ED"/>
    <w:rsid w:val="0060039B"/>
    <w:rsid w:val="006368AB"/>
    <w:rsid w:val="00643F4F"/>
    <w:rsid w:val="00660D0C"/>
    <w:rsid w:val="00683DA3"/>
    <w:rsid w:val="00694052"/>
    <w:rsid w:val="006E0D2C"/>
    <w:rsid w:val="00713CD3"/>
    <w:rsid w:val="0075485E"/>
    <w:rsid w:val="007638DC"/>
    <w:rsid w:val="00763B5D"/>
    <w:rsid w:val="00763C7B"/>
    <w:rsid w:val="007B223C"/>
    <w:rsid w:val="007E3C74"/>
    <w:rsid w:val="007F2A11"/>
    <w:rsid w:val="008C1E58"/>
    <w:rsid w:val="008D4F3C"/>
    <w:rsid w:val="00903F52"/>
    <w:rsid w:val="00913C1D"/>
    <w:rsid w:val="00916E73"/>
    <w:rsid w:val="00974EA3"/>
    <w:rsid w:val="009B137A"/>
    <w:rsid w:val="009F7C9E"/>
    <w:rsid w:val="009F7EA9"/>
    <w:rsid w:val="00A40D84"/>
    <w:rsid w:val="00A41851"/>
    <w:rsid w:val="00A65851"/>
    <w:rsid w:val="00AB59F6"/>
    <w:rsid w:val="00AD7FEA"/>
    <w:rsid w:val="00AE019C"/>
    <w:rsid w:val="00B06EE7"/>
    <w:rsid w:val="00B123E1"/>
    <w:rsid w:val="00B24321"/>
    <w:rsid w:val="00B47B31"/>
    <w:rsid w:val="00B52EC9"/>
    <w:rsid w:val="00B5363A"/>
    <w:rsid w:val="00B92BBE"/>
    <w:rsid w:val="00BC748A"/>
    <w:rsid w:val="00BD055C"/>
    <w:rsid w:val="00BD7074"/>
    <w:rsid w:val="00C16DA6"/>
    <w:rsid w:val="00C22D36"/>
    <w:rsid w:val="00C617E8"/>
    <w:rsid w:val="00C90A47"/>
    <w:rsid w:val="00C94C45"/>
    <w:rsid w:val="00CA722C"/>
    <w:rsid w:val="00CB6353"/>
    <w:rsid w:val="00CF23A2"/>
    <w:rsid w:val="00CF3855"/>
    <w:rsid w:val="00D14DFB"/>
    <w:rsid w:val="00D40579"/>
    <w:rsid w:val="00D477A6"/>
    <w:rsid w:val="00D77A96"/>
    <w:rsid w:val="00DC1573"/>
    <w:rsid w:val="00DE4695"/>
    <w:rsid w:val="00E3133E"/>
    <w:rsid w:val="00E34DCD"/>
    <w:rsid w:val="00E455E9"/>
    <w:rsid w:val="00E942D6"/>
    <w:rsid w:val="00EE20D3"/>
    <w:rsid w:val="00EF3E93"/>
    <w:rsid w:val="00F8062F"/>
    <w:rsid w:val="00F80663"/>
    <w:rsid w:val="00F93B10"/>
    <w:rsid w:val="00FA5A91"/>
    <w:rsid w:val="00FB01B3"/>
    <w:rsid w:val="00FB238E"/>
    <w:rsid w:val="00FE036A"/>
    <w:rsid w:val="018DF73B"/>
    <w:rsid w:val="05460127"/>
    <w:rsid w:val="06399AA8"/>
    <w:rsid w:val="08CFE5CF"/>
    <w:rsid w:val="0902B6E9"/>
    <w:rsid w:val="0F402CEA"/>
    <w:rsid w:val="1985E20B"/>
    <w:rsid w:val="1CD31D58"/>
    <w:rsid w:val="20054785"/>
    <w:rsid w:val="23C890AE"/>
    <w:rsid w:val="270CC8F5"/>
    <w:rsid w:val="2A5A1379"/>
    <w:rsid w:val="2F359A54"/>
    <w:rsid w:val="326E8E84"/>
    <w:rsid w:val="32933077"/>
    <w:rsid w:val="32CCBB1D"/>
    <w:rsid w:val="33D44DF5"/>
    <w:rsid w:val="35A5F92F"/>
    <w:rsid w:val="371D174B"/>
    <w:rsid w:val="3A4FD634"/>
    <w:rsid w:val="3FAA6CE6"/>
    <w:rsid w:val="45FA167E"/>
    <w:rsid w:val="4C593144"/>
    <w:rsid w:val="4CB6E827"/>
    <w:rsid w:val="51CF3D59"/>
    <w:rsid w:val="51F1A989"/>
    <w:rsid w:val="56E402DD"/>
    <w:rsid w:val="583BD27F"/>
    <w:rsid w:val="59EE05E2"/>
    <w:rsid w:val="5F667931"/>
    <w:rsid w:val="60DFC737"/>
    <w:rsid w:val="62A65923"/>
    <w:rsid w:val="66A5F0BB"/>
    <w:rsid w:val="66C6C4CA"/>
    <w:rsid w:val="67CCDBC9"/>
    <w:rsid w:val="6862952B"/>
    <w:rsid w:val="694D0D69"/>
    <w:rsid w:val="6E384528"/>
    <w:rsid w:val="71F38941"/>
    <w:rsid w:val="7B88E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52624"/>
  <w15:chartTrackingRefBased/>
  <w15:docId w15:val="{69425BCB-7EA3-43B8-A93E-46B46D7E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9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9F6"/>
    <w:pPr>
      <w:ind w:left="720"/>
      <w:contextualSpacing/>
    </w:pPr>
  </w:style>
  <w:style w:type="table" w:styleId="TableGrid">
    <w:name w:val="Table Grid"/>
    <w:basedOn w:val="TableNormal"/>
    <w:uiPriority w:val="59"/>
    <w:rsid w:val="00AB59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7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5" Type="http://schemas.openxmlformats.org/officeDocument/2006/relationships/numbering" Target="numbering.xml" /><Relationship Id="rId10" Type="http://schemas.openxmlformats.org/officeDocument/2006/relationships/theme" Target="theme/theme1.xml" /><Relationship Id="rId4" Type="http://schemas.openxmlformats.org/officeDocument/2006/relationships/customXml" Target="../customXml/item4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56379F-E5A2-4AF3-BC05-3768A83C7953}"/>
</file>

<file path=customXml/itemProps2.xml><?xml version="1.0" encoding="utf-8"?>
<ds:datastoreItem xmlns:ds="http://schemas.openxmlformats.org/officeDocument/2006/customXml" ds:itemID="{D16B10CD-EE67-439C-AF0D-19BC2D9C3FA5}"/>
</file>

<file path=customXml/itemProps3.xml><?xml version="1.0" encoding="utf-8"?>
<ds:datastoreItem xmlns:ds="http://schemas.openxmlformats.org/officeDocument/2006/customXml" ds:itemID="{5417FB53-5171-4325-93D2-14BEF5481150}"/>
</file>

<file path=customXml/itemProps4.xml><?xml version="1.0" encoding="utf-8"?>
<ds:datastoreItem xmlns:ds="http://schemas.openxmlformats.org/officeDocument/2006/customXml" ds:itemID="{8B13CF7E-A546-4244-8732-ED5BB608A1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swlicd13@cdot.in</dc:creator>
  <cp:keywords/>
  <dc:description/>
  <cp:lastModifiedBy>Calvin Chan</cp:lastModifiedBy>
  <cp:revision>2</cp:revision>
  <dcterms:created xsi:type="dcterms:W3CDTF">2023-03-23T02:28:00Z</dcterms:created>
  <dcterms:modified xsi:type="dcterms:W3CDTF">2023-03-23T02:28:00Z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  <property fmtid="{D5CDD505-2E9C-101B-9397-08002B2CF9AE}" pid="3" name="MediaServiceImageTags">
    <vt:lpwstr/>
  </property>
</Properties>
</file>