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9F4A4" w14:textId="3B0E320F" w:rsidR="008328A5" w:rsidRDefault="008328A5" w:rsidP="008328A5">
      <w:pPr>
        <w:pStyle w:val="Telecomhead"/>
        <w:spacing w:after="240"/>
        <w:rPr>
          <w:szCs w:val="28"/>
        </w:rPr>
      </w:pPr>
      <w:r>
        <w:rPr>
          <w:szCs w:val="28"/>
        </w:rPr>
        <w:t>ITU-UN</w:t>
      </w:r>
      <w:r w:rsidR="006016BB">
        <w:rPr>
          <w:szCs w:val="28"/>
        </w:rPr>
        <w:t>IDO Forum on Sustainable Conformance</w:t>
      </w:r>
      <w:r>
        <w:rPr>
          <w:szCs w:val="28"/>
        </w:rPr>
        <w:t xml:space="preserve"> Assessment </w:t>
      </w:r>
      <w:r w:rsidR="00213E02">
        <w:rPr>
          <w:szCs w:val="28"/>
        </w:rPr>
        <w:br/>
      </w:r>
      <w:r>
        <w:rPr>
          <w:szCs w:val="28"/>
        </w:rPr>
        <w:t xml:space="preserve">for </w:t>
      </w:r>
      <w:r w:rsidR="00213E02">
        <w:rPr>
          <w:szCs w:val="28"/>
        </w:rPr>
        <w:t xml:space="preserve">the </w:t>
      </w:r>
      <w:r>
        <w:rPr>
          <w:szCs w:val="28"/>
        </w:rPr>
        <w:t xml:space="preserve">Asia-Pacific Region </w:t>
      </w:r>
    </w:p>
    <w:p w14:paraId="51EB01FC" w14:textId="77777777" w:rsidR="008328A5" w:rsidRDefault="008328A5" w:rsidP="008328A5">
      <w:pPr>
        <w:pStyle w:val="Telecomhead"/>
        <w:spacing w:after="240"/>
        <w:rPr>
          <w:szCs w:val="28"/>
        </w:rPr>
      </w:pPr>
      <w:r>
        <w:rPr>
          <w:szCs w:val="28"/>
        </w:rPr>
        <w:t xml:space="preserve">25 November 2013 </w:t>
      </w:r>
    </w:p>
    <w:p w14:paraId="3FB7F930" w14:textId="77777777" w:rsidR="008328A5" w:rsidRDefault="008328A5" w:rsidP="008328A5">
      <w:pPr>
        <w:pStyle w:val="Telecomhead"/>
        <w:spacing w:after="240"/>
        <w:rPr>
          <w:szCs w:val="28"/>
        </w:rPr>
      </w:pPr>
      <w:r>
        <w:rPr>
          <w:szCs w:val="28"/>
        </w:rPr>
        <w:t xml:space="preserve">Yangon City, Republic of Union of Myanmar </w:t>
      </w:r>
    </w:p>
    <w:p w14:paraId="0FDF7BB6" w14:textId="77777777" w:rsidR="008328A5" w:rsidRDefault="008328A5" w:rsidP="008328A5">
      <w:pPr>
        <w:pStyle w:val="Telecomhead"/>
        <w:spacing w:after="240"/>
        <w:rPr>
          <w:i/>
          <w:szCs w:val="28"/>
        </w:rPr>
      </w:pPr>
      <w:r>
        <w:rPr>
          <w:szCs w:val="28"/>
        </w:rPr>
        <w:t>Address</w:t>
      </w:r>
      <w:r>
        <w:rPr>
          <w:i/>
          <w:szCs w:val="28"/>
        </w:rPr>
        <w:t xml:space="preserve"> </w:t>
      </w:r>
    </w:p>
    <w:p w14:paraId="0B999D5B" w14:textId="77777777" w:rsidR="00472784" w:rsidRDefault="008328A5" w:rsidP="00472784">
      <w:pPr>
        <w:pStyle w:val="Telecomhead"/>
        <w:spacing w:after="0"/>
        <w:rPr>
          <w:szCs w:val="28"/>
          <w:u w:val="single"/>
        </w:rPr>
      </w:pPr>
      <w:r>
        <w:rPr>
          <w:szCs w:val="28"/>
          <w:u w:val="single"/>
        </w:rPr>
        <w:t>Malcolm Johnson</w:t>
      </w:r>
    </w:p>
    <w:p w14:paraId="1F36744B" w14:textId="77777777" w:rsidR="008328A5" w:rsidRPr="00472784" w:rsidRDefault="008328A5" w:rsidP="00472784">
      <w:pPr>
        <w:pStyle w:val="Telecomhead"/>
        <w:spacing w:after="0"/>
        <w:rPr>
          <w:szCs w:val="28"/>
          <w:u w:val="single"/>
        </w:rPr>
      </w:pPr>
      <w:r>
        <w:rPr>
          <w:szCs w:val="28"/>
        </w:rPr>
        <w:t>Director, Telecommunication Standardization Bureau</w:t>
      </w:r>
      <w:r>
        <w:rPr>
          <w:szCs w:val="28"/>
        </w:rPr>
        <w:br/>
        <w:t>International Telecommunication Union</w:t>
      </w:r>
    </w:p>
    <w:p w14:paraId="0718189F" w14:textId="77777777" w:rsidR="00472784" w:rsidRDefault="00472784" w:rsidP="008333A4">
      <w:pPr>
        <w:shd w:val="clear" w:color="auto" w:fill="FFFFFF"/>
        <w:spacing w:after="0" w:line="240" w:lineRule="auto"/>
        <w:textAlignment w:val="baseline"/>
        <w:outlineLvl w:val="0"/>
        <w:rPr>
          <w:rFonts w:eastAsia="Times New Roman" w:cs="Arial"/>
          <w:kern w:val="36"/>
        </w:rPr>
      </w:pPr>
    </w:p>
    <w:p w14:paraId="71BA0AFF" w14:textId="2AA0EEE3" w:rsidR="00A241E8" w:rsidRDefault="00A241E8" w:rsidP="00434340">
      <w:pPr>
        <w:shd w:val="clear" w:color="auto" w:fill="FFFFFF"/>
        <w:spacing w:after="0" w:line="240" w:lineRule="auto"/>
        <w:textAlignment w:val="baseline"/>
        <w:outlineLvl w:val="0"/>
        <w:rPr>
          <w:rFonts w:asciiTheme="minorBidi" w:eastAsia="Times New Roman" w:hAnsiTheme="minorBidi"/>
          <w:kern w:val="36"/>
          <w:sz w:val="28"/>
          <w:szCs w:val="28"/>
        </w:rPr>
      </w:pPr>
      <w:r w:rsidRPr="00A241E8">
        <w:rPr>
          <w:rFonts w:asciiTheme="minorBidi" w:eastAsia="Times New Roman" w:hAnsiTheme="minorBidi"/>
          <w:kern w:val="36"/>
          <w:sz w:val="28"/>
          <w:szCs w:val="28"/>
        </w:rPr>
        <w:t xml:space="preserve">Mr. </w:t>
      </w:r>
      <w:r w:rsidR="00434340">
        <w:rPr>
          <w:rFonts w:ascii="Arial" w:eastAsia="Times New Roman" w:hAnsi="Arial" w:cs="Arial"/>
          <w:color w:val="000000"/>
          <w:sz w:val="28"/>
          <w:szCs w:val="28"/>
        </w:rPr>
        <w:t>Khin Maung Thet</w:t>
      </w:r>
      <w:r w:rsidRPr="00A241E8">
        <w:rPr>
          <w:rFonts w:asciiTheme="minorBidi" w:eastAsia="Times New Roman" w:hAnsiTheme="minorBidi"/>
          <w:kern w:val="36"/>
          <w:sz w:val="28"/>
          <w:szCs w:val="28"/>
        </w:rPr>
        <w:t>, Director-General of the Posts and Telecommunications Department, Ministry of Communications and Information Technology</w:t>
      </w:r>
    </w:p>
    <w:p w14:paraId="0968D9B2" w14:textId="77777777" w:rsidR="00A241E8" w:rsidRDefault="00A241E8" w:rsidP="008333A4">
      <w:pPr>
        <w:shd w:val="clear" w:color="auto" w:fill="FFFFFF"/>
        <w:spacing w:after="0" w:line="240" w:lineRule="auto"/>
        <w:textAlignment w:val="baseline"/>
        <w:outlineLvl w:val="0"/>
        <w:rPr>
          <w:rFonts w:asciiTheme="minorBidi" w:eastAsia="Times New Roman" w:hAnsiTheme="minorBidi"/>
          <w:kern w:val="36"/>
          <w:sz w:val="28"/>
          <w:szCs w:val="28"/>
        </w:rPr>
      </w:pPr>
      <w:r w:rsidRPr="00A241E8">
        <w:rPr>
          <w:rFonts w:asciiTheme="minorBidi" w:eastAsia="Times New Roman" w:hAnsiTheme="minorBidi"/>
          <w:kern w:val="36"/>
          <w:sz w:val="28"/>
          <w:szCs w:val="28"/>
        </w:rPr>
        <w:t>Mr. Win Khaing Moe, Director-General of the Scientific and Technological Research Department,</w:t>
      </w:r>
      <w:r>
        <w:rPr>
          <w:rFonts w:asciiTheme="minorBidi" w:eastAsia="Times New Roman" w:hAnsiTheme="minorBidi"/>
          <w:kern w:val="36"/>
          <w:sz w:val="28"/>
          <w:szCs w:val="28"/>
        </w:rPr>
        <w:t xml:space="preserve"> Ministry of Science and Technology</w:t>
      </w:r>
    </w:p>
    <w:p w14:paraId="42754827" w14:textId="16742781" w:rsidR="00EE1E92" w:rsidRPr="00472784" w:rsidRDefault="008328A5" w:rsidP="008333A4">
      <w:pPr>
        <w:shd w:val="clear" w:color="auto" w:fill="FFFFFF"/>
        <w:spacing w:after="0" w:line="240" w:lineRule="auto"/>
        <w:textAlignment w:val="baseline"/>
        <w:outlineLvl w:val="0"/>
        <w:rPr>
          <w:rFonts w:asciiTheme="minorBidi" w:eastAsia="Times New Roman" w:hAnsiTheme="minorBidi"/>
          <w:kern w:val="36"/>
          <w:sz w:val="28"/>
          <w:szCs w:val="28"/>
        </w:rPr>
      </w:pPr>
      <w:r w:rsidRPr="00472784">
        <w:rPr>
          <w:rFonts w:asciiTheme="minorBidi" w:eastAsia="Times New Roman" w:hAnsiTheme="minorBidi"/>
          <w:kern w:val="36"/>
          <w:sz w:val="28"/>
          <w:szCs w:val="28"/>
        </w:rPr>
        <w:t>Distinguished colleagues</w:t>
      </w:r>
    </w:p>
    <w:p w14:paraId="285DE972" w14:textId="77777777" w:rsidR="00EE1E92" w:rsidRPr="00472784" w:rsidRDefault="00EE1E92" w:rsidP="008333A4">
      <w:pPr>
        <w:shd w:val="clear" w:color="auto" w:fill="FFFFFF"/>
        <w:spacing w:after="0" w:line="240" w:lineRule="auto"/>
        <w:textAlignment w:val="baseline"/>
        <w:outlineLvl w:val="0"/>
        <w:rPr>
          <w:rFonts w:asciiTheme="minorBidi" w:eastAsia="Times New Roman" w:hAnsiTheme="minorBidi"/>
          <w:kern w:val="36"/>
          <w:sz w:val="28"/>
          <w:szCs w:val="28"/>
        </w:rPr>
      </w:pPr>
      <w:r w:rsidRPr="00472784">
        <w:rPr>
          <w:rFonts w:asciiTheme="minorBidi" w:eastAsia="Times New Roman" w:hAnsiTheme="minorBidi"/>
          <w:kern w:val="36"/>
          <w:sz w:val="28"/>
          <w:szCs w:val="28"/>
        </w:rPr>
        <w:t>Ladies and Gentleman,</w:t>
      </w:r>
    </w:p>
    <w:p w14:paraId="35D175C2" w14:textId="77777777" w:rsidR="00E95C6C" w:rsidRPr="00472784" w:rsidRDefault="00E95C6C" w:rsidP="008333A4">
      <w:pPr>
        <w:shd w:val="clear" w:color="auto" w:fill="FFFFFF"/>
        <w:spacing w:after="0" w:line="240" w:lineRule="auto"/>
        <w:textAlignment w:val="baseline"/>
        <w:outlineLvl w:val="0"/>
        <w:rPr>
          <w:rFonts w:asciiTheme="minorBidi" w:eastAsia="Times New Roman" w:hAnsiTheme="minorBidi"/>
          <w:kern w:val="36"/>
          <w:sz w:val="28"/>
          <w:szCs w:val="28"/>
        </w:rPr>
      </w:pPr>
    </w:p>
    <w:p w14:paraId="542CB618" w14:textId="54A6DC10" w:rsidR="00E04DE4" w:rsidRPr="00847602" w:rsidRDefault="006016BB" w:rsidP="00BC05ED">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M</w:t>
      </w:r>
      <w:r w:rsidR="00E04DE4" w:rsidRPr="00847602">
        <w:rPr>
          <w:rFonts w:asciiTheme="minorBidi" w:eastAsia="Times New Roman" w:hAnsiTheme="minorBidi"/>
          <w:kern w:val="36"/>
          <w:sz w:val="28"/>
          <w:szCs w:val="28"/>
        </w:rPr>
        <w:t>in ga la ba</w:t>
      </w:r>
    </w:p>
    <w:p w14:paraId="77FD91D7" w14:textId="77777777" w:rsidR="00AF2F5C" w:rsidRPr="00847602" w:rsidRDefault="00AF2F5C" w:rsidP="00BC05ED">
      <w:pPr>
        <w:shd w:val="clear" w:color="auto" w:fill="FFFFFF"/>
        <w:spacing w:after="0" w:line="240" w:lineRule="auto"/>
        <w:textAlignment w:val="baseline"/>
        <w:outlineLvl w:val="0"/>
        <w:rPr>
          <w:rFonts w:asciiTheme="minorBidi" w:eastAsia="Times New Roman" w:hAnsiTheme="minorBidi"/>
          <w:kern w:val="36"/>
          <w:sz w:val="28"/>
          <w:szCs w:val="28"/>
        </w:rPr>
      </w:pPr>
    </w:p>
    <w:p w14:paraId="751F5A20" w14:textId="073AC53E" w:rsidR="00AF2F5C" w:rsidRPr="00847602" w:rsidRDefault="00AF2F5C" w:rsidP="00BC05ED">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Good morning and welcome on behalf of ITU to this ITU-UNIDO Forum on Sustainable Conformance Assessment for the Asia Pacific Region.</w:t>
      </w:r>
    </w:p>
    <w:p w14:paraId="1A7AE706" w14:textId="77777777" w:rsidR="00AF2F5C" w:rsidRPr="00847602" w:rsidRDefault="00AF2F5C" w:rsidP="00BC05ED">
      <w:pPr>
        <w:shd w:val="clear" w:color="auto" w:fill="FFFFFF"/>
        <w:spacing w:after="0" w:line="240" w:lineRule="auto"/>
        <w:textAlignment w:val="baseline"/>
        <w:outlineLvl w:val="0"/>
        <w:rPr>
          <w:rFonts w:asciiTheme="minorBidi" w:eastAsia="Times New Roman" w:hAnsiTheme="minorBidi"/>
          <w:kern w:val="36"/>
          <w:sz w:val="28"/>
          <w:szCs w:val="28"/>
        </w:rPr>
      </w:pPr>
    </w:p>
    <w:p w14:paraId="74ADA22E" w14:textId="77777777" w:rsidR="00BF10C5" w:rsidRPr="00847602" w:rsidRDefault="00EE1E92" w:rsidP="00BC05ED">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I</w:t>
      </w:r>
      <w:r w:rsidR="00E04DE4" w:rsidRPr="00847602">
        <w:rPr>
          <w:rFonts w:asciiTheme="minorBidi" w:eastAsia="Times New Roman" w:hAnsiTheme="minorBidi"/>
          <w:kern w:val="36"/>
          <w:sz w:val="28"/>
          <w:szCs w:val="28"/>
        </w:rPr>
        <w:t xml:space="preserve">t is a great pleasure for me to be in the historic city of Yangon for the first time. </w:t>
      </w:r>
      <w:r w:rsidRPr="00847602">
        <w:rPr>
          <w:rFonts w:asciiTheme="minorBidi" w:eastAsia="Times New Roman" w:hAnsiTheme="minorBidi"/>
          <w:kern w:val="36"/>
          <w:sz w:val="28"/>
          <w:szCs w:val="28"/>
        </w:rPr>
        <w:t xml:space="preserve"> </w:t>
      </w:r>
    </w:p>
    <w:p w14:paraId="0C16B809" w14:textId="77777777" w:rsidR="00BF10C5" w:rsidRPr="00847602" w:rsidRDefault="00BF10C5" w:rsidP="00BC05ED">
      <w:pPr>
        <w:shd w:val="clear" w:color="auto" w:fill="FFFFFF"/>
        <w:spacing w:after="0" w:line="240" w:lineRule="auto"/>
        <w:textAlignment w:val="baseline"/>
        <w:outlineLvl w:val="0"/>
        <w:rPr>
          <w:rFonts w:asciiTheme="minorBidi" w:eastAsia="Times New Roman" w:hAnsiTheme="minorBidi"/>
          <w:kern w:val="36"/>
          <w:sz w:val="28"/>
          <w:szCs w:val="28"/>
        </w:rPr>
      </w:pPr>
      <w:bookmarkStart w:id="0" w:name="_GoBack"/>
      <w:bookmarkEnd w:id="0"/>
    </w:p>
    <w:p w14:paraId="65AD62FC" w14:textId="46FC615A" w:rsidR="00E04DE4" w:rsidRPr="00847602" w:rsidRDefault="00E04DE4" w:rsidP="00434340">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 xml:space="preserve">I </w:t>
      </w:r>
      <w:r w:rsidR="00EE1E92" w:rsidRPr="00847602">
        <w:rPr>
          <w:rFonts w:asciiTheme="minorBidi" w:eastAsia="Times New Roman" w:hAnsiTheme="minorBidi"/>
          <w:kern w:val="36"/>
          <w:sz w:val="28"/>
          <w:szCs w:val="28"/>
        </w:rPr>
        <w:t>would like to t</w:t>
      </w:r>
      <w:r w:rsidR="00884A01" w:rsidRPr="00847602">
        <w:rPr>
          <w:rFonts w:asciiTheme="minorBidi" w:eastAsia="Times New Roman" w:hAnsiTheme="minorBidi"/>
          <w:kern w:val="36"/>
          <w:sz w:val="28"/>
          <w:szCs w:val="28"/>
        </w:rPr>
        <w:t>hank</w:t>
      </w:r>
      <w:r w:rsidR="00EE1E92" w:rsidRPr="00847602">
        <w:rPr>
          <w:rFonts w:asciiTheme="minorBidi" w:eastAsia="Times New Roman" w:hAnsiTheme="minorBidi"/>
          <w:kern w:val="36"/>
          <w:sz w:val="28"/>
          <w:szCs w:val="28"/>
        </w:rPr>
        <w:t xml:space="preserve"> </w:t>
      </w:r>
      <w:r w:rsidR="00A241E8" w:rsidRPr="00847602">
        <w:rPr>
          <w:rFonts w:asciiTheme="minorBidi" w:eastAsia="Times New Roman" w:hAnsiTheme="minorBidi"/>
          <w:kern w:val="36"/>
          <w:sz w:val="28"/>
          <w:szCs w:val="28"/>
        </w:rPr>
        <w:t>the</w:t>
      </w:r>
      <w:r w:rsidR="00EE1E92" w:rsidRPr="00847602">
        <w:rPr>
          <w:rFonts w:asciiTheme="minorBidi" w:eastAsia="Times New Roman" w:hAnsiTheme="minorBidi"/>
          <w:kern w:val="36"/>
          <w:sz w:val="28"/>
          <w:szCs w:val="28"/>
        </w:rPr>
        <w:t xml:space="preserve"> </w:t>
      </w:r>
      <w:r w:rsidR="00884A01" w:rsidRPr="00847602">
        <w:rPr>
          <w:rFonts w:asciiTheme="minorBidi" w:eastAsia="Times New Roman" w:hAnsiTheme="minorBidi"/>
          <w:kern w:val="36"/>
          <w:sz w:val="28"/>
          <w:szCs w:val="28"/>
        </w:rPr>
        <w:t>Ministry of Communications an</w:t>
      </w:r>
      <w:r w:rsidR="00C00590" w:rsidRPr="00847602">
        <w:rPr>
          <w:rFonts w:asciiTheme="minorBidi" w:eastAsia="Times New Roman" w:hAnsiTheme="minorBidi"/>
          <w:kern w:val="36"/>
          <w:sz w:val="28"/>
          <w:szCs w:val="28"/>
        </w:rPr>
        <w:t>d</w:t>
      </w:r>
      <w:r w:rsidR="00884A01" w:rsidRPr="00847602">
        <w:rPr>
          <w:rFonts w:asciiTheme="minorBidi" w:eastAsia="Times New Roman" w:hAnsiTheme="minorBidi"/>
          <w:kern w:val="36"/>
          <w:sz w:val="28"/>
          <w:szCs w:val="28"/>
        </w:rPr>
        <w:t xml:space="preserve"> Information Technology</w:t>
      </w:r>
      <w:r w:rsidR="002309D6" w:rsidRPr="00847602">
        <w:rPr>
          <w:rFonts w:asciiTheme="minorBidi" w:eastAsia="Times New Roman" w:hAnsiTheme="minorBidi"/>
          <w:kern w:val="36"/>
          <w:sz w:val="28"/>
          <w:szCs w:val="28"/>
        </w:rPr>
        <w:t xml:space="preserve"> for hosting this event in Yangon</w:t>
      </w:r>
      <w:r w:rsidR="00BC05ED" w:rsidRPr="00847602">
        <w:rPr>
          <w:rFonts w:asciiTheme="minorBidi" w:eastAsia="Times New Roman" w:hAnsiTheme="minorBidi"/>
          <w:kern w:val="36"/>
          <w:sz w:val="28"/>
          <w:szCs w:val="28"/>
        </w:rPr>
        <w:t xml:space="preserve">,  and </w:t>
      </w:r>
      <w:r w:rsidR="006016BB" w:rsidRPr="00847602">
        <w:rPr>
          <w:rFonts w:asciiTheme="minorBidi" w:eastAsia="Times New Roman" w:hAnsiTheme="minorBidi"/>
          <w:kern w:val="36"/>
          <w:sz w:val="28"/>
          <w:szCs w:val="28"/>
        </w:rPr>
        <w:t xml:space="preserve">Mr. </w:t>
      </w:r>
      <w:r w:rsidR="00434340">
        <w:rPr>
          <w:rFonts w:ascii="Arial" w:eastAsia="Times New Roman" w:hAnsi="Arial" w:cs="Arial"/>
          <w:color w:val="000000"/>
          <w:sz w:val="28"/>
          <w:szCs w:val="28"/>
        </w:rPr>
        <w:t>Khin Maung Thet</w:t>
      </w:r>
      <w:r w:rsidR="006016BB" w:rsidRPr="00847602">
        <w:rPr>
          <w:rFonts w:asciiTheme="minorBidi" w:eastAsia="Times New Roman" w:hAnsiTheme="minorBidi"/>
          <w:kern w:val="36"/>
          <w:sz w:val="28"/>
          <w:szCs w:val="28"/>
        </w:rPr>
        <w:t>, and Mr. Win Khaing Moe, for their welcome.</w:t>
      </w:r>
    </w:p>
    <w:p w14:paraId="18A644F7" w14:textId="3775DF00" w:rsidR="00BC05ED" w:rsidRPr="00847602" w:rsidRDefault="00BF10C5" w:rsidP="004C5C2C">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I am</w:t>
      </w:r>
      <w:r w:rsidR="00AF2F5C" w:rsidRPr="00847602">
        <w:rPr>
          <w:rFonts w:asciiTheme="minorBidi" w:eastAsia="Times New Roman" w:hAnsiTheme="minorBidi"/>
          <w:kern w:val="36"/>
          <w:sz w:val="28"/>
          <w:szCs w:val="28"/>
        </w:rPr>
        <w:t xml:space="preserve"> very pleased</w:t>
      </w:r>
      <w:r w:rsidR="00BC05ED" w:rsidRPr="00847602">
        <w:rPr>
          <w:rFonts w:asciiTheme="minorBidi" w:eastAsia="Times New Roman" w:hAnsiTheme="minorBidi"/>
          <w:kern w:val="36"/>
          <w:sz w:val="28"/>
          <w:szCs w:val="28"/>
        </w:rPr>
        <w:t xml:space="preserve"> to be once again holding a joint event with </w:t>
      </w:r>
      <w:r w:rsidRPr="00847602">
        <w:rPr>
          <w:rFonts w:asciiTheme="minorBidi" w:eastAsia="Times New Roman" w:hAnsiTheme="minorBidi"/>
          <w:kern w:val="36"/>
          <w:sz w:val="28"/>
          <w:szCs w:val="28"/>
        </w:rPr>
        <w:t>UNIDO</w:t>
      </w:r>
      <w:r w:rsidR="00BC05ED" w:rsidRPr="00847602">
        <w:rPr>
          <w:rFonts w:asciiTheme="minorBidi" w:eastAsia="Times New Roman" w:hAnsiTheme="minorBidi"/>
          <w:kern w:val="36"/>
          <w:sz w:val="28"/>
          <w:szCs w:val="28"/>
        </w:rPr>
        <w:t xml:space="preserve"> on the important </w:t>
      </w:r>
      <w:r w:rsidR="00AF2F5C" w:rsidRPr="00847602">
        <w:rPr>
          <w:rFonts w:asciiTheme="minorBidi" w:eastAsia="Times New Roman" w:hAnsiTheme="minorBidi"/>
          <w:kern w:val="36"/>
          <w:sz w:val="28"/>
          <w:szCs w:val="28"/>
        </w:rPr>
        <w:t>and critical issue of conformance</w:t>
      </w:r>
      <w:r w:rsidR="00BC05ED" w:rsidRPr="00847602">
        <w:rPr>
          <w:rFonts w:asciiTheme="minorBidi" w:eastAsia="Times New Roman" w:hAnsiTheme="minorBidi"/>
          <w:kern w:val="36"/>
          <w:sz w:val="28"/>
          <w:szCs w:val="28"/>
        </w:rPr>
        <w:t xml:space="preserve"> assessment, and I would like to thank Mr Ouseph Padickakudi for this excellent collaboration.</w:t>
      </w:r>
    </w:p>
    <w:p w14:paraId="3F9F67EC" w14:textId="55742275" w:rsidR="00EE1E92" w:rsidRPr="00847602" w:rsidRDefault="00EE1E92" w:rsidP="004C5C2C">
      <w:pPr>
        <w:shd w:val="clear" w:color="auto" w:fill="FFFFFF"/>
        <w:spacing w:after="0" w:line="240" w:lineRule="auto"/>
        <w:textAlignment w:val="baseline"/>
        <w:outlineLvl w:val="0"/>
        <w:rPr>
          <w:rFonts w:asciiTheme="minorBidi" w:eastAsia="Times New Roman" w:hAnsiTheme="minorBidi"/>
          <w:kern w:val="36"/>
          <w:sz w:val="28"/>
          <w:szCs w:val="28"/>
        </w:rPr>
      </w:pPr>
    </w:p>
    <w:p w14:paraId="78ED582C" w14:textId="445C7E34" w:rsidR="00736013" w:rsidRPr="00847602" w:rsidRDefault="00736013" w:rsidP="004C5C2C">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I am also pleased that we have Mr. Venkataraman Balakrishnan of the Quality Council of India joining us and who will explain some of the important work being carried out in the Pacific Accreditation Cooperation (PAC).</w:t>
      </w:r>
    </w:p>
    <w:p w14:paraId="19FE1796" w14:textId="77777777" w:rsidR="00577DDE" w:rsidRPr="00847602" w:rsidRDefault="00577DDE" w:rsidP="00E95C6C">
      <w:pPr>
        <w:shd w:val="clear" w:color="auto" w:fill="FFFFFF"/>
        <w:spacing w:after="0" w:line="240" w:lineRule="auto"/>
        <w:textAlignment w:val="baseline"/>
        <w:outlineLvl w:val="0"/>
        <w:rPr>
          <w:rFonts w:asciiTheme="minorBidi" w:eastAsia="Times New Roman" w:hAnsiTheme="minorBidi"/>
          <w:sz w:val="28"/>
          <w:szCs w:val="28"/>
        </w:rPr>
      </w:pPr>
    </w:p>
    <w:p w14:paraId="43DB9242" w14:textId="20552F07" w:rsidR="00AC418B" w:rsidRPr="00847602" w:rsidRDefault="00E95C6C" w:rsidP="00E95C6C">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It is a</w:t>
      </w:r>
      <w:r w:rsidR="00EE1E92" w:rsidRPr="00847602">
        <w:rPr>
          <w:rFonts w:asciiTheme="minorBidi" w:eastAsia="Times New Roman" w:hAnsiTheme="minorBidi"/>
          <w:kern w:val="36"/>
          <w:sz w:val="28"/>
          <w:szCs w:val="28"/>
        </w:rPr>
        <w:t xml:space="preserve"> very exciting tim</w:t>
      </w:r>
      <w:r w:rsidR="00AB000C" w:rsidRPr="00847602">
        <w:rPr>
          <w:rFonts w:asciiTheme="minorBidi" w:eastAsia="Times New Roman" w:hAnsiTheme="minorBidi"/>
          <w:kern w:val="36"/>
          <w:sz w:val="28"/>
          <w:szCs w:val="28"/>
        </w:rPr>
        <w:t xml:space="preserve">e for Myanmar, one of great </w:t>
      </w:r>
      <w:r w:rsidR="00EE1E92" w:rsidRPr="00847602">
        <w:rPr>
          <w:rFonts w:asciiTheme="minorBidi" w:eastAsia="Times New Roman" w:hAnsiTheme="minorBidi"/>
          <w:kern w:val="36"/>
          <w:sz w:val="28"/>
          <w:szCs w:val="28"/>
        </w:rPr>
        <w:t>opp</w:t>
      </w:r>
      <w:r w:rsidRPr="00847602">
        <w:rPr>
          <w:rFonts w:asciiTheme="minorBidi" w:eastAsia="Times New Roman" w:hAnsiTheme="minorBidi"/>
          <w:kern w:val="36"/>
          <w:sz w:val="28"/>
          <w:szCs w:val="28"/>
        </w:rPr>
        <w:t>ortunity and hope for the future. Information and communication</w:t>
      </w:r>
      <w:r w:rsidR="00D955CF" w:rsidRPr="00847602">
        <w:rPr>
          <w:rFonts w:asciiTheme="minorBidi" w:eastAsia="Times New Roman" w:hAnsiTheme="minorBidi"/>
          <w:kern w:val="36"/>
          <w:sz w:val="28"/>
          <w:szCs w:val="28"/>
        </w:rPr>
        <w:t xml:space="preserve"> technologi</w:t>
      </w:r>
      <w:r w:rsidR="00FB474E" w:rsidRPr="00847602">
        <w:rPr>
          <w:rFonts w:asciiTheme="minorBidi" w:eastAsia="Times New Roman" w:hAnsiTheme="minorBidi"/>
          <w:kern w:val="36"/>
          <w:sz w:val="28"/>
          <w:szCs w:val="28"/>
        </w:rPr>
        <w:t>es (I</w:t>
      </w:r>
      <w:r w:rsidR="00D30C00" w:rsidRPr="00847602">
        <w:rPr>
          <w:rFonts w:asciiTheme="minorBidi" w:eastAsia="Times New Roman" w:hAnsiTheme="minorBidi"/>
          <w:kern w:val="36"/>
          <w:sz w:val="28"/>
          <w:szCs w:val="28"/>
        </w:rPr>
        <w:t xml:space="preserve">CTs) are </w:t>
      </w:r>
      <w:r w:rsidRPr="00847602">
        <w:rPr>
          <w:rFonts w:asciiTheme="minorBidi" w:eastAsia="Times New Roman" w:hAnsiTheme="minorBidi"/>
          <w:kern w:val="36"/>
          <w:sz w:val="28"/>
          <w:szCs w:val="28"/>
        </w:rPr>
        <w:t>part of the future</w:t>
      </w:r>
      <w:r w:rsidR="00FB474E" w:rsidRPr="00847602">
        <w:rPr>
          <w:rFonts w:asciiTheme="minorBidi" w:eastAsia="Times New Roman" w:hAnsiTheme="minorBidi"/>
          <w:kern w:val="36"/>
          <w:sz w:val="28"/>
          <w:szCs w:val="28"/>
        </w:rPr>
        <w:t xml:space="preserve"> for</w:t>
      </w:r>
      <w:r w:rsidRPr="00847602">
        <w:rPr>
          <w:rFonts w:asciiTheme="minorBidi" w:eastAsia="Times New Roman" w:hAnsiTheme="minorBidi"/>
          <w:kern w:val="36"/>
          <w:sz w:val="28"/>
          <w:szCs w:val="28"/>
        </w:rPr>
        <w:t xml:space="preserve"> all </w:t>
      </w:r>
      <w:r w:rsidR="00AC418B" w:rsidRPr="00847602">
        <w:rPr>
          <w:rFonts w:asciiTheme="minorBidi" w:eastAsia="Times New Roman" w:hAnsiTheme="minorBidi"/>
          <w:kern w:val="36"/>
          <w:sz w:val="28"/>
          <w:szCs w:val="28"/>
        </w:rPr>
        <w:t>countries, but Myanmar can afford to be even more forward looking than others</w:t>
      </w:r>
      <w:r w:rsidR="00BC05ED" w:rsidRPr="00847602">
        <w:rPr>
          <w:rFonts w:asciiTheme="minorBidi" w:eastAsia="Times New Roman" w:hAnsiTheme="minorBidi"/>
          <w:kern w:val="36"/>
          <w:sz w:val="28"/>
          <w:szCs w:val="28"/>
        </w:rPr>
        <w:t>, with the opportunity to jump several generations of technology</w:t>
      </w:r>
      <w:r w:rsidR="00AC418B" w:rsidRPr="00847602">
        <w:rPr>
          <w:rFonts w:asciiTheme="minorBidi" w:eastAsia="Times New Roman" w:hAnsiTheme="minorBidi"/>
          <w:kern w:val="36"/>
          <w:sz w:val="28"/>
          <w:szCs w:val="28"/>
        </w:rPr>
        <w:t>.</w:t>
      </w:r>
    </w:p>
    <w:p w14:paraId="49D78196" w14:textId="77777777" w:rsidR="0091250D" w:rsidRPr="00847602" w:rsidRDefault="0091250D" w:rsidP="00E95C6C">
      <w:pPr>
        <w:shd w:val="clear" w:color="auto" w:fill="FFFFFF"/>
        <w:spacing w:after="0" w:line="240" w:lineRule="auto"/>
        <w:textAlignment w:val="baseline"/>
        <w:outlineLvl w:val="0"/>
        <w:rPr>
          <w:rFonts w:asciiTheme="minorBidi" w:eastAsia="Times New Roman" w:hAnsiTheme="minorBidi"/>
          <w:kern w:val="36"/>
          <w:sz w:val="28"/>
          <w:szCs w:val="28"/>
        </w:rPr>
      </w:pPr>
    </w:p>
    <w:p w14:paraId="6B933AEB" w14:textId="7EF9D184" w:rsidR="00BB4AF2" w:rsidRPr="00847602" w:rsidRDefault="00BB4AF2" w:rsidP="00740158">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There is much work to be done</w:t>
      </w:r>
      <w:r w:rsidR="002019B2" w:rsidRPr="00847602">
        <w:rPr>
          <w:rFonts w:asciiTheme="minorBidi" w:eastAsia="Times New Roman" w:hAnsiTheme="minorBidi"/>
          <w:kern w:val="36"/>
          <w:sz w:val="28"/>
          <w:szCs w:val="28"/>
        </w:rPr>
        <w:t xml:space="preserve"> but Myanmar is in a position where</w:t>
      </w:r>
      <w:r w:rsidR="0029619D" w:rsidRPr="00847602">
        <w:rPr>
          <w:rFonts w:asciiTheme="minorBidi" w:eastAsia="Times New Roman" w:hAnsiTheme="minorBidi"/>
          <w:kern w:val="36"/>
          <w:sz w:val="28"/>
          <w:szCs w:val="28"/>
        </w:rPr>
        <w:t xml:space="preserve"> early-stage investments in ICT infrastructure will be in</w:t>
      </w:r>
      <w:r w:rsidR="00D30C00" w:rsidRPr="00847602">
        <w:rPr>
          <w:rFonts w:asciiTheme="minorBidi" w:eastAsia="Times New Roman" w:hAnsiTheme="minorBidi"/>
          <w:kern w:val="36"/>
          <w:sz w:val="28"/>
          <w:szCs w:val="28"/>
        </w:rPr>
        <w:t xml:space="preserve"> </w:t>
      </w:r>
      <w:r w:rsidR="00BC05ED" w:rsidRPr="00847602">
        <w:rPr>
          <w:rFonts w:asciiTheme="minorBidi" w:eastAsia="Times New Roman" w:hAnsiTheme="minorBidi"/>
          <w:kern w:val="36"/>
          <w:sz w:val="28"/>
          <w:szCs w:val="28"/>
        </w:rPr>
        <w:t xml:space="preserve">the </w:t>
      </w:r>
      <w:r w:rsidR="00736013" w:rsidRPr="00847602">
        <w:rPr>
          <w:rFonts w:asciiTheme="minorBidi" w:eastAsia="Times New Roman" w:hAnsiTheme="minorBidi"/>
          <w:kern w:val="36"/>
          <w:sz w:val="28"/>
          <w:szCs w:val="28"/>
        </w:rPr>
        <w:t xml:space="preserve">very </w:t>
      </w:r>
      <w:r w:rsidR="00BC05ED" w:rsidRPr="00847602">
        <w:rPr>
          <w:rFonts w:asciiTheme="minorBidi" w:eastAsia="Times New Roman" w:hAnsiTheme="minorBidi"/>
          <w:kern w:val="36"/>
          <w:sz w:val="28"/>
          <w:szCs w:val="28"/>
        </w:rPr>
        <w:t>latest</w:t>
      </w:r>
      <w:r w:rsidR="00740158" w:rsidRPr="00847602">
        <w:rPr>
          <w:rFonts w:asciiTheme="minorBidi" w:eastAsia="Times New Roman" w:hAnsiTheme="minorBidi"/>
          <w:kern w:val="36"/>
          <w:sz w:val="28"/>
          <w:szCs w:val="28"/>
        </w:rPr>
        <w:t xml:space="preserve"> technologies. </w:t>
      </w:r>
      <w:r w:rsidR="00BC05ED" w:rsidRPr="00847602">
        <w:rPr>
          <w:rFonts w:asciiTheme="minorBidi" w:eastAsia="Times New Roman" w:hAnsiTheme="minorBidi"/>
          <w:kern w:val="36"/>
          <w:sz w:val="28"/>
          <w:szCs w:val="28"/>
        </w:rPr>
        <w:t>The</w:t>
      </w:r>
      <w:r w:rsidR="0029619D" w:rsidRPr="00847602">
        <w:rPr>
          <w:rFonts w:asciiTheme="minorBidi" w:eastAsia="Times New Roman" w:hAnsiTheme="minorBidi"/>
          <w:kern w:val="36"/>
          <w:sz w:val="28"/>
          <w:szCs w:val="28"/>
        </w:rPr>
        <w:t xml:space="preserve"> roadmap for the growth of the country’s ICT e</w:t>
      </w:r>
      <w:r w:rsidRPr="00847602">
        <w:rPr>
          <w:rFonts w:asciiTheme="minorBidi" w:eastAsia="Times New Roman" w:hAnsiTheme="minorBidi"/>
          <w:kern w:val="36"/>
          <w:sz w:val="28"/>
          <w:szCs w:val="28"/>
        </w:rPr>
        <w:t xml:space="preserve">cosystem will be </w:t>
      </w:r>
      <w:r w:rsidR="00BC05ED" w:rsidRPr="00847602">
        <w:rPr>
          <w:rFonts w:asciiTheme="minorBidi" w:eastAsia="Times New Roman" w:hAnsiTheme="minorBidi"/>
          <w:kern w:val="36"/>
          <w:sz w:val="28"/>
          <w:szCs w:val="28"/>
        </w:rPr>
        <w:t xml:space="preserve">greatly assisted by conformance to international </w:t>
      </w:r>
      <w:r w:rsidR="00D30C00" w:rsidRPr="00847602">
        <w:rPr>
          <w:rFonts w:asciiTheme="minorBidi" w:eastAsia="Times New Roman" w:hAnsiTheme="minorBidi"/>
          <w:kern w:val="36"/>
          <w:sz w:val="28"/>
          <w:szCs w:val="28"/>
        </w:rPr>
        <w:t xml:space="preserve">standards </w:t>
      </w:r>
      <w:r w:rsidR="00F508AB" w:rsidRPr="00847602">
        <w:rPr>
          <w:rFonts w:asciiTheme="minorBidi" w:eastAsia="Times New Roman" w:hAnsiTheme="minorBidi"/>
          <w:kern w:val="36"/>
          <w:sz w:val="28"/>
          <w:szCs w:val="28"/>
        </w:rPr>
        <w:t>such as ITU</w:t>
      </w:r>
      <w:r w:rsidR="00D30C00" w:rsidRPr="00847602">
        <w:rPr>
          <w:rFonts w:asciiTheme="minorBidi" w:eastAsia="Times New Roman" w:hAnsiTheme="minorBidi"/>
          <w:kern w:val="36"/>
          <w:sz w:val="28"/>
          <w:szCs w:val="28"/>
        </w:rPr>
        <w:t xml:space="preserve"> Recommendations</w:t>
      </w:r>
      <w:r w:rsidR="006016BB" w:rsidRPr="00847602">
        <w:rPr>
          <w:rFonts w:asciiTheme="minorBidi" w:eastAsia="Times New Roman" w:hAnsiTheme="minorBidi"/>
          <w:kern w:val="36"/>
          <w:sz w:val="28"/>
          <w:szCs w:val="28"/>
        </w:rPr>
        <w:t>, and UNIDO and ITU are here to help you, and the other countries present</w:t>
      </w:r>
      <w:r w:rsidR="00D30C00" w:rsidRPr="00847602">
        <w:rPr>
          <w:rFonts w:asciiTheme="minorBidi" w:eastAsia="Times New Roman" w:hAnsiTheme="minorBidi"/>
          <w:kern w:val="36"/>
          <w:sz w:val="28"/>
          <w:szCs w:val="28"/>
        </w:rPr>
        <w:t>.</w:t>
      </w:r>
    </w:p>
    <w:p w14:paraId="0A484B00" w14:textId="77777777" w:rsidR="00D30C00" w:rsidRPr="00847602" w:rsidRDefault="00D30C00" w:rsidP="00D30C00">
      <w:pPr>
        <w:shd w:val="clear" w:color="auto" w:fill="FFFFFF"/>
        <w:spacing w:after="0" w:line="240" w:lineRule="auto"/>
        <w:textAlignment w:val="baseline"/>
        <w:outlineLvl w:val="0"/>
        <w:rPr>
          <w:rFonts w:asciiTheme="minorBidi" w:eastAsia="Times New Roman" w:hAnsiTheme="minorBidi"/>
          <w:kern w:val="36"/>
          <w:sz w:val="28"/>
          <w:szCs w:val="28"/>
        </w:rPr>
      </w:pPr>
    </w:p>
    <w:p w14:paraId="1271FBC5" w14:textId="77777777" w:rsidR="00061159" w:rsidRPr="00847602" w:rsidRDefault="002019B2" w:rsidP="00061159">
      <w:pPr>
        <w:shd w:val="clear" w:color="auto" w:fill="FFFFFF"/>
        <w:spacing w:after="0" w:line="240" w:lineRule="auto"/>
        <w:textAlignment w:val="baseline"/>
        <w:outlineLvl w:val="0"/>
        <w:rPr>
          <w:rFonts w:asciiTheme="minorBidi" w:eastAsia="Times New Roman" w:hAnsiTheme="minorBidi"/>
          <w:kern w:val="36"/>
          <w:sz w:val="28"/>
          <w:szCs w:val="28"/>
        </w:rPr>
      </w:pPr>
      <w:r w:rsidRPr="00847602">
        <w:rPr>
          <w:rFonts w:asciiTheme="minorBidi" w:eastAsia="Times New Roman" w:hAnsiTheme="minorBidi"/>
          <w:kern w:val="36"/>
          <w:sz w:val="28"/>
          <w:szCs w:val="28"/>
        </w:rPr>
        <w:t xml:space="preserve">Standards are </w:t>
      </w:r>
      <w:r w:rsidR="00AB000C" w:rsidRPr="00847602">
        <w:rPr>
          <w:rFonts w:asciiTheme="minorBidi" w:eastAsia="Times New Roman" w:hAnsiTheme="minorBidi"/>
          <w:kern w:val="36"/>
          <w:sz w:val="28"/>
          <w:szCs w:val="28"/>
        </w:rPr>
        <w:t xml:space="preserve">key building blocks </w:t>
      </w:r>
      <w:r w:rsidRPr="00847602">
        <w:rPr>
          <w:rFonts w:asciiTheme="minorBidi" w:eastAsia="Times New Roman" w:hAnsiTheme="minorBidi"/>
          <w:kern w:val="36"/>
          <w:sz w:val="28"/>
          <w:szCs w:val="28"/>
        </w:rPr>
        <w:t>to trade and development</w:t>
      </w:r>
      <w:r w:rsidR="00061159" w:rsidRPr="00847602">
        <w:rPr>
          <w:rFonts w:asciiTheme="minorBidi" w:eastAsia="Times New Roman" w:hAnsiTheme="minorBidi"/>
          <w:kern w:val="36"/>
          <w:sz w:val="28"/>
          <w:szCs w:val="28"/>
        </w:rPr>
        <w:t>. They provide the common systems needed to enlarge a trade area</w:t>
      </w:r>
      <w:r w:rsidR="00024B5A" w:rsidRPr="00847602">
        <w:rPr>
          <w:rFonts w:asciiTheme="minorBidi" w:eastAsia="Times New Roman" w:hAnsiTheme="minorBidi"/>
          <w:kern w:val="36"/>
          <w:sz w:val="28"/>
          <w:szCs w:val="28"/>
        </w:rPr>
        <w:t xml:space="preserve">, and </w:t>
      </w:r>
      <w:r w:rsidR="00061159" w:rsidRPr="00847602">
        <w:rPr>
          <w:rFonts w:asciiTheme="minorBidi" w:eastAsia="Times New Roman" w:hAnsiTheme="minorBidi"/>
          <w:kern w:val="36"/>
          <w:sz w:val="28"/>
          <w:szCs w:val="28"/>
        </w:rPr>
        <w:t>policy framework</w:t>
      </w:r>
      <w:r w:rsidR="00740158" w:rsidRPr="00847602">
        <w:rPr>
          <w:rFonts w:asciiTheme="minorBidi" w:eastAsia="Times New Roman" w:hAnsiTheme="minorBidi"/>
          <w:kern w:val="36"/>
          <w:sz w:val="28"/>
          <w:szCs w:val="28"/>
        </w:rPr>
        <w:t xml:space="preserve">s </w:t>
      </w:r>
      <w:r w:rsidR="00024B5A" w:rsidRPr="00847602">
        <w:rPr>
          <w:rFonts w:asciiTheme="minorBidi" w:eastAsia="Times New Roman" w:hAnsiTheme="minorBidi"/>
          <w:kern w:val="36"/>
          <w:sz w:val="28"/>
          <w:szCs w:val="28"/>
        </w:rPr>
        <w:t>that encourage</w:t>
      </w:r>
      <w:r w:rsidR="00740158" w:rsidRPr="00847602">
        <w:rPr>
          <w:rFonts w:asciiTheme="minorBidi" w:eastAsia="Times New Roman" w:hAnsiTheme="minorBidi"/>
          <w:kern w:val="36"/>
          <w:sz w:val="28"/>
          <w:szCs w:val="28"/>
        </w:rPr>
        <w:t xml:space="preserve"> conformance with </w:t>
      </w:r>
      <w:r w:rsidR="00061159" w:rsidRPr="00847602">
        <w:rPr>
          <w:rFonts w:asciiTheme="minorBidi" w:eastAsia="Times New Roman" w:hAnsiTheme="minorBidi"/>
          <w:kern w:val="36"/>
          <w:sz w:val="28"/>
          <w:szCs w:val="28"/>
        </w:rPr>
        <w:t xml:space="preserve">standards build </w:t>
      </w:r>
      <w:r w:rsidRPr="00847602">
        <w:rPr>
          <w:rFonts w:asciiTheme="minorBidi" w:eastAsia="Times New Roman" w:hAnsiTheme="minorBidi"/>
          <w:kern w:val="36"/>
          <w:sz w:val="28"/>
          <w:szCs w:val="28"/>
        </w:rPr>
        <w:t>competitive markets that produce greater choice and more affordable products.</w:t>
      </w:r>
      <w:r w:rsidR="00061159" w:rsidRPr="00847602">
        <w:rPr>
          <w:rFonts w:asciiTheme="minorBidi" w:eastAsia="Times New Roman" w:hAnsiTheme="minorBidi"/>
          <w:kern w:val="36"/>
          <w:sz w:val="28"/>
          <w:szCs w:val="28"/>
        </w:rPr>
        <w:t xml:space="preserve"> </w:t>
      </w:r>
    </w:p>
    <w:p w14:paraId="39D473F5" w14:textId="77777777" w:rsidR="00061159" w:rsidRPr="00847602" w:rsidRDefault="00061159" w:rsidP="00061159">
      <w:pPr>
        <w:shd w:val="clear" w:color="auto" w:fill="FFFFFF"/>
        <w:spacing w:after="0" w:line="240" w:lineRule="auto"/>
        <w:textAlignment w:val="baseline"/>
        <w:outlineLvl w:val="0"/>
        <w:rPr>
          <w:rFonts w:asciiTheme="minorBidi" w:eastAsia="Times New Roman" w:hAnsiTheme="minorBidi"/>
          <w:kern w:val="36"/>
          <w:sz w:val="28"/>
          <w:szCs w:val="28"/>
        </w:rPr>
      </w:pPr>
    </w:p>
    <w:p w14:paraId="26714B1B" w14:textId="77777777" w:rsidR="00024B5A" w:rsidRPr="00847602" w:rsidRDefault="00024B5A" w:rsidP="00024B5A">
      <w:pPr>
        <w:shd w:val="clear" w:color="auto" w:fill="FFFFFF"/>
        <w:spacing w:after="0" w:line="270" w:lineRule="atLeast"/>
        <w:textAlignment w:val="baseline"/>
        <w:rPr>
          <w:rFonts w:asciiTheme="minorBidi" w:eastAsia="Times New Roman" w:hAnsiTheme="minorBidi"/>
          <w:sz w:val="28"/>
          <w:szCs w:val="28"/>
        </w:rPr>
      </w:pPr>
      <w:r w:rsidRPr="00847602">
        <w:rPr>
          <w:rFonts w:asciiTheme="minorBidi" w:eastAsia="Times New Roman" w:hAnsiTheme="minorBidi"/>
          <w:sz w:val="28"/>
          <w:szCs w:val="28"/>
        </w:rPr>
        <w:t>ITU is the lead UN agency</w:t>
      </w:r>
      <w:r w:rsidR="00D30C00" w:rsidRPr="00847602">
        <w:rPr>
          <w:rFonts w:asciiTheme="minorBidi" w:eastAsia="Times New Roman" w:hAnsiTheme="minorBidi"/>
          <w:sz w:val="28"/>
          <w:szCs w:val="28"/>
        </w:rPr>
        <w:t xml:space="preserve"> </w:t>
      </w:r>
      <w:r w:rsidR="00F508AB" w:rsidRPr="00847602">
        <w:rPr>
          <w:rFonts w:asciiTheme="minorBidi" w:eastAsia="Times New Roman" w:hAnsiTheme="minorBidi"/>
          <w:sz w:val="28"/>
          <w:szCs w:val="28"/>
        </w:rPr>
        <w:t xml:space="preserve">for </w:t>
      </w:r>
      <w:r w:rsidR="00D30C00" w:rsidRPr="00847602">
        <w:rPr>
          <w:rFonts w:asciiTheme="minorBidi" w:eastAsia="Times New Roman" w:hAnsiTheme="minorBidi"/>
          <w:sz w:val="28"/>
          <w:szCs w:val="28"/>
        </w:rPr>
        <w:t xml:space="preserve">ICTs, </w:t>
      </w:r>
      <w:r w:rsidRPr="00847602">
        <w:rPr>
          <w:rFonts w:asciiTheme="minorBidi" w:eastAsia="Times New Roman" w:hAnsiTheme="minorBidi"/>
          <w:sz w:val="28"/>
          <w:szCs w:val="28"/>
        </w:rPr>
        <w:t xml:space="preserve">and its standards have enabled global communications from the day of the telegraph through to today’s multifaceted communications ecosystem. </w:t>
      </w:r>
    </w:p>
    <w:p w14:paraId="635B2120" w14:textId="77777777" w:rsidR="00472784" w:rsidRPr="00847602" w:rsidRDefault="00472784" w:rsidP="00024B5A">
      <w:pPr>
        <w:shd w:val="clear" w:color="auto" w:fill="FFFFFF"/>
        <w:spacing w:after="0" w:line="270" w:lineRule="atLeast"/>
        <w:textAlignment w:val="baseline"/>
        <w:rPr>
          <w:rFonts w:asciiTheme="minorBidi" w:eastAsia="Times New Roman" w:hAnsiTheme="minorBidi"/>
          <w:sz w:val="28"/>
          <w:szCs w:val="28"/>
        </w:rPr>
      </w:pPr>
    </w:p>
    <w:p w14:paraId="3A12AC0E" w14:textId="77777777" w:rsidR="00FB474E" w:rsidRPr="00847602" w:rsidRDefault="00F508AB" w:rsidP="00024B5A">
      <w:pPr>
        <w:shd w:val="clear" w:color="auto" w:fill="FFFFFF"/>
        <w:spacing w:after="0" w:line="270" w:lineRule="atLeast"/>
        <w:textAlignment w:val="baseline"/>
        <w:rPr>
          <w:rFonts w:asciiTheme="minorBidi" w:eastAsia="Times New Roman" w:hAnsiTheme="minorBidi"/>
          <w:sz w:val="28"/>
          <w:szCs w:val="28"/>
        </w:rPr>
      </w:pPr>
      <w:r w:rsidRPr="00847602">
        <w:rPr>
          <w:rFonts w:asciiTheme="minorBidi" w:eastAsia="Times New Roman" w:hAnsiTheme="minorBidi"/>
          <w:sz w:val="28"/>
          <w:szCs w:val="28"/>
        </w:rPr>
        <w:t>ITU’s</w:t>
      </w:r>
      <w:r w:rsidR="00FB474E" w:rsidRPr="00847602">
        <w:rPr>
          <w:rFonts w:asciiTheme="minorBidi" w:eastAsia="Times New Roman" w:hAnsiTheme="minorBidi"/>
          <w:sz w:val="28"/>
          <w:szCs w:val="28"/>
        </w:rPr>
        <w:t xml:space="preserve"> standardization sector (ITU-T) has three main objectives:</w:t>
      </w:r>
    </w:p>
    <w:p w14:paraId="795F7058" w14:textId="77777777" w:rsidR="00472784" w:rsidRPr="00847602" w:rsidRDefault="00472784" w:rsidP="00024B5A">
      <w:pPr>
        <w:shd w:val="clear" w:color="auto" w:fill="FFFFFF"/>
        <w:spacing w:after="0" w:line="270" w:lineRule="atLeast"/>
        <w:textAlignment w:val="baseline"/>
        <w:rPr>
          <w:rFonts w:asciiTheme="minorBidi" w:eastAsia="Times New Roman" w:hAnsiTheme="minorBidi"/>
          <w:sz w:val="28"/>
          <w:szCs w:val="28"/>
        </w:rPr>
      </w:pPr>
    </w:p>
    <w:p w14:paraId="5D65E950" w14:textId="77777777" w:rsidR="00FB474E" w:rsidRPr="00847602" w:rsidRDefault="00FB474E" w:rsidP="00FB474E">
      <w:pPr>
        <w:numPr>
          <w:ilvl w:val="0"/>
          <w:numId w:val="2"/>
        </w:numPr>
        <w:shd w:val="clear" w:color="auto" w:fill="FFFFFF"/>
        <w:spacing w:after="0" w:line="270" w:lineRule="atLeast"/>
        <w:ind w:left="150"/>
        <w:textAlignment w:val="baseline"/>
        <w:rPr>
          <w:rFonts w:asciiTheme="minorBidi" w:eastAsia="Times New Roman" w:hAnsiTheme="minorBidi"/>
          <w:sz w:val="28"/>
          <w:szCs w:val="28"/>
        </w:rPr>
      </w:pPr>
      <w:r w:rsidRPr="00847602">
        <w:rPr>
          <w:rFonts w:asciiTheme="minorBidi" w:eastAsia="Times New Roman" w:hAnsiTheme="minorBidi"/>
          <w:sz w:val="28"/>
          <w:szCs w:val="28"/>
        </w:rPr>
        <w:t>To develop interoperable, non-discriminatory, international standards</w:t>
      </w:r>
    </w:p>
    <w:p w14:paraId="29B479F4" w14:textId="77777777" w:rsidR="00FB474E" w:rsidRPr="00847602" w:rsidRDefault="00FB474E" w:rsidP="00FB474E">
      <w:pPr>
        <w:numPr>
          <w:ilvl w:val="0"/>
          <w:numId w:val="2"/>
        </w:numPr>
        <w:shd w:val="clear" w:color="auto" w:fill="FFFFFF"/>
        <w:spacing w:after="0" w:line="270" w:lineRule="atLeast"/>
        <w:ind w:left="150"/>
        <w:textAlignment w:val="baseline"/>
        <w:rPr>
          <w:rFonts w:asciiTheme="minorBidi" w:eastAsia="Times New Roman" w:hAnsiTheme="minorBidi"/>
          <w:sz w:val="28"/>
          <w:szCs w:val="28"/>
        </w:rPr>
      </w:pPr>
      <w:r w:rsidRPr="00847602">
        <w:rPr>
          <w:rFonts w:asciiTheme="minorBidi" w:eastAsia="Times New Roman" w:hAnsiTheme="minorBidi"/>
          <w:sz w:val="28"/>
          <w:szCs w:val="28"/>
        </w:rPr>
        <w:t>To assist in bridging the standardization gap between developed and developing countries</w:t>
      </w:r>
    </w:p>
    <w:p w14:paraId="0BB761F5" w14:textId="77777777" w:rsidR="00FB474E" w:rsidRPr="00847602" w:rsidRDefault="00FB474E" w:rsidP="00FB474E">
      <w:pPr>
        <w:numPr>
          <w:ilvl w:val="0"/>
          <w:numId w:val="2"/>
        </w:numPr>
        <w:shd w:val="clear" w:color="auto" w:fill="FFFFFF"/>
        <w:spacing w:after="0" w:line="270" w:lineRule="atLeast"/>
        <w:ind w:left="150"/>
        <w:textAlignment w:val="baseline"/>
        <w:rPr>
          <w:rFonts w:asciiTheme="minorBidi" w:eastAsia="Times New Roman" w:hAnsiTheme="minorBidi"/>
          <w:sz w:val="28"/>
          <w:szCs w:val="28"/>
        </w:rPr>
      </w:pPr>
      <w:r w:rsidRPr="00847602">
        <w:rPr>
          <w:rFonts w:asciiTheme="minorBidi" w:eastAsia="Times New Roman" w:hAnsiTheme="minorBidi"/>
          <w:sz w:val="28"/>
          <w:szCs w:val="28"/>
        </w:rPr>
        <w:t>To extend and facilitate international cooperation among international and regional standardization bodies.</w:t>
      </w:r>
    </w:p>
    <w:p w14:paraId="15359F17" w14:textId="77777777" w:rsidR="00D30C00" w:rsidRPr="00847602" w:rsidRDefault="00D30C00" w:rsidP="00D30C00">
      <w:pPr>
        <w:shd w:val="clear" w:color="auto" w:fill="FFFFFF"/>
        <w:spacing w:after="0" w:line="270" w:lineRule="atLeast"/>
        <w:ind w:left="150"/>
        <w:textAlignment w:val="baseline"/>
        <w:rPr>
          <w:rFonts w:asciiTheme="minorBidi" w:eastAsia="Times New Roman" w:hAnsiTheme="minorBidi"/>
          <w:sz w:val="28"/>
          <w:szCs w:val="28"/>
        </w:rPr>
      </w:pPr>
    </w:p>
    <w:p w14:paraId="4524F9D7" w14:textId="68C14954" w:rsidR="00884A01" w:rsidRPr="00847602" w:rsidRDefault="00FB474E" w:rsidP="00472784">
      <w:pPr>
        <w:shd w:val="clear" w:color="auto" w:fill="FFFFFF"/>
        <w:spacing w:after="0" w:line="240" w:lineRule="auto"/>
        <w:textAlignment w:val="baseline"/>
        <w:outlineLvl w:val="0"/>
        <w:rPr>
          <w:rFonts w:asciiTheme="minorBidi" w:eastAsia="Times New Roman" w:hAnsiTheme="minorBidi"/>
          <w:sz w:val="28"/>
          <w:szCs w:val="28"/>
        </w:rPr>
      </w:pPr>
      <w:r w:rsidRPr="00847602">
        <w:rPr>
          <w:rFonts w:asciiTheme="minorBidi" w:eastAsia="Times New Roman" w:hAnsiTheme="minorBidi"/>
          <w:sz w:val="28"/>
          <w:szCs w:val="28"/>
        </w:rPr>
        <w:t xml:space="preserve">Enabling the </w:t>
      </w:r>
      <w:r w:rsidR="00472784" w:rsidRPr="00847602">
        <w:rPr>
          <w:rFonts w:asciiTheme="minorBidi" w:eastAsia="Times New Roman" w:hAnsiTheme="minorBidi"/>
          <w:sz w:val="28"/>
          <w:szCs w:val="28"/>
        </w:rPr>
        <w:t xml:space="preserve">global </w:t>
      </w:r>
      <w:r w:rsidRPr="00847602">
        <w:rPr>
          <w:rFonts w:asciiTheme="minorBidi" w:eastAsia="Times New Roman" w:hAnsiTheme="minorBidi"/>
          <w:sz w:val="28"/>
          <w:szCs w:val="28"/>
        </w:rPr>
        <w:t>interoperability of ICT</w:t>
      </w:r>
      <w:r w:rsidR="00472784" w:rsidRPr="00847602">
        <w:rPr>
          <w:rFonts w:asciiTheme="minorBidi" w:eastAsia="Times New Roman" w:hAnsiTheme="minorBidi"/>
          <w:sz w:val="28"/>
          <w:szCs w:val="28"/>
        </w:rPr>
        <w:t>s</w:t>
      </w:r>
      <w:r w:rsidRPr="00847602">
        <w:rPr>
          <w:rFonts w:asciiTheme="minorBidi" w:eastAsia="Times New Roman" w:hAnsiTheme="minorBidi"/>
          <w:sz w:val="28"/>
          <w:szCs w:val="28"/>
        </w:rPr>
        <w:t xml:space="preserve"> is one of</w:t>
      </w:r>
      <w:r w:rsidR="00472784" w:rsidRPr="00847602">
        <w:rPr>
          <w:rFonts w:asciiTheme="minorBidi" w:eastAsia="Times New Roman" w:hAnsiTheme="minorBidi"/>
          <w:sz w:val="28"/>
          <w:szCs w:val="28"/>
        </w:rPr>
        <w:t xml:space="preserve"> the core principles underlying international standardization</w:t>
      </w:r>
      <w:r w:rsidRPr="00847602">
        <w:rPr>
          <w:rFonts w:asciiTheme="minorBidi" w:eastAsia="Times New Roman" w:hAnsiTheme="minorBidi"/>
          <w:sz w:val="28"/>
          <w:szCs w:val="28"/>
        </w:rPr>
        <w:t>. Products developed in accordance with ITU standards should provide the interoperability needed for users of these products to make use of them anywhere in the world, regardless of who has manufactured them and who is offering the service. </w:t>
      </w:r>
      <w:r w:rsidR="00BF10C5" w:rsidRPr="00847602">
        <w:rPr>
          <w:rFonts w:asciiTheme="minorBidi" w:eastAsia="Times New Roman" w:hAnsiTheme="minorBidi"/>
          <w:sz w:val="28"/>
          <w:szCs w:val="28"/>
        </w:rPr>
        <w:t>This will increase competition, reduce costs, and avoid the chance of being locked into a single vendor’s product. </w:t>
      </w:r>
    </w:p>
    <w:p w14:paraId="369187B2" w14:textId="77777777" w:rsidR="00FB474E" w:rsidRPr="00847602" w:rsidRDefault="00FB474E" w:rsidP="00FB474E">
      <w:pPr>
        <w:shd w:val="clear" w:color="auto" w:fill="FFFFFF"/>
        <w:spacing w:after="0" w:line="240" w:lineRule="auto"/>
        <w:textAlignment w:val="baseline"/>
        <w:outlineLvl w:val="0"/>
        <w:rPr>
          <w:rFonts w:asciiTheme="minorBidi" w:eastAsia="Times New Roman" w:hAnsiTheme="minorBidi"/>
          <w:sz w:val="28"/>
          <w:szCs w:val="28"/>
        </w:rPr>
      </w:pPr>
    </w:p>
    <w:p w14:paraId="4AE3105B" w14:textId="50E7BB13" w:rsidR="00502F16" w:rsidRPr="00847602" w:rsidRDefault="00FB474E" w:rsidP="002309D6">
      <w:pPr>
        <w:shd w:val="clear" w:color="auto" w:fill="FFFFFF"/>
        <w:spacing w:after="0" w:line="270" w:lineRule="atLeast"/>
        <w:textAlignment w:val="baseline"/>
        <w:rPr>
          <w:rFonts w:asciiTheme="minorBidi" w:eastAsia="Times New Roman" w:hAnsiTheme="minorBidi"/>
          <w:sz w:val="28"/>
          <w:szCs w:val="28"/>
        </w:rPr>
      </w:pPr>
      <w:r w:rsidRPr="00847602">
        <w:rPr>
          <w:rFonts w:asciiTheme="minorBidi" w:eastAsia="Times New Roman" w:hAnsiTheme="minorBidi"/>
          <w:sz w:val="28"/>
          <w:szCs w:val="28"/>
        </w:rPr>
        <w:lastRenderedPageBreak/>
        <w:t xml:space="preserve">To address this ITU has implemented a conformity and interoperability </w:t>
      </w:r>
      <w:r w:rsidR="00EF6BDC" w:rsidRPr="00847602">
        <w:rPr>
          <w:rFonts w:asciiTheme="minorBidi" w:eastAsia="Times New Roman" w:hAnsiTheme="minorBidi"/>
          <w:sz w:val="28"/>
          <w:szCs w:val="28"/>
        </w:rPr>
        <w:t xml:space="preserve">(C&amp;I) </w:t>
      </w:r>
      <w:r w:rsidRPr="00847602">
        <w:rPr>
          <w:rFonts w:asciiTheme="minorBidi" w:eastAsia="Times New Roman" w:hAnsiTheme="minorBidi"/>
          <w:sz w:val="28"/>
          <w:szCs w:val="28"/>
        </w:rPr>
        <w:t>programme consisting of four key elements: (1) a public database tha</w:t>
      </w:r>
      <w:r w:rsidR="00C00590" w:rsidRPr="00847602">
        <w:rPr>
          <w:rFonts w:asciiTheme="minorBidi" w:eastAsia="Times New Roman" w:hAnsiTheme="minorBidi"/>
          <w:sz w:val="28"/>
          <w:szCs w:val="28"/>
        </w:rPr>
        <w:t>t will list products conforming to</w:t>
      </w:r>
      <w:r w:rsidRPr="00847602">
        <w:rPr>
          <w:rFonts w:asciiTheme="minorBidi" w:eastAsia="Times New Roman" w:hAnsiTheme="minorBidi"/>
          <w:sz w:val="28"/>
          <w:szCs w:val="28"/>
        </w:rPr>
        <w:t xml:space="preserve"> ITU standards; (2) interoperability testing events between various manufacturers’ products; (3) capacity building; and (4) assisting in the establishment of regional or sub-regional test centres in developing countries. </w:t>
      </w:r>
      <w:r w:rsidRPr="00847602">
        <w:rPr>
          <w:rFonts w:asciiTheme="minorBidi" w:eastAsia="Times New Roman" w:hAnsiTheme="minorBidi"/>
          <w:sz w:val="28"/>
          <w:szCs w:val="28"/>
        </w:rPr>
        <w:br/>
      </w:r>
      <w:r w:rsidRPr="00847602">
        <w:rPr>
          <w:rFonts w:asciiTheme="minorBidi" w:eastAsia="Times New Roman" w:hAnsiTheme="minorBidi"/>
          <w:sz w:val="28"/>
          <w:szCs w:val="28"/>
        </w:rPr>
        <w:br/>
      </w:r>
      <w:r w:rsidR="00C92E28" w:rsidRPr="00847602">
        <w:rPr>
          <w:rFonts w:asciiTheme="minorBidi" w:eastAsia="Times New Roman" w:hAnsiTheme="minorBidi"/>
          <w:sz w:val="28"/>
          <w:szCs w:val="28"/>
        </w:rPr>
        <w:t xml:space="preserve">This problem cannot </w:t>
      </w:r>
      <w:r w:rsidRPr="00847602">
        <w:rPr>
          <w:rFonts w:asciiTheme="minorBidi" w:eastAsia="Times New Roman" w:hAnsiTheme="minorBidi"/>
          <w:sz w:val="28"/>
          <w:szCs w:val="28"/>
        </w:rPr>
        <w:t>be solved by ITU alone</w:t>
      </w:r>
      <w:r w:rsidR="00D30C00" w:rsidRPr="00847602">
        <w:rPr>
          <w:rFonts w:asciiTheme="minorBidi" w:eastAsia="Times New Roman" w:hAnsiTheme="minorBidi"/>
          <w:sz w:val="28"/>
          <w:szCs w:val="28"/>
        </w:rPr>
        <w:t xml:space="preserve"> and </w:t>
      </w:r>
      <w:r w:rsidRPr="00847602">
        <w:rPr>
          <w:rFonts w:asciiTheme="minorBidi" w:eastAsia="Times New Roman" w:hAnsiTheme="minorBidi"/>
          <w:sz w:val="28"/>
          <w:szCs w:val="28"/>
        </w:rPr>
        <w:t xml:space="preserve">UNIDO </w:t>
      </w:r>
      <w:r w:rsidR="00D30C00" w:rsidRPr="00847602">
        <w:rPr>
          <w:rFonts w:asciiTheme="minorBidi" w:eastAsia="Times New Roman" w:hAnsiTheme="minorBidi"/>
          <w:sz w:val="28"/>
          <w:szCs w:val="28"/>
        </w:rPr>
        <w:t xml:space="preserve">has been an excellent partner in bringing </w:t>
      </w:r>
      <w:r w:rsidRPr="00847602">
        <w:rPr>
          <w:rFonts w:asciiTheme="minorBidi" w:eastAsia="Times New Roman" w:hAnsiTheme="minorBidi"/>
          <w:sz w:val="28"/>
          <w:szCs w:val="28"/>
        </w:rPr>
        <w:t xml:space="preserve">international </w:t>
      </w:r>
      <w:r w:rsidR="00D30C00" w:rsidRPr="00847602">
        <w:rPr>
          <w:rFonts w:asciiTheme="minorBidi" w:eastAsia="Times New Roman" w:hAnsiTheme="minorBidi"/>
          <w:sz w:val="28"/>
          <w:szCs w:val="28"/>
        </w:rPr>
        <w:t xml:space="preserve">organizations </w:t>
      </w:r>
      <w:r w:rsidRPr="00847602">
        <w:rPr>
          <w:rFonts w:asciiTheme="minorBidi" w:eastAsia="Times New Roman" w:hAnsiTheme="minorBidi"/>
          <w:sz w:val="28"/>
          <w:szCs w:val="28"/>
        </w:rPr>
        <w:t>together</w:t>
      </w:r>
      <w:r w:rsidR="00C92E28" w:rsidRPr="00847602">
        <w:rPr>
          <w:rFonts w:asciiTheme="minorBidi" w:eastAsia="Times New Roman" w:hAnsiTheme="minorBidi"/>
          <w:sz w:val="28"/>
          <w:szCs w:val="28"/>
        </w:rPr>
        <w:t xml:space="preserve"> to find their respective roles in the task, and</w:t>
      </w:r>
      <w:r w:rsidR="004C5C2C" w:rsidRPr="00847602">
        <w:rPr>
          <w:rFonts w:asciiTheme="minorBidi" w:eastAsia="Times New Roman" w:hAnsiTheme="minorBidi"/>
          <w:sz w:val="28"/>
          <w:szCs w:val="28"/>
        </w:rPr>
        <w:t xml:space="preserve"> have started a project on national quality infrastructure here in Myanmar. </w:t>
      </w:r>
    </w:p>
    <w:p w14:paraId="3FAA381C" w14:textId="5A26FE58" w:rsidR="00F508AB" w:rsidRPr="00847602" w:rsidRDefault="00FB474E" w:rsidP="00857075">
      <w:pPr>
        <w:shd w:val="clear" w:color="auto" w:fill="FFFFFF"/>
        <w:spacing w:after="0" w:line="270" w:lineRule="atLeast"/>
        <w:textAlignment w:val="baseline"/>
        <w:rPr>
          <w:rFonts w:asciiTheme="minorBidi" w:eastAsia="Times New Roman" w:hAnsiTheme="minorBidi"/>
          <w:sz w:val="28"/>
          <w:szCs w:val="28"/>
        </w:rPr>
      </w:pPr>
      <w:r w:rsidRPr="00847602">
        <w:rPr>
          <w:rFonts w:asciiTheme="minorBidi" w:eastAsia="Times New Roman" w:hAnsiTheme="minorBidi"/>
          <w:sz w:val="28"/>
          <w:szCs w:val="28"/>
        </w:rPr>
        <w:br/>
        <w:t xml:space="preserve">It is essential that we understand the conformance and interoperability concerns of each region. In </w:t>
      </w:r>
      <w:r w:rsidR="0045744B" w:rsidRPr="00847602">
        <w:rPr>
          <w:rFonts w:asciiTheme="minorBidi" w:eastAsia="Times New Roman" w:hAnsiTheme="minorBidi"/>
          <w:sz w:val="28"/>
          <w:szCs w:val="28"/>
        </w:rPr>
        <w:t xml:space="preserve">this </w:t>
      </w:r>
      <w:r w:rsidRPr="00847602">
        <w:rPr>
          <w:rFonts w:asciiTheme="minorBidi" w:eastAsia="Times New Roman" w:hAnsiTheme="minorBidi"/>
          <w:sz w:val="28"/>
          <w:szCs w:val="28"/>
        </w:rPr>
        <w:t>way we can identify the tools to address their unique concerns. This is why</w:t>
      </w:r>
      <w:r w:rsidR="00FC70C1" w:rsidRPr="00847602">
        <w:rPr>
          <w:rFonts w:asciiTheme="minorBidi" w:eastAsia="Times New Roman" w:hAnsiTheme="minorBidi"/>
          <w:sz w:val="28"/>
          <w:szCs w:val="28"/>
        </w:rPr>
        <w:t xml:space="preserve"> this workshop is important, and I hope we will have many more in this region</w:t>
      </w:r>
      <w:r w:rsidR="00F508AB" w:rsidRPr="00847602">
        <w:rPr>
          <w:rFonts w:asciiTheme="minorBidi" w:eastAsia="Times New Roman" w:hAnsiTheme="minorBidi"/>
          <w:sz w:val="28"/>
          <w:szCs w:val="28"/>
        </w:rPr>
        <w:t>.</w:t>
      </w:r>
      <w:r w:rsidR="00FC70C1" w:rsidRPr="00847602">
        <w:rPr>
          <w:rFonts w:asciiTheme="minorBidi" w:eastAsia="Times New Roman" w:hAnsiTheme="minorBidi"/>
          <w:sz w:val="28"/>
          <w:szCs w:val="28"/>
        </w:rPr>
        <w:t xml:space="preserve"> </w:t>
      </w:r>
    </w:p>
    <w:p w14:paraId="3851286C" w14:textId="6500A722" w:rsidR="003E78D7" w:rsidRPr="00847602" w:rsidRDefault="00FB474E" w:rsidP="00EE4FAB">
      <w:pPr>
        <w:shd w:val="clear" w:color="auto" w:fill="FFFFFF"/>
        <w:spacing w:after="0" w:line="270" w:lineRule="atLeast"/>
        <w:textAlignment w:val="baseline"/>
        <w:rPr>
          <w:rFonts w:asciiTheme="minorBidi" w:eastAsia="Times New Roman" w:hAnsiTheme="minorBidi"/>
          <w:sz w:val="28"/>
          <w:szCs w:val="28"/>
        </w:rPr>
      </w:pPr>
      <w:r w:rsidRPr="00847602">
        <w:rPr>
          <w:rFonts w:asciiTheme="minorBidi" w:eastAsia="Times New Roman" w:hAnsiTheme="minorBidi"/>
          <w:sz w:val="28"/>
          <w:szCs w:val="28"/>
        </w:rPr>
        <w:br/>
      </w:r>
      <w:r w:rsidR="00353F74" w:rsidRPr="00847602">
        <w:rPr>
          <w:rFonts w:asciiTheme="minorBidi" w:eastAsia="Times New Roman" w:hAnsiTheme="minorBidi"/>
          <w:sz w:val="28"/>
          <w:szCs w:val="28"/>
        </w:rPr>
        <w:t>I am</w:t>
      </w:r>
      <w:r w:rsidR="00EE4FAB" w:rsidRPr="00847602">
        <w:rPr>
          <w:rFonts w:asciiTheme="minorBidi" w:eastAsia="Times New Roman" w:hAnsiTheme="minorBidi"/>
          <w:sz w:val="28"/>
          <w:szCs w:val="28"/>
        </w:rPr>
        <w:t xml:space="preserve"> please</w:t>
      </w:r>
      <w:r w:rsidR="00602F87" w:rsidRPr="00847602">
        <w:rPr>
          <w:rFonts w:asciiTheme="minorBidi" w:eastAsia="Times New Roman" w:hAnsiTheme="minorBidi"/>
          <w:sz w:val="28"/>
          <w:szCs w:val="28"/>
        </w:rPr>
        <w:t>d</w:t>
      </w:r>
      <w:r w:rsidR="00EE4FAB" w:rsidRPr="00847602">
        <w:rPr>
          <w:rFonts w:asciiTheme="minorBidi" w:eastAsia="Times New Roman" w:hAnsiTheme="minorBidi"/>
          <w:sz w:val="28"/>
          <w:szCs w:val="28"/>
        </w:rPr>
        <w:t xml:space="preserve"> to announce the coming publication</w:t>
      </w:r>
      <w:r w:rsidR="00353F74" w:rsidRPr="00847602">
        <w:rPr>
          <w:rFonts w:asciiTheme="minorBidi" w:eastAsia="Times New Roman" w:hAnsiTheme="minorBidi"/>
          <w:sz w:val="28"/>
          <w:szCs w:val="28"/>
        </w:rPr>
        <w:t xml:space="preserve"> of two new Guidelines</w:t>
      </w:r>
      <w:r w:rsidR="006016BB" w:rsidRPr="00847602">
        <w:rPr>
          <w:rFonts w:asciiTheme="minorBidi" w:eastAsia="Times New Roman" w:hAnsiTheme="minorBidi"/>
          <w:sz w:val="28"/>
          <w:szCs w:val="28"/>
        </w:rPr>
        <w:t xml:space="preserve"> in this area</w:t>
      </w:r>
      <w:r w:rsidR="005D092C" w:rsidRPr="00847602">
        <w:rPr>
          <w:rFonts w:asciiTheme="minorBidi" w:eastAsia="Times New Roman" w:hAnsiTheme="minorBidi"/>
          <w:sz w:val="28"/>
          <w:szCs w:val="28"/>
        </w:rPr>
        <w:t xml:space="preserve">:  </w:t>
      </w:r>
      <w:r w:rsidR="00602F87" w:rsidRPr="00847602">
        <w:rPr>
          <w:rFonts w:asciiTheme="minorBidi" w:eastAsia="Times New Roman" w:hAnsiTheme="minorBidi"/>
          <w:sz w:val="28"/>
          <w:szCs w:val="28"/>
        </w:rPr>
        <w:t xml:space="preserve">a </w:t>
      </w:r>
      <w:r w:rsidR="005D092C" w:rsidRPr="00847602">
        <w:rPr>
          <w:rFonts w:asciiTheme="minorBidi" w:eastAsia="Times New Roman" w:hAnsiTheme="minorBidi"/>
          <w:sz w:val="28"/>
          <w:szCs w:val="28"/>
        </w:rPr>
        <w:t>Feasibility Study for Conformity Test Centre</w:t>
      </w:r>
      <w:r w:rsidR="00353F74" w:rsidRPr="00847602">
        <w:rPr>
          <w:rFonts w:asciiTheme="minorBidi" w:eastAsia="Times New Roman" w:hAnsiTheme="minorBidi"/>
          <w:sz w:val="28"/>
          <w:szCs w:val="28"/>
        </w:rPr>
        <w:t>s</w:t>
      </w:r>
      <w:r w:rsidR="00736013" w:rsidRPr="00847602">
        <w:rPr>
          <w:rFonts w:asciiTheme="minorBidi" w:eastAsia="Times New Roman" w:hAnsiTheme="minorBidi"/>
          <w:sz w:val="28"/>
          <w:szCs w:val="28"/>
        </w:rPr>
        <w:t>;</w:t>
      </w:r>
      <w:r w:rsidR="00EE4FAB" w:rsidRPr="00847602">
        <w:rPr>
          <w:rFonts w:asciiTheme="minorBidi" w:eastAsia="Times New Roman" w:hAnsiTheme="minorBidi"/>
          <w:sz w:val="28"/>
          <w:szCs w:val="28"/>
        </w:rPr>
        <w:t xml:space="preserve"> and Guidelines on Mutual Recognition Agreements (MRA). </w:t>
      </w:r>
      <w:r w:rsidR="00353F74" w:rsidRPr="00847602">
        <w:rPr>
          <w:rFonts w:asciiTheme="minorBidi" w:eastAsia="Times New Roman" w:hAnsiTheme="minorBidi"/>
          <w:sz w:val="28"/>
          <w:szCs w:val="28"/>
        </w:rPr>
        <w:t xml:space="preserve">This will be the subject of </w:t>
      </w:r>
      <w:r w:rsidRPr="00847602">
        <w:rPr>
          <w:rFonts w:asciiTheme="minorBidi" w:eastAsia="Times New Roman" w:hAnsiTheme="minorBidi"/>
          <w:sz w:val="28"/>
          <w:szCs w:val="28"/>
        </w:rPr>
        <w:t>an ongoing programme of training and consultation events</w:t>
      </w:r>
      <w:r w:rsidR="00353F74" w:rsidRPr="00847602">
        <w:rPr>
          <w:rFonts w:asciiTheme="minorBidi" w:eastAsia="Times New Roman" w:hAnsiTheme="minorBidi"/>
          <w:sz w:val="28"/>
          <w:szCs w:val="28"/>
        </w:rPr>
        <w:t xml:space="preserve"> around the world. </w:t>
      </w:r>
    </w:p>
    <w:p w14:paraId="0037576D" w14:textId="6956F5D9" w:rsidR="00EF6BDC" w:rsidRPr="00847602" w:rsidRDefault="00FB474E" w:rsidP="00EE4FAB">
      <w:pPr>
        <w:shd w:val="clear" w:color="auto" w:fill="FFFFFF"/>
        <w:spacing w:after="0" w:line="270" w:lineRule="atLeast"/>
        <w:textAlignment w:val="baseline"/>
        <w:rPr>
          <w:rFonts w:asciiTheme="minorBidi" w:eastAsia="Times New Roman" w:hAnsiTheme="minorBidi"/>
          <w:sz w:val="28"/>
          <w:szCs w:val="28"/>
        </w:rPr>
      </w:pPr>
      <w:r w:rsidRPr="00847602">
        <w:rPr>
          <w:rFonts w:asciiTheme="minorBidi" w:eastAsia="Times New Roman" w:hAnsiTheme="minorBidi"/>
          <w:sz w:val="28"/>
          <w:szCs w:val="28"/>
        </w:rPr>
        <w:br/>
      </w:r>
      <w:r w:rsidR="003E78D7" w:rsidRPr="00847602">
        <w:rPr>
          <w:rFonts w:asciiTheme="minorBidi" w:eastAsia="Times New Roman" w:hAnsiTheme="minorBidi"/>
          <w:sz w:val="28"/>
          <w:szCs w:val="28"/>
        </w:rPr>
        <w:t xml:space="preserve">Beginning on Thursday this week </w:t>
      </w:r>
      <w:r w:rsidR="00353F74" w:rsidRPr="00847602">
        <w:rPr>
          <w:rFonts w:asciiTheme="minorBidi" w:eastAsia="Times New Roman" w:hAnsiTheme="minorBidi"/>
          <w:sz w:val="28"/>
          <w:szCs w:val="28"/>
        </w:rPr>
        <w:t xml:space="preserve">we </w:t>
      </w:r>
      <w:r w:rsidR="003E78D7" w:rsidRPr="00847602">
        <w:rPr>
          <w:rFonts w:asciiTheme="minorBidi" w:eastAsia="Times New Roman" w:hAnsiTheme="minorBidi"/>
          <w:sz w:val="28"/>
          <w:szCs w:val="28"/>
        </w:rPr>
        <w:t>will hold a Regional Forum on Bridging the Standardisation Gap</w:t>
      </w:r>
      <w:r w:rsidR="00353F74" w:rsidRPr="00847602">
        <w:rPr>
          <w:rFonts w:asciiTheme="minorBidi" w:eastAsia="Times New Roman" w:hAnsiTheme="minorBidi"/>
          <w:sz w:val="28"/>
          <w:szCs w:val="28"/>
        </w:rPr>
        <w:t xml:space="preserve"> in collaboration with the </w:t>
      </w:r>
      <w:r w:rsidR="00847602" w:rsidRPr="00847602">
        <w:rPr>
          <w:rFonts w:asciiTheme="minorBidi" w:eastAsia="Times New Roman" w:hAnsiTheme="minorBidi"/>
          <w:sz w:val="28"/>
          <w:szCs w:val="28"/>
        </w:rPr>
        <w:t>Korean Telecommunications Technology Association (TTA)</w:t>
      </w:r>
      <w:r w:rsidR="003E78D7" w:rsidRPr="00847602">
        <w:rPr>
          <w:rFonts w:asciiTheme="minorBidi" w:eastAsia="Times New Roman" w:hAnsiTheme="minorBidi"/>
          <w:sz w:val="28"/>
          <w:szCs w:val="28"/>
        </w:rPr>
        <w:t xml:space="preserve">. </w:t>
      </w:r>
      <w:r w:rsidRPr="00847602">
        <w:rPr>
          <w:rFonts w:asciiTheme="minorBidi" w:eastAsia="Times New Roman" w:hAnsiTheme="minorBidi"/>
          <w:sz w:val="28"/>
          <w:szCs w:val="28"/>
        </w:rPr>
        <w:t>It is particularly important that developing countries participate in the standards making process</w:t>
      </w:r>
      <w:r w:rsidR="00353F74" w:rsidRPr="00847602">
        <w:rPr>
          <w:rFonts w:asciiTheme="minorBidi" w:eastAsia="Times New Roman" w:hAnsiTheme="minorBidi"/>
          <w:sz w:val="28"/>
          <w:szCs w:val="28"/>
        </w:rPr>
        <w:t xml:space="preserve"> to </w:t>
      </w:r>
      <w:r w:rsidRPr="00847602">
        <w:rPr>
          <w:rFonts w:asciiTheme="minorBidi" w:eastAsia="Times New Roman" w:hAnsiTheme="minorBidi"/>
          <w:sz w:val="28"/>
          <w:szCs w:val="28"/>
        </w:rPr>
        <w:t xml:space="preserve">ensure </w:t>
      </w:r>
      <w:r w:rsidR="00472784" w:rsidRPr="00847602">
        <w:rPr>
          <w:rFonts w:asciiTheme="minorBidi" w:eastAsia="Times New Roman" w:hAnsiTheme="minorBidi"/>
          <w:sz w:val="28"/>
          <w:szCs w:val="28"/>
        </w:rPr>
        <w:t xml:space="preserve">that </w:t>
      </w:r>
      <w:r w:rsidRPr="00847602">
        <w:rPr>
          <w:rFonts w:asciiTheme="minorBidi" w:eastAsia="Times New Roman" w:hAnsiTheme="minorBidi"/>
          <w:sz w:val="28"/>
          <w:szCs w:val="28"/>
        </w:rPr>
        <w:t>their particular requirements</w:t>
      </w:r>
      <w:r w:rsidR="00472784" w:rsidRPr="00847602">
        <w:rPr>
          <w:rFonts w:asciiTheme="minorBidi" w:eastAsia="Times New Roman" w:hAnsiTheme="minorBidi"/>
          <w:sz w:val="28"/>
          <w:szCs w:val="28"/>
        </w:rPr>
        <w:t xml:space="preserve"> are</w:t>
      </w:r>
      <w:r w:rsidRPr="00847602">
        <w:rPr>
          <w:rFonts w:asciiTheme="minorBidi" w:eastAsia="Times New Roman" w:hAnsiTheme="minorBidi"/>
          <w:sz w:val="28"/>
          <w:szCs w:val="28"/>
        </w:rPr>
        <w:t xml:space="preserve"> included in the standards, and to gain an understanding of </w:t>
      </w:r>
      <w:r w:rsidR="00F508AB" w:rsidRPr="00847602">
        <w:rPr>
          <w:rFonts w:asciiTheme="minorBidi" w:eastAsia="Times New Roman" w:hAnsiTheme="minorBidi"/>
          <w:sz w:val="28"/>
          <w:szCs w:val="28"/>
        </w:rPr>
        <w:t>these complex standards and</w:t>
      </w:r>
      <w:r w:rsidRPr="00847602">
        <w:rPr>
          <w:rFonts w:asciiTheme="minorBidi" w:eastAsia="Times New Roman" w:hAnsiTheme="minorBidi"/>
          <w:sz w:val="28"/>
          <w:szCs w:val="28"/>
        </w:rPr>
        <w:t xml:space="preserve"> how to implement them. </w:t>
      </w:r>
      <w:r w:rsidR="00847602" w:rsidRPr="00847602">
        <w:rPr>
          <w:rFonts w:asciiTheme="minorBidi" w:eastAsia="Times New Roman" w:hAnsiTheme="minorBidi"/>
          <w:sz w:val="28"/>
          <w:szCs w:val="28"/>
        </w:rPr>
        <w:t>I hope you will all be able to stay for that event.</w:t>
      </w:r>
    </w:p>
    <w:p w14:paraId="05C8F3FC" w14:textId="77777777" w:rsidR="00EF6BDC" w:rsidRPr="00847602" w:rsidRDefault="00EF6BDC" w:rsidP="00FB474E">
      <w:pPr>
        <w:shd w:val="clear" w:color="auto" w:fill="FFFFFF"/>
        <w:spacing w:after="0" w:line="270" w:lineRule="atLeast"/>
        <w:textAlignment w:val="baseline"/>
        <w:rPr>
          <w:rFonts w:asciiTheme="minorBidi" w:eastAsia="Times New Roman" w:hAnsiTheme="minorBidi"/>
          <w:sz w:val="28"/>
          <w:szCs w:val="28"/>
        </w:rPr>
      </w:pPr>
    </w:p>
    <w:p w14:paraId="2A61C9E0" w14:textId="2119F230" w:rsidR="004D106B" w:rsidRPr="00847602" w:rsidRDefault="00FB474E" w:rsidP="00FB474E">
      <w:pPr>
        <w:shd w:val="clear" w:color="auto" w:fill="FFFFFF"/>
        <w:spacing w:after="0" w:line="270" w:lineRule="atLeast"/>
        <w:textAlignment w:val="baseline"/>
        <w:rPr>
          <w:rFonts w:asciiTheme="minorBidi" w:eastAsia="Times New Roman" w:hAnsiTheme="minorBidi"/>
          <w:sz w:val="28"/>
          <w:szCs w:val="28"/>
        </w:rPr>
      </w:pPr>
      <w:r w:rsidRPr="00847602">
        <w:rPr>
          <w:rFonts w:asciiTheme="minorBidi" w:eastAsia="Times New Roman" w:hAnsiTheme="minorBidi"/>
          <w:sz w:val="28"/>
          <w:szCs w:val="28"/>
        </w:rPr>
        <w:t xml:space="preserve">We </w:t>
      </w:r>
      <w:r w:rsidR="003E78D7" w:rsidRPr="00847602">
        <w:rPr>
          <w:rFonts w:asciiTheme="minorBidi" w:eastAsia="Times New Roman" w:hAnsiTheme="minorBidi"/>
          <w:sz w:val="28"/>
          <w:szCs w:val="28"/>
        </w:rPr>
        <w:t xml:space="preserve">are </w:t>
      </w:r>
      <w:r w:rsidR="00C00590" w:rsidRPr="00847602">
        <w:rPr>
          <w:rFonts w:asciiTheme="minorBidi" w:eastAsia="Times New Roman" w:hAnsiTheme="minorBidi"/>
          <w:sz w:val="28"/>
          <w:szCs w:val="28"/>
        </w:rPr>
        <w:t xml:space="preserve">also </w:t>
      </w:r>
      <w:r w:rsidR="003E78D7" w:rsidRPr="00847602">
        <w:rPr>
          <w:rFonts w:asciiTheme="minorBidi" w:eastAsia="Times New Roman" w:hAnsiTheme="minorBidi"/>
          <w:sz w:val="28"/>
          <w:szCs w:val="28"/>
        </w:rPr>
        <w:t>encouraging</w:t>
      </w:r>
      <w:r w:rsidRPr="00847602">
        <w:rPr>
          <w:rFonts w:asciiTheme="minorBidi" w:eastAsia="Times New Roman" w:hAnsiTheme="minorBidi"/>
          <w:sz w:val="28"/>
          <w:szCs w:val="28"/>
        </w:rPr>
        <w:t xml:space="preserve"> academia</w:t>
      </w:r>
      <w:r w:rsidR="00C00590" w:rsidRPr="00847602">
        <w:rPr>
          <w:rFonts w:asciiTheme="minorBidi" w:eastAsia="Times New Roman" w:hAnsiTheme="minorBidi"/>
          <w:sz w:val="28"/>
          <w:szCs w:val="28"/>
        </w:rPr>
        <w:t xml:space="preserve"> and research institutes</w:t>
      </w:r>
      <w:r w:rsidR="003E78D7" w:rsidRPr="00847602">
        <w:rPr>
          <w:rFonts w:asciiTheme="minorBidi" w:eastAsia="Times New Roman" w:hAnsiTheme="minorBidi"/>
          <w:sz w:val="28"/>
          <w:szCs w:val="28"/>
        </w:rPr>
        <w:t xml:space="preserve"> to join ITU</w:t>
      </w:r>
      <w:r w:rsidRPr="00847602">
        <w:rPr>
          <w:rFonts w:asciiTheme="minorBidi" w:eastAsia="Times New Roman" w:hAnsiTheme="minorBidi"/>
          <w:sz w:val="28"/>
          <w:szCs w:val="28"/>
        </w:rPr>
        <w:t xml:space="preserve">. I am pleased to say </w:t>
      </w:r>
      <w:r w:rsidR="00C00590" w:rsidRPr="00847602">
        <w:rPr>
          <w:rFonts w:asciiTheme="minorBidi" w:eastAsia="Times New Roman" w:hAnsiTheme="minorBidi"/>
          <w:sz w:val="28"/>
          <w:szCs w:val="28"/>
        </w:rPr>
        <w:t xml:space="preserve">that over 60 </w:t>
      </w:r>
      <w:r w:rsidRPr="00847602">
        <w:rPr>
          <w:rFonts w:asciiTheme="minorBidi" w:eastAsia="Times New Roman" w:hAnsiTheme="minorBidi"/>
          <w:sz w:val="28"/>
          <w:szCs w:val="28"/>
        </w:rPr>
        <w:t xml:space="preserve">universities </w:t>
      </w:r>
      <w:r w:rsidR="00C00590" w:rsidRPr="00847602">
        <w:rPr>
          <w:rFonts w:asciiTheme="minorBidi" w:eastAsia="Times New Roman" w:hAnsiTheme="minorBidi"/>
          <w:sz w:val="28"/>
          <w:szCs w:val="28"/>
        </w:rPr>
        <w:t xml:space="preserve">have </w:t>
      </w:r>
      <w:r w:rsidRPr="00847602">
        <w:rPr>
          <w:rFonts w:asciiTheme="minorBidi" w:eastAsia="Times New Roman" w:hAnsiTheme="minorBidi"/>
          <w:sz w:val="28"/>
          <w:szCs w:val="28"/>
        </w:rPr>
        <w:t xml:space="preserve">already joined. </w:t>
      </w:r>
      <w:r w:rsidRPr="00847602">
        <w:rPr>
          <w:rFonts w:asciiTheme="minorBidi" w:eastAsia="Times New Roman" w:hAnsiTheme="minorBidi"/>
          <w:sz w:val="28"/>
          <w:szCs w:val="28"/>
        </w:rPr>
        <w:br/>
      </w:r>
      <w:r w:rsidRPr="00847602">
        <w:rPr>
          <w:rFonts w:asciiTheme="minorBidi" w:eastAsia="Times New Roman" w:hAnsiTheme="minorBidi"/>
          <w:sz w:val="28"/>
          <w:szCs w:val="28"/>
        </w:rPr>
        <w:br/>
        <w:t>I</w:t>
      </w:r>
      <w:r w:rsidR="00740158" w:rsidRPr="00847602">
        <w:rPr>
          <w:rFonts w:asciiTheme="minorBidi" w:eastAsia="Times New Roman" w:hAnsiTheme="minorBidi"/>
          <w:sz w:val="28"/>
          <w:szCs w:val="28"/>
        </w:rPr>
        <w:t xml:space="preserve"> very much hope that Myanmar </w:t>
      </w:r>
      <w:r w:rsidRPr="00847602">
        <w:rPr>
          <w:rFonts w:asciiTheme="minorBidi" w:eastAsia="Times New Roman" w:hAnsiTheme="minorBidi"/>
          <w:sz w:val="28"/>
          <w:szCs w:val="28"/>
        </w:rPr>
        <w:t>and the other countries represented here will take advantage of these new opportunities and become involved in ITU’s standardization process. </w:t>
      </w:r>
    </w:p>
    <w:p w14:paraId="4A56A9D0" w14:textId="77777777" w:rsidR="004D106B" w:rsidRPr="00847602" w:rsidRDefault="004D106B" w:rsidP="00FB474E">
      <w:pPr>
        <w:shd w:val="clear" w:color="auto" w:fill="FFFFFF"/>
        <w:spacing w:after="0" w:line="270" w:lineRule="atLeast"/>
        <w:textAlignment w:val="baseline"/>
        <w:rPr>
          <w:rFonts w:asciiTheme="minorBidi" w:eastAsia="Times New Roman" w:hAnsiTheme="minorBidi"/>
          <w:sz w:val="28"/>
          <w:szCs w:val="28"/>
        </w:rPr>
      </w:pPr>
    </w:p>
    <w:p w14:paraId="0944BB54" w14:textId="729D62E8" w:rsidR="00FB474E" w:rsidRPr="00847602" w:rsidRDefault="004D106B" w:rsidP="00311FF8">
      <w:pPr>
        <w:shd w:val="clear" w:color="auto" w:fill="FFFFFF"/>
        <w:spacing w:after="0" w:line="240" w:lineRule="auto"/>
        <w:textAlignment w:val="baseline"/>
        <w:outlineLvl w:val="0"/>
        <w:rPr>
          <w:rFonts w:asciiTheme="minorBidi" w:eastAsia="Times New Roman" w:hAnsiTheme="minorBidi"/>
          <w:sz w:val="28"/>
          <w:szCs w:val="28"/>
        </w:rPr>
      </w:pPr>
      <w:r w:rsidRPr="00847602">
        <w:rPr>
          <w:rFonts w:asciiTheme="minorBidi" w:eastAsia="Times New Roman" w:hAnsiTheme="minorBidi"/>
          <w:sz w:val="28"/>
          <w:szCs w:val="28"/>
        </w:rPr>
        <w:t>We have an excellent panel of speakers pre</w:t>
      </w:r>
      <w:r w:rsidR="00353F74" w:rsidRPr="00847602">
        <w:rPr>
          <w:rFonts w:asciiTheme="minorBidi" w:eastAsia="Times New Roman" w:hAnsiTheme="minorBidi"/>
          <w:sz w:val="28"/>
          <w:szCs w:val="28"/>
        </w:rPr>
        <w:t>senting standards and conformance</w:t>
      </w:r>
      <w:r w:rsidRPr="00847602">
        <w:rPr>
          <w:rFonts w:asciiTheme="minorBidi" w:eastAsia="Times New Roman" w:hAnsiTheme="minorBidi"/>
          <w:sz w:val="28"/>
          <w:szCs w:val="28"/>
        </w:rPr>
        <w:t xml:space="preserve"> assessment related activities in ITU, UNIDO, ISO, IEC, ILAC/IAF and PAC, as well as sharing experiences from eight </w:t>
      </w:r>
      <w:r w:rsidR="006016BB" w:rsidRPr="00847602">
        <w:rPr>
          <w:rFonts w:asciiTheme="minorBidi" w:eastAsia="Times New Roman" w:hAnsiTheme="minorBidi"/>
          <w:sz w:val="28"/>
          <w:szCs w:val="28"/>
        </w:rPr>
        <w:t xml:space="preserve">South East </w:t>
      </w:r>
      <w:r w:rsidR="006016BB" w:rsidRPr="00847602">
        <w:rPr>
          <w:rFonts w:asciiTheme="minorBidi" w:eastAsia="Times New Roman" w:hAnsiTheme="minorBidi"/>
          <w:sz w:val="28"/>
          <w:szCs w:val="28"/>
        </w:rPr>
        <w:lastRenderedPageBreak/>
        <w:t>Asia</w:t>
      </w:r>
      <w:r w:rsidRPr="00847602">
        <w:rPr>
          <w:rFonts w:asciiTheme="minorBidi" w:eastAsia="Times New Roman" w:hAnsiTheme="minorBidi"/>
          <w:sz w:val="28"/>
          <w:szCs w:val="28"/>
        </w:rPr>
        <w:t xml:space="preserve"> countries. </w:t>
      </w:r>
      <w:r w:rsidR="00FB474E" w:rsidRPr="00847602">
        <w:rPr>
          <w:rFonts w:asciiTheme="minorBidi" w:eastAsia="Times New Roman" w:hAnsiTheme="minorBidi"/>
          <w:sz w:val="28"/>
          <w:szCs w:val="28"/>
        </w:rPr>
        <w:br/>
      </w:r>
      <w:r w:rsidR="00FB474E" w:rsidRPr="00847602">
        <w:rPr>
          <w:rFonts w:asciiTheme="minorBidi" w:eastAsia="Times New Roman" w:hAnsiTheme="minorBidi"/>
          <w:sz w:val="28"/>
          <w:szCs w:val="28"/>
        </w:rPr>
        <w:br/>
        <w:t>I wish you all a very productive and enjoyable workshop.</w:t>
      </w:r>
    </w:p>
    <w:p w14:paraId="2CD34282" w14:textId="77777777" w:rsidR="00FB474E" w:rsidRPr="00847602" w:rsidRDefault="00FB474E" w:rsidP="00FB474E">
      <w:pPr>
        <w:shd w:val="clear" w:color="auto" w:fill="FFFFFF"/>
        <w:spacing w:after="0" w:line="240" w:lineRule="auto"/>
        <w:textAlignment w:val="baseline"/>
        <w:outlineLvl w:val="0"/>
        <w:rPr>
          <w:rFonts w:asciiTheme="minorBidi" w:eastAsia="Times New Roman" w:hAnsiTheme="minorBidi"/>
          <w:kern w:val="36"/>
          <w:sz w:val="28"/>
          <w:szCs w:val="28"/>
        </w:rPr>
      </w:pPr>
    </w:p>
    <w:p w14:paraId="3FAB4985" w14:textId="77777777" w:rsidR="00FB474E" w:rsidRPr="00847602" w:rsidRDefault="00FB474E" w:rsidP="00FB474E">
      <w:pPr>
        <w:shd w:val="clear" w:color="auto" w:fill="FFFFFF"/>
        <w:spacing w:after="0" w:line="240" w:lineRule="auto"/>
        <w:textAlignment w:val="baseline"/>
        <w:outlineLvl w:val="0"/>
        <w:rPr>
          <w:rFonts w:asciiTheme="minorBidi" w:eastAsia="Times New Roman" w:hAnsiTheme="minorBidi"/>
          <w:kern w:val="36"/>
          <w:sz w:val="28"/>
          <w:szCs w:val="28"/>
        </w:rPr>
      </w:pPr>
    </w:p>
    <w:p w14:paraId="29305A6B" w14:textId="77777777" w:rsidR="00602F87" w:rsidRPr="00847602" w:rsidRDefault="00602F87" w:rsidP="008333A4">
      <w:pPr>
        <w:rPr>
          <w:rFonts w:asciiTheme="minorBidi" w:hAnsiTheme="minorBidi"/>
          <w:sz w:val="28"/>
          <w:szCs w:val="28"/>
        </w:rPr>
      </w:pPr>
    </w:p>
    <w:sectPr w:rsidR="00602F87" w:rsidRPr="00847602">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06792" w14:textId="77777777" w:rsidR="000C3C15" w:rsidRDefault="000C3C15" w:rsidP="00847602">
      <w:pPr>
        <w:spacing w:after="0" w:line="240" w:lineRule="auto"/>
      </w:pPr>
      <w:r>
        <w:separator/>
      </w:r>
    </w:p>
  </w:endnote>
  <w:endnote w:type="continuationSeparator" w:id="0">
    <w:p w14:paraId="20CB09EE" w14:textId="77777777" w:rsidR="000C3C15" w:rsidRDefault="000C3C15" w:rsidP="0084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CBBD5" w14:textId="77777777" w:rsidR="000C3C15" w:rsidRDefault="000C3C15" w:rsidP="00847602">
      <w:pPr>
        <w:spacing w:after="0" w:line="240" w:lineRule="auto"/>
      </w:pPr>
      <w:r>
        <w:separator/>
      </w:r>
    </w:p>
  </w:footnote>
  <w:footnote w:type="continuationSeparator" w:id="0">
    <w:p w14:paraId="1E033FD6" w14:textId="77777777" w:rsidR="000C3C15" w:rsidRDefault="000C3C15" w:rsidP="00847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2043" w14:textId="77777777" w:rsidR="00847602" w:rsidRDefault="00847602" w:rsidP="002C3A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0BDFD7" w14:textId="77777777" w:rsidR="00847602" w:rsidRDefault="00847602" w:rsidP="0084760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702F2" w14:textId="77777777" w:rsidR="00847602" w:rsidRDefault="00847602" w:rsidP="002C3A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340">
      <w:rPr>
        <w:rStyle w:val="PageNumber"/>
        <w:noProof/>
      </w:rPr>
      <w:t>4</w:t>
    </w:r>
    <w:r>
      <w:rPr>
        <w:rStyle w:val="PageNumber"/>
      </w:rPr>
      <w:fldChar w:fldCharType="end"/>
    </w:r>
  </w:p>
  <w:p w14:paraId="05011E60" w14:textId="77777777" w:rsidR="00847602" w:rsidRDefault="00847602" w:rsidP="0084760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6DB"/>
    <w:multiLevelType w:val="multilevel"/>
    <w:tmpl w:val="0F2C5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243CA"/>
    <w:multiLevelType w:val="multilevel"/>
    <w:tmpl w:val="D1262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A4"/>
    <w:rsid w:val="00024B5A"/>
    <w:rsid w:val="00061159"/>
    <w:rsid w:val="000C3C15"/>
    <w:rsid w:val="000C551E"/>
    <w:rsid w:val="001775A9"/>
    <w:rsid w:val="002019B2"/>
    <w:rsid w:val="00213E02"/>
    <w:rsid w:val="002309D6"/>
    <w:rsid w:val="00290216"/>
    <w:rsid w:val="0029619D"/>
    <w:rsid w:val="002E1372"/>
    <w:rsid w:val="00311FF8"/>
    <w:rsid w:val="00353F74"/>
    <w:rsid w:val="0039415A"/>
    <w:rsid w:val="003E78D7"/>
    <w:rsid w:val="00434340"/>
    <w:rsid w:val="0045744B"/>
    <w:rsid w:val="00472784"/>
    <w:rsid w:val="004C5C2C"/>
    <w:rsid w:val="004D106B"/>
    <w:rsid w:val="00502F16"/>
    <w:rsid w:val="00513610"/>
    <w:rsid w:val="00577DDE"/>
    <w:rsid w:val="005D092C"/>
    <w:rsid w:val="006016BB"/>
    <w:rsid w:val="00602F87"/>
    <w:rsid w:val="00736013"/>
    <w:rsid w:val="00740158"/>
    <w:rsid w:val="007E15F1"/>
    <w:rsid w:val="007E5FC7"/>
    <w:rsid w:val="007F56E6"/>
    <w:rsid w:val="008328A5"/>
    <w:rsid w:val="008333A4"/>
    <w:rsid w:val="00847602"/>
    <w:rsid w:val="00857075"/>
    <w:rsid w:val="00884A01"/>
    <w:rsid w:val="0091250D"/>
    <w:rsid w:val="00A241E8"/>
    <w:rsid w:val="00AB000C"/>
    <w:rsid w:val="00AC418B"/>
    <w:rsid w:val="00AF2F5C"/>
    <w:rsid w:val="00B8345C"/>
    <w:rsid w:val="00BB4AF2"/>
    <w:rsid w:val="00BC05ED"/>
    <w:rsid w:val="00BF10C5"/>
    <w:rsid w:val="00C00590"/>
    <w:rsid w:val="00C92E28"/>
    <w:rsid w:val="00CE29B6"/>
    <w:rsid w:val="00D30C00"/>
    <w:rsid w:val="00D955CF"/>
    <w:rsid w:val="00DC21F4"/>
    <w:rsid w:val="00E02380"/>
    <w:rsid w:val="00E04DE4"/>
    <w:rsid w:val="00E47511"/>
    <w:rsid w:val="00E95C6C"/>
    <w:rsid w:val="00EE1E92"/>
    <w:rsid w:val="00EE4FAB"/>
    <w:rsid w:val="00EF6BDC"/>
    <w:rsid w:val="00F508AB"/>
    <w:rsid w:val="00F54F81"/>
    <w:rsid w:val="00FB474E"/>
    <w:rsid w:val="00FC70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E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3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3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33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3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33A4"/>
  </w:style>
  <w:style w:type="character" w:styleId="Emphasis">
    <w:name w:val="Emphasis"/>
    <w:basedOn w:val="DefaultParagraphFont"/>
    <w:uiPriority w:val="20"/>
    <w:qFormat/>
    <w:rsid w:val="008333A4"/>
    <w:rPr>
      <w:i/>
      <w:iCs/>
    </w:rPr>
  </w:style>
  <w:style w:type="character" w:styleId="Hyperlink">
    <w:name w:val="Hyperlink"/>
    <w:basedOn w:val="DefaultParagraphFont"/>
    <w:uiPriority w:val="99"/>
    <w:semiHidden/>
    <w:unhideWhenUsed/>
    <w:rsid w:val="008333A4"/>
    <w:rPr>
      <w:color w:val="0000FF"/>
      <w:u w:val="single"/>
    </w:rPr>
  </w:style>
  <w:style w:type="character" w:styleId="Strong">
    <w:name w:val="Strong"/>
    <w:basedOn w:val="DefaultParagraphFont"/>
    <w:uiPriority w:val="22"/>
    <w:qFormat/>
    <w:rsid w:val="00884A01"/>
    <w:rPr>
      <w:b/>
      <w:bCs/>
    </w:rPr>
  </w:style>
  <w:style w:type="paragraph" w:customStyle="1" w:styleId="Telecomhead">
    <w:name w:val="Telecom head"/>
    <w:basedOn w:val="Normal"/>
    <w:rsid w:val="008328A5"/>
    <w:pPr>
      <w:spacing w:before="120" w:after="120" w:line="240" w:lineRule="auto"/>
      <w:jc w:val="center"/>
    </w:pPr>
    <w:rPr>
      <w:rFonts w:ascii="Trebuchet MS" w:eastAsia="Times New Roman" w:hAnsi="Trebuchet MS" w:cs="Times New Roman"/>
      <w:b/>
      <w:smallCaps/>
      <w:sz w:val="28"/>
      <w:szCs w:val="20"/>
      <w:lang w:val="en-GB"/>
    </w:rPr>
  </w:style>
  <w:style w:type="paragraph" w:styleId="BalloonText">
    <w:name w:val="Balloon Text"/>
    <w:basedOn w:val="Normal"/>
    <w:link w:val="BalloonTextChar"/>
    <w:uiPriority w:val="99"/>
    <w:semiHidden/>
    <w:unhideWhenUsed/>
    <w:rsid w:val="00230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9D6"/>
    <w:rPr>
      <w:rFonts w:ascii="Tahoma" w:hAnsi="Tahoma" w:cs="Tahoma"/>
      <w:sz w:val="16"/>
      <w:szCs w:val="16"/>
    </w:rPr>
  </w:style>
  <w:style w:type="paragraph" w:styleId="Header">
    <w:name w:val="header"/>
    <w:basedOn w:val="Normal"/>
    <w:link w:val="HeaderChar"/>
    <w:uiPriority w:val="99"/>
    <w:unhideWhenUsed/>
    <w:rsid w:val="008476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7602"/>
  </w:style>
  <w:style w:type="character" w:styleId="PageNumber">
    <w:name w:val="page number"/>
    <w:basedOn w:val="DefaultParagraphFont"/>
    <w:uiPriority w:val="99"/>
    <w:semiHidden/>
    <w:unhideWhenUsed/>
    <w:rsid w:val="00847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3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3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33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3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33A4"/>
  </w:style>
  <w:style w:type="character" w:styleId="Emphasis">
    <w:name w:val="Emphasis"/>
    <w:basedOn w:val="DefaultParagraphFont"/>
    <w:uiPriority w:val="20"/>
    <w:qFormat/>
    <w:rsid w:val="008333A4"/>
    <w:rPr>
      <w:i/>
      <w:iCs/>
    </w:rPr>
  </w:style>
  <w:style w:type="character" w:styleId="Hyperlink">
    <w:name w:val="Hyperlink"/>
    <w:basedOn w:val="DefaultParagraphFont"/>
    <w:uiPriority w:val="99"/>
    <w:semiHidden/>
    <w:unhideWhenUsed/>
    <w:rsid w:val="008333A4"/>
    <w:rPr>
      <w:color w:val="0000FF"/>
      <w:u w:val="single"/>
    </w:rPr>
  </w:style>
  <w:style w:type="character" w:styleId="Strong">
    <w:name w:val="Strong"/>
    <w:basedOn w:val="DefaultParagraphFont"/>
    <w:uiPriority w:val="22"/>
    <w:qFormat/>
    <w:rsid w:val="00884A01"/>
    <w:rPr>
      <w:b/>
      <w:bCs/>
    </w:rPr>
  </w:style>
  <w:style w:type="paragraph" w:customStyle="1" w:styleId="Telecomhead">
    <w:name w:val="Telecom head"/>
    <w:basedOn w:val="Normal"/>
    <w:rsid w:val="008328A5"/>
    <w:pPr>
      <w:spacing w:before="120" w:after="120" w:line="240" w:lineRule="auto"/>
      <w:jc w:val="center"/>
    </w:pPr>
    <w:rPr>
      <w:rFonts w:ascii="Trebuchet MS" w:eastAsia="Times New Roman" w:hAnsi="Trebuchet MS" w:cs="Times New Roman"/>
      <w:b/>
      <w:smallCaps/>
      <w:sz w:val="28"/>
      <w:szCs w:val="20"/>
      <w:lang w:val="en-GB"/>
    </w:rPr>
  </w:style>
  <w:style w:type="paragraph" w:styleId="BalloonText">
    <w:name w:val="Balloon Text"/>
    <w:basedOn w:val="Normal"/>
    <w:link w:val="BalloonTextChar"/>
    <w:uiPriority w:val="99"/>
    <w:semiHidden/>
    <w:unhideWhenUsed/>
    <w:rsid w:val="00230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9D6"/>
    <w:rPr>
      <w:rFonts w:ascii="Tahoma" w:hAnsi="Tahoma" w:cs="Tahoma"/>
      <w:sz w:val="16"/>
      <w:szCs w:val="16"/>
    </w:rPr>
  </w:style>
  <w:style w:type="paragraph" w:styleId="Header">
    <w:name w:val="header"/>
    <w:basedOn w:val="Normal"/>
    <w:link w:val="HeaderChar"/>
    <w:uiPriority w:val="99"/>
    <w:unhideWhenUsed/>
    <w:rsid w:val="008476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7602"/>
  </w:style>
  <w:style w:type="character" w:styleId="PageNumber">
    <w:name w:val="page number"/>
    <w:basedOn w:val="DefaultParagraphFont"/>
    <w:uiPriority w:val="99"/>
    <w:semiHidden/>
    <w:unhideWhenUsed/>
    <w:rsid w:val="0084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53">
      <w:bodyDiv w:val="1"/>
      <w:marLeft w:val="0"/>
      <w:marRight w:val="0"/>
      <w:marTop w:val="0"/>
      <w:marBottom w:val="0"/>
      <w:divBdr>
        <w:top w:val="none" w:sz="0" w:space="0" w:color="auto"/>
        <w:left w:val="none" w:sz="0" w:space="0" w:color="auto"/>
        <w:bottom w:val="none" w:sz="0" w:space="0" w:color="auto"/>
        <w:right w:val="none" w:sz="0" w:space="0" w:color="auto"/>
      </w:divBdr>
      <w:divsChild>
        <w:div w:id="433862228">
          <w:marLeft w:val="0"/>
          <w:marRight w:val="0"/>
          <w:marTop w:val="0"/>
          <w:marBottom w:val="0"/>
          <w:divBdr>
            <w:top w:val="none" w:sz="0" w:space="0" w:color="auto"/>
            <w:left w:val="none" w:sz="0" w:space="0" w:color="auto"/>
            <w:bottom w:val="none" w:sz="0" w:space="0" w:color="auto"/>
            <w:right w:val="none" w:sz="0" w:space="0" w:color="auto"/>
          </w:divBdr>
          <w:divsChild>
            <w:div w:id="1266884387">
              <w:marLeft w:val="150"/>
              <w:marRight w:val="150"/>
              <w:marTop w:val="0"/>
              <w:marBottom w:val="0"/>
              <w:divBdr>
                <w:top w:val="none" w:sz="0" w:space="0" w:color="auto"/>
                <w:left w:val="none" w:sz="0" w:space="0" w:color="auto"/>
                <w:bottom w:val="none" w:sz="0" w:space="0" w:color="auto"/>
                <w:right w:val="none" w:sz="0" w:space="0" w:color="auto"/>
              </w:divBdr>
              <w:divsChild>
                <w:div w:id="13516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4311">
          <w:marLeft w:val="0"/>
          <w:marRight w:val="0"/>
          <w:marTop w:val="0"/>
          <w:marBottom w:val="0"/>
          <w:divBdr>
            <w:top w:val="none" w:sz="0" w:space="0" w:color="auto"/>
            <w:left w:val="none" w:sz="0" w:space="0" w:color="auto"/>
            <w:bottom w:val="none" w:sz="0" w:space="0" w:color="auto"/>
            <w:right w:val="none" w:sz="0" w:space="0" w:color="auto"/>
          </w:divBdr>
          <w:divsChild>
            <w:div w:id="456602624">
              <w:marLeft w:val="150"/>
              <w:marRight w:val="150"/>
              <w:marTop w:val="0"/>
              <w:marBottom w:val="0"/>
              <w:divBdr>
                <w:top w:val="single" w:sz="6" w:space="11" w:color="D5D5D5"/>
                <w:left w:val="none" w:sz="0" w:space="0" w:color="auto"/>
                <w:bottom w:val="none" w:sz="0" w:space="11" w:color="auto"/>
                <w:right w:val="none" w:sz="0" w:space="0" w:color="auto"/>
              </w:divBdr>
              <w:divsChild>
                <w:div w:id="1001855965">
                  <w:marLeft w:val="0"/>
                  <w:marRight w:val="150"/>
                  <w:marTop w:val="0"/>
                  <w:marBottom w:val="0"/>
                  <w:divBdr>
                    <w:top w:val="none" w:sz="0" w:space="0" w:color="auto"/>
                    <w:left w:val="none" w:sz="0" w:space="0" w:color="auto"/>
                    <w:bottom w:val="none" w:sz="0" w:space="0" w:color="auto"/>
                    <w:right w:val="none" w:sz="0" w:space="0" w:color="auto"/>
                  </w:divBdr>
                </w:div>
                <w:div w:id="635524840">
                  <w:marLeft w:val="150"/>
                  <w:marRight w:val="0"/>
                  <w:marTop w:val="0"/>
                  <w:marBottom w:val="0"/>
                  <w:divBdr>
                    <w:top w:val="none" w:sz="0" w:space="0" w:color="auto"/>
                    <w:left w:val="none" w:sz="0" w:space="0" w:color="auto"/>
                    <w:bottom w:val="none" w:sz="0" w:space="0" w:color="auto"/>
                    <w:right w:val="none" w:sz="0" w:space="0" w:color="auto"/>
                  </w:divBdr>
                  <w:divsChild>
                    <w:div w:id="2114543754">
                      <w:marLeft w:val="0"/>
                      <w:marRight w:val="0"/>
                      <w:marTop w:val="0"/>
                      <w:marBottom w:val="0"/>
                      <w:divBdr>
                        <w:top w:val="none" w:sz="0" w:space="0" w:color="auto"/>
                        <w:left w:val="none" w:sz="0" w:space="0" w:color="auto"/>
                        <w:bottom w:val="none" w:sz="0" w:space="0" w:color="auto"/>
                        <w:right w:val="none" w:sz="0" w:space="0" w:color="auto"/>
                      </w:divBdr>
                      <w:divsChild>
                        <w:div w:id="1636371353">
                          <w:marLeft w:val="0"/>
                          <w:marRight w:val="0"/>
                          <w:marTop w:val="0"/>
                          <w:marBottom w:val="0"/>
                          <w:divBdr>
                            <w:top w:val="none" w:sz="0" w:space="0" w:color="auto"/>
                            <w:left w:val="none" w:sz="0" w:space="0" w:color="auto"/>
                            <w:bottom w:val="none" w:sz="0" w:space="0" w:color="auto"/>
                            <w:right w:val="none" w:sz="0" w:space="0" w:color="auto"/>
                          </w:divBdr>
                          <w:divsChild>
                            <w:div w:id="2008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81636">
          <w:marLeft w:val="0"/>
          <w:marRight w:val="0"/>
          <w:marTop w:val="0"/>
          <w:marBottom w:val="0"/>
          <w:divBdr>
            <w:top w:val="none" w:sz="0" w:space="0" w:color="auto"/>
            <w:left w:val="none" w:sz="0" w:space="0" w:color="auto"/>
            <w:bottom w:val="none" w:sz="0" w:space="0" w:color="auto"/>
            <w:right w:val="none" w:sz="0" w:space="0" w:color="auto"/>
          </w:divBdr>
          <w:divsChild>
            <w:div w:id="292292311">
              <w:marLeft w:val="0"/>
              <w:marRight w:val="0"/>
              <w:marTop w:val="0"/>
              <w:marBottom w:val="0"/>
              <w:divBdr>
                <w:top w:val="none" w:sz="0" w:space="0" w:color="auto"/>
                <w:left w:val="none" w:sz="0" w:space="0" w:color="auto"/>
                <w:bottom w:val="none" w:sz="0" w:space="0" w:color="auto"/>
                <w:right w:val="none" w:sz="0" w:space="0" w:color="auto"/>
              </w:divBdr>
              <w:divsChild>
                <w:div w:id="968785606">
                  <w:marLeft w:val="150"/>
                  <w:marRight w:val="150"/>
                  <w:marTop w:val="0"/>
                  <w:marBottom w:val="0"/>
                  <w:divBdr>
                    <w:top w:val="none" w:sz="0" w:space="0" w:color="auto"/>
                    <w:left w:val="none" w:sz="0" w:space="0" w:color="auto"/>
                    <w:bottom w:val="none" w:sz="0" w:space="0" w:color="auto"/>
                    <w:right w:val="none" w:sz="0" w:space="0" w:color="auto"/>
                  </w:divBdr>
                  <w:divsChild>
                    <w:div w:id="1262879792">
                      <w:marLeft w:val="0"/>
                      <w:marRight w:val="0"/>
                      <w:marTop w:val="0"/>
                      <w:marBottom w:val="0"/>
                      <w:divBdr>
                        <w:top w:val="none" w:sz="0" w:space="0" w:color="auto"/>
                        <w:left w:val="none" w:sz="0" w:space="0" w:color="auto"/>
                        <w:bottom w:val="none" w:sz="0" w:space="0" w:color="auto"/>
                        <w:right w:val="none" w:sz="0" w:space="0" w:color="auto"/>
                      </w:divBdr>
                      <w:divsChild>
                        <w:div w:id="1936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862795">
      <w:bodyDiv w:val="1"/>
      <w:marLeft w:val="0"/>
      <w:marRight w:val="0"/>
      <w:marTop w:val="0"/>
      <w:marBottom w:val="0"/>
      <w:divBdr>
        <w:top w:val="none" w:sz="0" w:space="0" w:color="auto"/>
        <w:left w:val="none" w:sz="0" w:space="0" w:color="auto"/>
        <w:bottom w:val="none" w:sz="0" w:space="0" w:color="auto"/>
        <w:right w:val="none" w:sz="0" w:space="0" w:color="auto"/>
      </w:divBdr>
    </w:div>
    <w:div w:id="1836922166">
      <w:bodyDiv w:val="1"/>
      <w:marLeft w:val="0"/>
      <w:marRight w:val="0"/>
      <w:marTop w:val="0"/>
      <w:marBottom w:val="0"/>
      <w:divBdr>
        <w:top w:val="none" w:sz="0" w:space="0" w:color="auto"/>
        <w:left w:val="none" w:sz="0" w:space="0" w:color="auto"/>
        <w:bottom w:val="none" w:sz="0" w:space="0" w:color="auto"/>
        <w:right w:val="none" w:sz="0" w:space="0" w:color="auto"/>
      </w:divBdr>
    </w:div>
    <w:div w:id="1861813370">
      <w:bodyDiv w:val="1"/>
      <w:marLeft w:val="0"/>
      <w:marRight w:val="0"/>
      <w:marTop w:val="0"/>
      <w:marBottom w:val="0"/>
      <w:divBdr>
        <w:top w:val="none" w:sz="0" w:space="0" w:color="auto"/>
        <w:left w:val="none" w:sz="0" w:space="0" w:color="auto"/>
        <w:bottom w:val="none" w:sz="0" w:space="0" w:color="auto"/>
        <w:right w:val="none" w:sz="0" w:space="0" w:color="auto"/>
      </w:divBdr>
      <w:divsChild>
        <w:div w:id="1244991896">
          <w:marLeft w:val="0"/>
          <w:marRight w:val="0"/>
          <w:marTop w:val="0"/>
          <w:marBottom w:val="0"/>
          <w:divBdr>
            <w:top w:val="none" w:sz="0" w:space="0" w:color="auto"/>
            <w:left w:val="none" w:sz="0" w:space="0" w:color="auto"/>
            <w:bottom w:val="none" w:sz="0" w:space="0" w:color="auto"/>
            <w:right w:val="none" w:sz="0" w:space="0" w:color="auto"/>
          </w:divBdr>
          <w:divsChild>
            <w:div w:id="143816611">
              <w:marLeft w:val="150"/>
              <w:marRight w:val="150"/>
              <w:marTop w:val="0"/>
              <w:marBottom w:val="0"/>
              <w:divBdr>
                <w:top w:val="none" w:sz="0" w:space="0" w:color="auto"/>
                <w:left w:val="none" w:sz="0" w:space="0" w:color="auto"/>
                <w:bottom w:val="none" w:sz="0" w:space="0" w:color="auto"/>
                <w:right w:val="none" w:sz="0" w:space="0" w:color="auto"/>
              </w:divBdr>
              <w:divsChild>
                <w:div w:id="12032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3205">
          <w:marLeft w:val="0"/>
          <w:marRight w:val="0"/>
          <w:marTop w:val="0"/>
          <w:marBottom w:val="0"/>
          <w:divBdr>
            <w:top w:val="none" w:sz="0" w:space="0" w:color="auto"/>
            <w:left w:val="none" w:sz="0" w:space="0" w:color="auto"/>
            <w:bottom w:val="none" w:sz="0" w:space="0" w:color="auto"/>
            <w:right w:val="none" w:sz="0" w:space="0" w:color="auto"/>
          </w:divBdr>
          <w:divsChild>
            <w:div w:id="609968447">
              <w:marLeft w:val="150"/>
              <w:marRight w:val="150"/>
              <w:marTop w:val="0"/>
              <w:marBottom w:val="0"/>
              <w:divBdr>
                <w:top w:val="single" w:sz="6" w:space="11" w:color="D5D5D5"/>
                <w:left w:val="none" w:sz="0" w:space="0" w:color="auto"/>
                <w:bottom w:val="none" w:sz="0" w:space="11" w:color="auto"/>
                <w:right w:val="none" w:sz="0" w:space="0" w:color="auto"/>
              </w:divBdr>
              <w:divsChild>
                <w:div w:id="292492668">
                  <w:marLeft w:val="0"/>
                  <w:marRight w:val="150"/>
                  <w:marTop w:val="0"/>
                  <w:marBottom w:val="0"/>
                  <w:divBdr>
                    <w:top w:val="none" w:sz="0" w:space="0" w:color="auto"/>
                    <w:left w:val="none" w:sz="0" w:space="0" w:color="auto"/>
                    <w:bottom w:val="none" w:sz="0" w:space="0" w:color="auto"/>
                    <w:right w:val="none" w:sz="0" w:space="0" w:color="auto"/>
                  </w:divBdr>
                </w:div>
                <w:div w:id="1641886287">
                  <w:marLeft w:val="150"/>
                  <w:marRight w:val="0"/>
                  <w:marTop w:val="0"/>
                  <w:marBottom w:val="0"/>
                  <w:divBdr>
                    <w:top w:val="none" w:sz="0" w:space="0" w:color="auto"/>
                    <w:left w:val="none" w:sz="0" w:space="0" w:color="auto"/>
                    <w:bottom w:val="none" w:sz="0" w:space="0" w:color="auto"/>
                    <w:right w:val="none" w:sz="0" w:space="0" w:color="auto"/>
                  </w:divBdr>
                  <w:divsChild>
                    <w:div w:id="792014327">
                      <w:marLeft w:val="0"/>
                      <w:marRight w:val="0"/>
                      <w:marTop w:val="0"/>
                      <w:marBottom w:val="0"/>
                      <w:divBdr>
                        <w:top w:val="none" w:sz="0" w:space="0" w:color="auto"/>
                        <w:left w:val="none" w:sz="0" w:space="0" w:color="auto"/>
                        <w:bottom w:val="none" w:sz="0" w:space="0" w:color="auto"/>
                        <w:right w:val="none" w:sz="0" w:space="0" w:color="auto"/>
                      </w:divBdr>
                      <w:divsChild>
                        <w:div w:id="2109081021">
                          <w:marLeft w:val="0"/>
                          <w:marRight w:val="0"/>
                          <w:marTop w:val="0"/>
                          <w:marBottom w:val="0"/>
                          <w:divBdr>
                            <w:top w:val="none" w:sz="0" w:space="0" w:color="auto"/>
                            <w:left w:val="none" w:sz="0" w:space="0" w:color="auto"/>
                            <w:bottom w:val="none" w:sz="0" w:space="0" w:color="auto"/>
                            <w:right w:val="none" w:sz="0" w:space="0" w:color="auto"/>
                          </w:divBdr>
                          <w:divsChild>
                            <w:div w:id="9403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6164">
          <w:marLeft w:val="0"/>
          <w:marRight w:val="0"/>
          <w:marTop w:val="0"/>
          <w:marBottom w:val="0"/>
          <w:divBdr>
            <w:top w:val="none" w:sz="0" w:space="0" w:color="auto"/>
            <w:left w:val="none" w:sz="0" w:space="0" w:color="auto"/>
            <w:bottom w:val="none" w:sz="0" w:space="0" w:color="auto"/>
            <w:right w:val="none" w:sz="0" w:space="0" w:color="auto"/>
          </w:divBdr>
          <w:divsChild>
            <w:div w:id="1252352609">
              <w:marLeft w:val="0"/>
              <w:marRight w:val="0"/>
              <w:marTop w:val="0"/>
              <w:marBottom w:val="0"/>
              <w:divBdr>
                <w:top w:val="none" w:sz="0" w:space="0" w:color="auto"/>
                <w:left w:val="none" w:sz="0" w:space="0" w:color="auto"/>
                <w:bottom w:val="none" w:sz="0" w:space="0" w:color="auto"/>
                <w:right w:val="none" w:sz="0" w:space="0" w:color="auto"/>
              </w:divBdr>
              <w:divsChild>
                <w:div w:id="1204908656">
                  <w:marLeft w:val="150"/>
                  <w:marRight w:val="150"/>
                  <w:marTop w:val="0"/>
                  <w:marBottom w:val="0"/>
                  <w:divBdr>
                    <w:top w:val="none" w:sz="0" w:space="0" w:color="auto"/>
                    <w:left w:val="none" w:sz="0" w:space="0" w:color="auto"/>
                    <w:bottom w:val="none" w:sz="0" w:space="0" w:color="auto"/>
                    <w:right w:val="none" w:sz="0" w:space="0" w:color="auto"/>
                  </w:divBdr>
                  <w:divsChild>
                    <w:div w:id="57754717">
                      <w:marLeft w:val="0"/>
                      <w:marRight w:val="0"/>
                      <w:marTop w:val="0"/>
                      <w:marBottom w:val="0"/>
                      <w:divBdr>
                        <w:top w:val="none" w:sz="0" w:space="0" w:color="auto"/>
                        <w:left w:val="none" w:sz="0" w:space="0" w:color="auto"/>
                        <w:bottom w:val="none" w:sz="0" w:space="0" w:color="auto"/>
                        <w:right w:val="none" w:sz="0" w:space="0" w:color="auto"/>
                      </w:divBdr>
                      <w:divsChild>
                        <w:div w:id="1167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4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5D5C35C5DB94AAB48ADABE5733461" ma:contentTypeVersion="4" ma:contentTypeDescription="Create a new document." ma:contentTypeScope="" ma:versionID="1e336c0bef3338d4c349938ea52ba48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D6B6E-2E9B-40B9-8C92-DF778E521CD2}"/>
</file>

<file path=customXml/itemProps2.xml><?xml version="1.0" encoding="utf-8"?>
<ds:datastoreItem xmlns:ds="http://schemas.openxmlformats.org/officeDocument/2006/customXml" ds:itemID="{A500F6F1-4348-4913-80E7-D79FA1074556}"/>
</file>

<file path=customXml/itemProps3.xml><?xml version="1.0" encoding="utf-8"?>
<ds:datastoreItem xmlns:ds="http://schemas.openxmlformats.org/officeDocument/2006/customXml" ds:itemID="{1BDCE148-621B-4154-BBE6-63A3963E32A1}"/>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Dalais</dc:creator>
  <cp:lastModifiedBy>Andriamanerasoa, Tsiory</cp:lastModifiedBy>
  <cp:revision>2</cp:revision>
  <dcterms:created xsi:type="dcterms:W3CDTF">2013-12-02T15:55:00Z</dcterms:created>
  <dcterms:modified xsi:type="dcterms:W3CDTF">2013-12-02T15:55:00Z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0x010100BF75D5C35C5DB94AAB48ADABE5733461</vt:lpwstr>
  </property>
</Properties>
</file>