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13E6C360" w:rsidR="00572440" w:rsidRPr="0012245A" w:rsidRDefault="00053085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053085">
              <w:rPr>
                <w:rFonts w:eastAsia="SimSun"/>
                <w:b/>
                <w:bCs/>
                <w:sz w:val="28"/>
                <w:szCs w:val="28"/>
              </w:rPr>
              <w:t>DCGI-PG-I-0</w:t>
            </w:r>
            <w:r w:rsidR="00486AA0">
              <w:rPr>
                <w:rFonts w:eastAsia="SimSun"/>
                <w:b/>
                <w:bCs/>
                <w:sz w:val="28"/>
                <w:szCs w:val="28"/>
              </w:rPr>
              <w:t>88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0A1E72A6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  <w:r w:rsidR="002819FB">
              <w:rPr>
                <w:rFonts w:eastAsia="Batang"/>
              </w:rPr>
              <w:t xml:space="preserve"> - </w:t>
            </w:r>
            <w:r w:rsidR="002819FB">
              <w:rPr>
                <w:rFonts w:eastAsia="Batang"/>
              </w:rPr>
              <w:br/>
            </w:r>
            <w:r w:rsidR="008405ED">
              <w:rPr>
                <w:rFonts w:eastAsia="Batang"/>
              </w:rPr>
              <w:t>Privac</w:t>
            </w:r>
            <w:r w:rsidR="00612831">
              <w:rPr>
                <w:rFonts w:eastAsia="Batang"/>
              </w:rPr>
              <w:t>y</w:t>
            </w:r>
            <w:r w:rsidR="002819FB">
              <w:rPr>
                <w:rFonts w:eastAsia="Batang"/>
              </w:rPr>
              <w:t xml:space="preserve"> Workstream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4373923D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486AA0">
                  <w:t>,</w:t>
                </w:r>
                <w:r>
                  <w:t xml:space="preserve"> </w:t>
                </w:r>
                <w:r w:rsidR="00486AA0">
                  <w:t>11</w:t>
                </w:r>
                <w:r w:rsidR="001E63B2">
                  <w:t xml:space="preserve"> </w:t>
                </w:r>
                <w:r w:rsidR="00486AA0">
                  <w:t>February 2021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5E9DC982" w:rsidR="0012245A" w:rsidRPr="00FA1AC2" w:rsidRDefault="008405ED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Rohan Grey, Vice Team Leader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486AA0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486AA0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486AA0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6BEE09C1" w:rsidR="005B5B17" w:rsidRPr="00917D9A" w:rsidRDefault="00486AA0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405ED" w:rsidRPr="008405ED">
                  <w:t>Privac</w:t>
                </w:r>
                <w:r w:rsidR="008405ED">
                  <w:t xml:space="preserve">y; </w:t>
                </w:r>
                <w:r w:rsidR="008405ED" w:rsidRPr="008405ED">
                  <w:t>Digital</w:t>
                </w:r>
                <w:r w:rsidR="00D80E51">
                  <w:t xml:space="preserve"> </w:t>
                </w:r>
                <w:r w:rsidR="008405ED" w:rsidRPr="008405ED">
                  <w:t>ID</w:t>
                </w:r>
                <w:r w:rsidR="008405ED">
                  <w:t xml:space="preserve">; </w:t>
                </w:r>
                <w:r w:rsidR="008405ED" w:rsidRPr="008405ED">
                  <w:t>Onboarding</w:t>
                </w:r>
                <w:r w:rsidR="008405ED">
                  <w:t xml:space="preserve">; </w:t>
                </w:r>
                <w:r w:rsidR="008405ED" w:rsidRPr="008405ED">
                  <w:t>AML</w:t>
                </w:r>
                <w:r w:rsidR="008405ED">
                  <w:t xml:space="preserve">; </w:t>
                </w:r>
                <w:proofErr w:type="spellStart"/>
                <w:r w:rsidR="008405ED" w:rsidRPr="008405ED">
                  <w:t>eKYC</w:t>
                </w:r>
                <w:proofErr w:type="spellEnd"/>
                <w:r w:rsidR="008405ED">
                  <w:t xml:space="preserve">; </w:t>
                </w:r>
                <w:r w:rsidR="008405ED" w:rsidRPr="008405ED">
                  <w:t>CFT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75E60600" w:rsidR="005B5B17" w:rsidRPr="00917D9A" w:rsidRDefault="00486AA0" w:rsidP="0042341E">
                <w:pPr>
                  <w:rPr>
                    <w:highlight w:val="yellow"/>
                  </w:rPr>
                </w:pPr>
                <w:r w:rsidRPr="00486AA0">
                  <w:t xml:space="preserve">This document contains the agenda for the Privacy Workstream meeting of 11 February 2021.  </w:t>
                </w:r>
                <w:r w:rsidRPr="00486AA0">
                  <w:br/>
                </w:r>
              </w:p>
            </w:tc>
          </w:sdtContent>
        </w:sdt>
      </w:tr>
    </w:tbl>
    <w:p w14:paraId="2E308733" w14:textId="02AE01F7" w:rsidR="00D80E51" w:rsidRDefault="008405ED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 w:rsidRPr="00D80E51">
        <w:rPr>
          <w:b/>
          <w:bCs/>
          <w:szCs w:val="24"/>
          <w:u w:val="single"/>
        </w:rPr>
        <w:t>Privacy</w:t>
      </w:r>
      <w:r w:rsidR="002819FB" w:rsidRPr="00D80E51">
        <w:rPr>
          <w:b/>
          <w:bCs/>
          <w:szCs w:val="24"/>
          <w:u w:val="single"/>
        </w:rPr>
        <w:t xml:space="preserve"> Workstream</w:t>
      </w:r>
      <w:r w:rsidR="002557C3" w:rsidRPr="00D80E51">
        <w:rPr>
          <w:b/>
          <w:bCs/>
          <w:szCs w:val="24"/>
          <w:u w:val="single"/>
        </w:rPr>
        <w:t xml:space="preserve"> Agenda</w:t>
      </w:r>
    </w:p>
    <w:p w14:paraId="11BD23C7" w14:textId="77777777" w:rsidR="00486AA0" w:rsidRDefault="00486AA0" w:rsidP="00486AA0">
      <w:pPr>
        <w:rPr>
          <w:sz w:val="22"/>
        </w:rPr>
      </w:pPr>
    </w:p>
    <w:p w14:paraId="2012422A" w14:textId="77777777" w:rsidR="00486AA0" w:rsidRDefault="00486AA0" w:rsidP="00486AA0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eastAsia="en-GB"/>
        </w:rPr>
      </w:pPr>
      <w:r>
        <w:rPr>
          <w:rFonts w:eastAsia="Times New Roman"/>
        </w:rPr>
        <w:t>Recap of State of Submissions</w:t>
      </w:r>
    </w:p>
    <w:p w14:paraId="778119EC" w14:textId="2EBC4E45" w:rsidR="00486AA0" w:rsidRDefault="00486AA0" w:rsidP="00486AA0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Presentation of new contribution(s) [</w:t>
      </w:r>
      <w:hyperlink r:id="rId12" w:history="1">
        <w:r>
          <w:rPr>
            <w:rStyle w:val="Hyperlink"/>
            <w:rFonts w:ascii="Segoe UI" w:eastAsia="Times New Roman" w:hAnsi="Segoe UI" w:cs="Segoe UI"/>
            <w:color w:val="0072C6"/>
            <w:sz w:val="20"/>
          </w:rPr>
          <w:t>DCGI-PG-I-078</w:t>
        </w:r>
      </w:hyperlink>
      <w:r>
        <w:rPr>
          <w:rFonts w:eastAsia="Times New Roman"/>
        </w:rPr>
        <w:t xml:space="preserve">, </w:t>
      </w:r>
      <w:hyperlink r:id="rId13" w:history="1">
        <w:r>
          <w:rPr>
            <w:rStyle w:val="Hyperlink"/>
            <w:rFonts w:ascii="Segoe UI" w:eastAsia="Times New Roman" w:hAnsi="Segoe UI" w:cs="Segoe UI"/>
            <w:color w:val="0072C6"/>
            <w:sz w:val="20"/>
          </w:rPr>
          <w:t>DCGI-PG-I-075</w:t>
        </w:r>
      </w:hyperlink>
      <w:r>
        <w:rPr>
          <w:rFonts w:ascii="Segoe UI" w:eastAsia="Times New Roman" w:hAnsi="Segoe UI" w:cs="Segoe UI"/>
          <w:color w:val="444444"/>
          <w:sz w:val="20"/>
        </w:rPr>
        <w:t xml:space="preserve"> ]</w:t>
      </w:r>
    </w:p>
    <w:p w14:paraId="2ECC7CAE" w14:textId="77777777" w:rsidR="00486AA0" w:rsidRDefault="00486AA0" w:rsidP="00486AA0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Outline of Final Report</w:t>
      </w:r>
    </w:p>
    <w:p w14:paraId="75D7E21E" w14:textId="77777777" w:rsidR="00486AA0" w:rsidRDefault="00486AA0" w:rsidP="00486AA0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Planning and Allocation of Remaining Tasks.</w:t>
      </w:r>
    </w:p>
    <w:p w14:paraId="760AA0F7" w14:textId="77777777" w:rsidR="00486AA0" w:rsidRDefault="00486AA0" w:rsidP="00486AA0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AOB</w:t>
      </w:r>
    </w:p>
    <w:p w14:paraId="5E2FB35B" w14:textId="77777777" w:rsidR="008405ED" w:rsidRPr="00D80E51" w:rsidRDefault="008405ED" w:rsidP="002819FB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  <w:u w:val="single"/>
        </w:rPr>
      </w:pPr>
    </w:p>
    <w:p w14:paraId="1D9994A5" w14:textId="77777777" w:rsidR="008405ED" w:rsidRPr="00D80E51" w:rsidRDefault="008405ED" w:rsidP="002819FB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  <w:u w:val="single"/>
        </w:rPr>
      </w:pPr>
    </w:p>
    <w:p w14:paraId="29AF4921" w14:textId="4729AECE" w:rsidR="00DB11B2" w:rsidRPr="0012245A" w:rsidRDefault="00782C60" w:rsidP="002819FB">
      <w:pPr>
        <w:spacing w:before="0" w:after="160" w:line="259" w:lineRule="auto"/>
        <w:jc w:val="center"/>
        <w:rPr>
          <w:rFonts w:eastAsia="Batang"/>
          <w:lang w:val="fr-CH"/>
        </w:rPr>
      </w:pPr>
      <w:r w:rsidRPr="00D012EE">
        <w:t>______________________</w:t>
      </w:r>
      <w:bookmarkStart w:id="7" w:name="_GoBack"/>
      <w:bookmarkEnd w:id="7"/>
    </w:p>
    <w:sectPr w:rsidR="00DB11B2" w:rsidRPr="0012245A" w:rsidSect="0012245A">
      <w:headerReference w:type="default" r:id="rId14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33E43" w14:textId="77777777" w:rsidR="00004B9B" w:rsidRDefault="00004B9B">
      <w:r>
        <w:separator/>
      </w:r>
    </w:p>
  </w:endnote>
  <w:endnote w:type="continuationSeparator" w:id="0">
    <w:p w14:paraId="6464EABB" w14:textId="77777777" w:rsidR="00004B9B" w:rsidRDefault="0000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7775F" w14:textId="77777777" w:rsidR="00004B9B" w:rsidRDefault="00004B9B">
      <w:r>
        <w:separator/>
      </w:r>
    </w:p>
  </w:footnote>
  <w:footnote w:type="continuationSeparator" w:id="0">
    <w:p w14:paraId="37C7E3D5" w14:textId="77777777" w:rsidR="00004B9B" w:rsidRDefault="0000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6A7A9E2F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</w:t>
    </w:r>
    <w:r w:rsidR="00053085">
      <w:rPr>
        <w:rFonts w:eastAsia="Batang"/>
        <w:sz w:val="18"/>
      </w:rPr>
      <w:t>PG-</w:t>
    </w:r>
    <w:r w:rsidR="00572440" w:rsidRPr="00572440">
      <w:rPr>
        <w:rFonts w:eastAsia="Batang"/>
        <w:sz w:val="18"/>
      </w:rPr>
      <w:t>I-</w:t>
    </w:r>
    <w:r w:rsidR="00053085">
      <w:rPr>
        <w:rFonts w:eastAsia="Batang"/>
        <w:sz w:val="18"/>
      </w:rPr>
      <w:t>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EB4C38"/>
    <w:multiLevelType w:val="multilevel"/>
    <w:tmpl w:val="AE12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3181"/>
    <w:multiLevelType w:val="hybridMultilevel"/>
    <w:tmpl w:val="ABC4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251D"/>
    <w:multiLevelType w:val="hybridMultilevel"/>
    <w:tmpl w:val="8E20D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6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50C82"/>
    <w:multiLevelType w:val="hybridMultilevel"/>
    <w:tmpl w:val="CE9CBE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15"/>
  </w:num>
  <w:num w:numId="8">
    <w:abstractNumId w:val="2"/>
  </w:num>
  <w:num w:numId="9">
    <w:abstractNumId w:val="11"/>
  </w:num>
  <w:num w:numId="10">
    <w:abstractNumId w:val="16"/>
  </w:num>
  <w:num w:numId="11">
    <w:abstractNumId w:val="13"/>
  </w:num>
  <w:num w:numId="12">
    <w:abstractNumId w:val="23"/>
  </w:num>
  <w:num w:numId="13">
    <w:abstractNumId w:val="22"/>
  </w:num>
  <w:num w:numId="14">
    <w:abstractNumId w:val="14"/>
  </w:num>
  <w:num w:numId="15">
    <w:abstractNumId w:val="7"/>
  </w:num>
  <w:num w:numId="16">
    <w:abstractNumId w:val="12"/>
  </w:num>
  <w:num w:numId="17">
    <w:abstractNumId w:val="5"/>
  </w:num>
  <w:num w:numId="18">
    <w:abstractNumId w:val="19"/>
  </w:num>
  <w:num w:numId="19">
    <w:abstractNumId w:val="9"/>
  </w:num>
  <w:num w:numId="20">
    <w:abstractNumId w:val="21"/>
  </w:num>
  <w:num w:numId="21">
    <w:abstractNumId w:val="6"/>
  </w:num>
  <w:num w:numId="22">
    <w:abstractNumId w:val="10"/>
  </w:num>
  <w:num w:numId="23">
    <w:abstractNumId w:val="18"/>
  </w:num>
  <w:num w:numId="24">
    <w:abstractNumId w:val="17"/>
  </w:num>
  <w:num w:numId="25">
    <w:abstractNumId w:val="1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04B9B"/>
    <w:rsid w:val="00017AE9"/>
    <w:rsid w:val="000279E4"/>
    <w:rsid w:val="00045180"/>
    <w:rsid w:val="00047A4B"/>
    <w:rsid w:val="00047F98"/>
    <w:rsid w:val="00053085"/>
    <w:rsid w:val="0006415A"/>
    <w:rsid w:val="000B3F62"/>
    <w:rsid w:val="00105D4A"/>
    <w:rsid w:val="0012245A"/>
    <w:rsid w:val="0015046B"/>
    <w:rsid w:val="001D278A"/>
    <w:rsid w:val="001E63B2"/>
    <w:rsid w:val="001F0570"/>
    <w:rsid w:val="001F2C70"/>
    <w:rsid w:val="0020399F"/>
    <w:rsid w:val="00230CD1"/>
    <w:rsid w:val="00235435"/>
    <w:rsid w:val="0023670C"/>
    <w:rsid w:val="00245263"/>
    <w:rsid w:val="002557C3"/>
    <w:rsid w:val="00267599"/>
    <w:rsid w:val="002819FB"/>
    <w:rsid w:val="00284941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86AA0"/>
    <w:rsid w:val="004A106E"/>
    <w:rsid w:val="004A1775"/>
    <w:rsid w:val="004E744C"/>
    <w:rsid w:val="00510DA6"/>
    <w:rsid w:val="00572440"/>
    <w:rsid w:val="005B37DD"/>
    <w:rsid w:val="005B5B17"/>
    <w:rsid w:val="005C053E"/>
    <w:rsid w:val="005D2541"/>
    <w:rsid w:val="0060796B"/>
    <w:rsid w:val="00612282"/>
    <w:rsid w:val="00612831"/>
    <w:rsid w:val="00641950"/>
    <w:rsid w:val="00642841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405ED"/>
    <w:rsid w:val="0086736E"/>
    <w:rsid w:val="008A1664"/>
    <w:rsid w:val="008A6476"/>
    <w:rsid w:val="008C1165"/>
    <w:rsid w:val="008C473D"/>
    <w:rsid w:val="00902B79"/>
    <w:rsid w:val="00911140"/>
    <w:rsid w:val="00917D9A"/>
    <w:rsid w:val="0092328C"/>
    <w:rsid w:val="00925B29"/>
    <w:rsid w:val="00940F4B"/>
    <w:rsid w:val="00945093"/>
    <w:rsid w:val="00947AE4"/>
    <w:rsid w:val="00951D60"/>
    <w:rsid w:val="00956138"/>
    <w:rsid w:val="00960B07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3683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509C9"/>
    <w:rsid w:val="00B774CF"/>
    <w:rsid w:val="00B91C44"/>
    <w:rsid w:val="00BB25D9"/>
    <w:rsid w:val="00BC7E90"/>
    <w:rsid w:val="00BD4536"/>
    <w:rsid w:val="00BE43F9"/>
    <w:rsid w:val="00BF158C"/>
    <w:rsid w:val="00C05A6D"/>
    <w:rsid w:val="00C06E2C"/>
    <w:rsid w:val="00C20FB0"/>
    <w:rsid w:val="00C802FE"/>
    <w:rsid w:val="00CD16E0"/>
    <w:rsid w:val="00D02340"/>
    <w:rsid w:val="00D17D42"/>
    <w:rsid w:val="00D55DA1"/>
    <w:rsid w:val="00D80E51"/>
    <w:rsid w:val="00D90979"/>
    <w:rsid w:val="00DB11B2"/>
    <w:rsid w:val="00E04347"/>
    <w:rsid w:val="00E17F7D"/>
    <w:rsid w:val="00E41B61"/>
    <w:rsid w:val="00EC2A42"/>
    <w:rsid w:val="00EC32E5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policy/DCGI-PG-I-075.z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policy/DCGI-PG-I-078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3A7CE5"/>
    <w:rsid w:val="008D747E"/>
    <w:rsid w:val="0097053F"/>
    <w:rsid w:val="00980F34"/>
    <w:rsid w:val="00B80F14"/>
    <w:rsid w:val="00B95C1B"/>
    <w:rsid w:val="00C87ADA"/>
    <w:rsid w:val="00FD3DED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F260B6BAD16E47E8B60B0F7681C870E4">
    <w:name w:val="F260B6BAD16E47E8B60B0F7681C870E4"/>
    <w:rsid w:val="00FD5047"/>
  </w:style>
  <w:style w:type="paragraph" w:customStyle="1" w:styleId="6CC21E8FCE78457A8411A6E1E39A9105">
    <w:name w:val="6CC21E8FCE78457A8411A6E1E39A9105"/>
    <w:rsid w:val="00FD5047"/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B87F4433D25D41198BFAE56754E38AA1">
    <w:name w:val="B87F4433D25D41198BFAE56754E38AA1"/>
    <w:rsid w:val="00352DA2"/>
  </w:style>
  <w:style w:type="paragraph" w:customStyle="1" w:styleId="120D7CB94C7945DE90A9B719AA95659C">
    <w:name w:val="120D7CB94C7945DE90A9B719AA95659C"/>
    <w:rsid w:val="00352DA2"/>
  </w:style>
  <w:style w:type="paragraph" w:customStyle="1" w:styleId="6A333AE3CD594340ABA41F9E885ED4D3">
    <w:name w:val="6A333AE3CD594340ABA41F9E885ED4D3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C82587-32B7-464B-A0D3-F992FBF86B2A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13</TotalTime>
  <Pages>1</Pages>
  <Words>96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1032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Feng Cheng</dc:creator>
  <cp:keywords>Privacy; Digital ID; Onboarding; AML; eKYC; CFT</cp:keywords>
  <dc:description/>
  <cp:lastModifiedBy>Charlyne Restivo</cp:lastModifiedBy>
  <cp:revision>13</cp:revision>
  <cp:lastPrinted>2002-08-01T07:30:00Z</cp:lastPrinted>
  <dcterms:created xsi:type="dcterms:W3CDTF">2020-09-24T20:24:00Z</dcterms:created>
  <dcterms:modified xsi:type="dcterms:W3CDTF">2021-02-10T15:30:00Z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