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834C23" w14:paraId="57385DD4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E3073B3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AAC583" wp14:editId="0167F64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3D379F0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2F9B2D8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4EED52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7EF34F5B" w14:textId="5E88DC43" w:rsidR="00E03557" w:rsidRPr="00834C23" w:rsidRDefault="00BC1D31" w:rsidP="007B7733">
            <w:pPr>
              <w:pStyle w:val="Docnumber"/>
            </w:pPr>
            <w:r w:rsidRPr="00834C23">
              <w:t>FG-AI4H</w:t>
            </w:r>
            <w:r w:rsidR="00E03557" w:rsidRPr="00834C23">
              <w:t>-</w:t>
            </w:r>
            <w:r w:rsidR="007B7733" w:rsidRPr="00834C23">
              <w:t>A</w:t>
            </w:r>
            <w:r w:rsidRPr="00834C23">
              <w:t>-</w:t>
            </w:r>
            <w:r w:rsidR="00DB01F1">
              <w:t>0</w:t>
            </w:r>
            <w:r w:rsidR="00674FA9" w:rsidRPr="00834C23">
              <w:t>1</w:t>
            </w:r>
            <w:r w:rsidR="00EF2151">
              <w:t>9</w:t>
            </w:r>
          </w:p>
        </w:tc>
      </w:tr>
      <w:bookmarkEnd w:id="2"/>
      <w:tr w:rsidR="00E03557" w:rsidRPr="00E03557" w14:paraId="4F5CA8AA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28746CF4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5848570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17FFE764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8333625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0BF6A9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A68B46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5DDD2722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7370FF36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2FB0E769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13A26915" w14:textId="54C659EC" w:rsidR="00BC1D31" w:rsidRPr="00B702EE" w:rsidRDefault="00EF2151" w:rsidP="00404076">
            <w:r>
              <w:rPr>
                <w:lang w:val="en-AU"/>
              </w:rPr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58A60093" w14:textId="1A50C44F" w:rsidR="00BC1D31" w:rsidRPr="00B702EE" w:rsidRDefault="00EF2151" w:rsidP="00404076">
            <w:pPr>
              <w:jc w:val="right"/>
            </w:pPr>
            <w:r>
              <w:t>Geneva</w:t>
            </w:r>
            <w:r w:rsidRPr="00A84100">
              <w:t>, 2</w:t>
            </w:r>
            <w:r>
              <w:t>5-27 September</w:t>
            </w:r>
            <w:r w:rsidRPr="00A84100">
              <w:t xml:space="preserve"> 2018</w:t>
            </w:r>
          </w:p>
        </w:tc>
      </w:tr>
      <w:tr w:rsidR="00E03557" w:rsidRPr="00E03557" w14:paraId="6107A0F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50FBA577" w14:textId="77777777" w:rsidR="00E03557" w:rsidRPr="00B702EE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B702EE">
              <w:rPr>
                <w:b/>
                <w:bCs/>
              </w:rPr>
              <w:t>DOCUMENT</w:t>
            </w:r>
          </w:p>
        </w:tc>
      </w:tr>
      <w:tr w:rsidR="00BC1D31" w:rsidRPr="00E03557" w14:paraId="1ECB2E76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CB722A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18B97BB3" w14:textId="3729E9A9" w:rsidR="00BC1D31" w:rsidRPr="00B702EE" w:rsidRDefault="00EF2151" w:rsidP="00404076">
            <w:r w:rsidRPr="00B702EE">
              <w:t>Fotios Sofiadellis</w:t>
            </w:r>
          </w:p>
        </w:tc>
      </w:tr>
      <w:tr w:rsidR="00BC1D31" w:rsidRPr="00E03557" w14:paraId="213F9C2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73C233B0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7C45EA6F" w14:textId="77777777" w:rsidR="00BC1D31" w:rsidRPr="00B702EE" w:rsidRDefault="00674FA9" w:rsidP="00404076">
            <w:r w:rsidRPr="00B702EE">
              <w:t>Appropriate uses of AI in the surgical patient</w:t>
            </w:r>
          </w:p>
        </w:tc>
      </w:tr>
      <w:tr w:rsidR="00E03557" w:rsidRPr="00E03557" w14:paraId="211D3D6B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055AF47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231F1FD" w14:textId="77777777" w:rsidR="00E03557" w:rsidRPr="00B702EE" w:rsidRDefault="00674FA9" w:rsidP="00BC1D31">
            <w:r w:rsidRPr="00B702EE">
              <w:rPr>
                <w:lang w:val="en-US"/>
              </w:rPr>
              <w:t>Discussion</w:t>
            </w:r>
          </w:p>
        </w:tc>
      </w:tr>
      <w:bookmarkEnd w:id="0"/>
      <w:bookmarkEnd w:id="10"/>
      <w:tr w:rsidR="00BC1D31" w:rsidRPr="00E03557" w14:paraId="3EAA4E1E" w14:textId="77777777" w:rsidTr="00C61FA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CA08C9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BFFBD5" w14:textId="3EB003F9" w:rsidR="00BC1D31" w:rsidRPr="00B702EE" w:rsidRDefault="00674FA9" w:rsidP="00C61FAC">
            <w:r w:rsidRPr="00B702EE">
              <w:t>Fotios Sofiadellis</w:t>
            </w:r>
            <w:r w:rsidR="00BC1D31" w:rsidRPr="00B702EE">
              <w:br/>
            </w:r>
            <w:r w:rsidRPr="00B702EE">
              <w:t>Fellow of the Royal Australasian College of Surgeons (Reconstructive Surgeon)</w:t>
            </w:r>
            <w:r w:rsidR="00BC1D31" w:rsidRPr="00B702EE">
              <w:br/>
            </w:r>
            <w:r w:rsidRPr="00B702EE">
              <w:t>United Kingdom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E2CFB1D" w14:textId="45DBF02B" w:rsidR="00BC1D31" w:rsidRPr="00B702EE" w:rsidRDefault="00674FA9" w:rsidP="00C61FAC">
            <w:r w:rsidRPr="00B702EE">
              <w:t xml:space="preserve">Tel: </w:t>
            </w:r>
            <w:r w:rsidRPr="00B702EE">
              <w:tab/>
              <w:t>+44 7342211221</w:t>
            </w:r>
            <w:r w:rsidR="00BC1D31" w:rsidRPr="00B702EE">
              <w:br/>
            </w:r>
            <w:r w:rsidRPr="00B702EE">
              <w:t xml:space="preserve">Email: </w:t>
            </w:r>
            <w:r w:rsidRPr="00B702EE">
              <w:tab/>
            </w:r>
            <w:hyperlink r:id="rId11" w:history="1">
              <w:r w:rsidR="00C61FAC" w:rsidRPr="00524E8E">
                <w:rPr>
                  <w:rStyle w:val="Hyperlink"/>
                </w:rPr>
                <w:t>fsofia@gmail.com</w:t>
              </w:r>
            </w:hyperlink>
          </w:p>
        </w:tc>
      </w:tr>
    </w:tbl>
    <w:p w14:paraId="61316FEC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466DF7B8" w14:textId="77777777" w:rsidTr="00E03557">
        <w:trPr>
          <w:cantSplit/>
          <w:jc w:val="center"/>
        </w:trPr>
        <w:tc>
          <w:tcPr>
            <w:tcW w:w="1701" w:type="dxa"/>
          </w:tcPr>
          <w:p w14:paraId="409FA2ED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3906B37" w14:textId="10789C21" w:rsidR="00E03557" w:rsidRPr="00C61FAC" w:rsidRDefault="00674FA9" w:rsidP="00C61FAC">
            <w:pPr>
              <w:rPr>
                <w:lang w:val="en-US" w:eastAsia="en-US"/>
              </w:rPr>
            </w:pPr>
            <w:r w:rsidRPr="00EF2151">
              <w:rPr>
                <w:lang w:val="en-US" w:eastAsia="en-US"/>
              </w:rPr>
              <w:t>What kind of world do we want?</w:t>
            </w:r>
            <w:r w:rsidR="00C61FAC">
              <w:rPr>
                <w:lang w:val="en-US" w:eastAsia="en-US"/>
              </w:rPr>
              <w:t xml:space="preserve"> </w:t>
            </w:r>
            <w:r w:rsidRPr="00EF2151">
              <w:rPr>
                <w:lang w:val="en-US" w:eastAsia="en-US"/>
              </w:rPr>
              <w:t>How can technology serve that vision?</w:t>
            </w:r>
          </w:p>
        </w:tc>
      </w:tr>
    </w:tbl>
    <w:p w14:paraId="2CAE779C" w14:textId="77777777" w:rsidR="00EF2151" w:rsidRPr="00EF2151" w:rsidRDefault="00EF2151" w:rsidP="00F655C3">
      <w:pPr>
        <w:rPr>
          <w:lang w:val="en-US" w:eastAsia="en-US"/>
        </w:rPr>
      </w:pPr>
      <w:bookmarkStart w:id="11" w:name="_GoBack"/>
      <w:bookmarkEnd w:id="11"/>
    </w:p>
    <w:p w14:paraId="3C2F5524" w14:textId="1817B92D" w:rsidR="00EF2151" w:rsidRPr="006057AA" w:rsidRDefault="00EF2151" w:rsidP="006057AA">
      <w:r w:rsidRPr="006057AA">
        <w:t xml:space="preserve">The use of Artificial Intelligence in </w:t>
      </w:r>
      <w:r w:rsidR="00C61FAC" w:rsidRPr="006057AA">
        <w:t>everyday</w:t>
      </w:r>
      <w:r w:rsidRPr="006057AA">
        <w:t xml:space="preserve"> life comes with opportunity and risks. Underuse may lead to loss of global benefit and unnecessary opportunity costs.</w:t>
      </w:r>
    </w:p>
    <w:p w14:paraId="7EE22C20" w14:textId="77777777" w:rsidR="00EF2151" w:rsidRPr="006057AA" w:rsidRDefault="00EF2151" w:rsidP="006057AA">
      <w:r w:rsidRPr="006057AA">
        <w:t xml:space="preserve">Overuse may result in devalued clinical acumen and a deficiency in humanitarian input and health professional responsibility. </w:t>
      </w:r>
    </w:p>
    <w:p w14:paraId="45C3D6F6" w14:textId="77777777" w:rsidR="00EF2151" w:rsidRPr="006057AA" w:rsidRDefault="00EF2151" w:rsidP="006057AA">
      <w:r w:rsidRPr="006057AA">
        <w:t xml:space="preserve">To ensure appropriate long-term usage we should have an inclusive and diversified patient data set input in the algorithm in order to avoid human bias or machine learning error. </w:t>
      </w:r>
    </w:p>
    <w:p w14:paraId="051A87A4" w14:textId="77777777" w:rsidR="00EF2151" w:rsidRPr="006057AA" w:rsidRDefault="00EF2151" w:rsidP="006057AA">
      <w:r w:rsidRPr="006057AA">
        <w:t>Core ethical principle of beneficence, non-maleficence, patient autonomy and justice should be remembered with use of this technology.</w:t>
      </w:r>
    </w:p>
    <w:p w14:paraId="65D2641C" w14:textId="77777777" w:rsidR="00EF2151" w:rsidRPr="006057AA" w:rsidRDefault="00EF2151" w:rsidP="006057AA">
      <w:r w:rsidRPr="006057AA">
        <w:t>The inexplicable and non-accountable nature of machine error must be considered. The advisory and authoritarian agency AI will become in health care requires appropriate clinical governance.</w:t>
      </w:r>
    </w:p>
    <w:p w14:paraId="53577597" w14:textId="77777777" w:rsidR="00EF2151" w:rsidRPr="006057AA" w:rsidRDefault="00EF2151" w:rsidP="006057AA">
      <w:r w:rsidRPr="006057AA">
        <w:t>As a reconstructive surgeon I would like to see this technology used in the following areas of interest:</w:t>
      </w:r>
    </w:p>
    <w:p w14:paraId="5D46FF84" w14:textId="77777777" w:rsidR="00EF2151" w:rsidRPr="00EF2151" w:rsidRDefault="00EF2151" w:rsidP="00C61FAC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 w:eastAsia="en-US"/>
        </w:rPr>
      </w:pPr>
      <w:r w:rsidRPr="00EF2151">
        <w:rPr>
          <w:lang w:val="en-US" w:eastAsia="en-US"/>
        </w:rPr>
        <w:t>Early diagnosis and management of melanoma</w:t>
      </w:r>
    </w:p>
    <w:p w14:paraId="35A0A1AA" w14:textId="77777777" w:rsidR="006057AA" w:rsidRDefault="00EF2151" w:rsidP="00C61FAC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 w:eastAsia="en-US"/>
        </w:rPr>
      </w:pPr>
      <w:r w:rsidRPr="006057AA">
        <w:rPr>
          <w:lang w:val="en-US" w:eastAsia="en-US"/>
        </w:rPr>
        <w:t>Improved utilization of operating theatre and hospital resources</w:t>
      </w:r>
    </w:p>
    <w:p w14:paraId="221F090C" w14:textId="395BA34C" w:rsidR="00BC1D31" w:rsidRPr="006057AA" w:rsidRDefault="00EF2151" w:rsidP="00C61FAC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 w:eastAsia="en-US"/>
        </w:rPr>
      </w:pPr>
      <w:r w:rsidRPr="006057AA">
        <w:rPr>
          <w:lang w:val="en-US" w:eastAsia="en-US"/>
        </w:rPr>
        <w:t xml:space="preserve">Improvement of the surgical </w:t>
      </w:r>
      <w:r w:rsidR="00C61FAC" w:rsidRPr="006057AA">
        <w:rPr>
          <w:lang w:val="en-US" w:eastAsia="en-US"/>
        </w:rPr>
        <w:t>patient's</w:t>
      </w:r>
      <w:r w:rsidRPr="006057AA">
        <w:rPr>
          <w:lang w:val="en-US" w:eastAsia="en-US"/>
        </w:rPr>
        <w:t xml:space="preserve"> autonomy</w:t>
      </w:r>
    </w:p>
    <w:p w14:paraId="3C28A6D6" w14:textId="77777777" w:rsidR="00EF2151" w:rsidRDefault="00EF2151" w:rsidP="00EF2151">
      <w:pPr>
        <w:spacing w:after="20"/>
        <w:jc w:val="center"/>
      </w:pPr>
      <w:r>
        <w:t>____________________________</w:t>
      </w:r>
    </w:p>
    <w:p w14:paraId="6571070F" w14:textId="4E2E8D48" w:rsidR="00EF2151" w:rsidRPr="00AB258E" w:rsidRDefault="00EF2151" w:rsidP="00EF2151">
      <w:pPr>
        <w:spacing w:after="20"/>
      </w:pPr>
    </w:p>
    <w:sectPr w:rsidR="00EF2151" w:rsidRPr="00AB258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B307" w14:textId="77777777" w:rsidR="005B7302" w:rsidRDefault="005B7302" w:rsidP="007B7733">
      <w:pPr>
        <w:spacing w:before="0"/>
      </w:pPr>
      <w:r>
        <w:separator/>
      </w:r>
    </w:p>
  </w:endnote>
  <w:endnote w:type="continuationSeparator" w:id="0">
    <w:p w14:paraId="6D3B519F" w14:textId="77777777" w:rsidR="005B7302" w:rsidRDefault="005B730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B50B" w14:textId="77777777" w:rsidR="005B7302" w:rsidRDefault="005B7302" w:rsidP="007B7733">
      <w:pPr>
        <w:spacing w:before="0"/>
      </w:pPr>
      <w:r>
        <w:separator/>
      </w:r>
    </w:p>
  </w:footnote>
  <w:footnote w:type="continuationSeparator" w:id="0">
    <w:p w14:paraId="0DC02159" w14:textId="77777777" w:rsidR="005B7302" w:rsidRDefault="005B730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ED0F" w14:textId="77777777" w:rsidR="001E635C" w:rsidRDefault="001E635C" w:rsidP="00674FA9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702EE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A273549" w14:textId="77777777" w:rsidR="001E635C" w:rsidRPr="007336C4" w:rsidRDefault="001E635C" w:rsidP="00674FA9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702EE">
      <w:rPr>
        <w:noProof/>
      </w:rPr>
      <w:t>FG-AI4H-A-1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D720B"/>
    <w:multiLevelType w:val="hybridMultilevel"/>
    <w:tmpl w:val="434E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A7C"/>
    <w:multiLevelType w:val="hybridMultilevel"/>
    <w:tmpl w:val="5220F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122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0E6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35C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4FB3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2C23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7302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57AA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FA9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4C23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0E3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02EE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A7784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1FA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01F1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151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5C3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1C9DF"/>
  <w15:docId w15:val="{D23D486E-7C72-46B7-8C8D-455236A0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61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ofia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BB1044-E1E9-4A09-A1A2-35FDB66960F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1472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Appropriate uses of AI in the surgical patient</vt:lpstr>
    </vt:vector>
  </TitlesOfParts>
  <Manager>ITU-T</Manager>
  <Company>International Telecommunication Union (ITU)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Appropriate uses of AI in the surgical patient</dc:title>
  <dc:subject/>
  <dc:creator>Fotios Sofiadellis</dc:creator>
  <cp:keywords/>
  <dc:description>FG-AI4H-A-019  For: Geneva, 25-27 September 2018_x000d_Document date: ITU-T Focus Group on AI for Health_x000d_Saved by ITU51013388 at 15:32:13 on 24/09/2018</dc:description>
  <cp:lastModifiedBy>Simao Campos-Neto</cp:lastModifiedBy>
  <cp:revision>6</cp:revision>
  <cp:lastPrinted>2011-04-05T14:28:00Z</cp:lastPrinted>
  <dcterms:created xsi:type="dcterms:W3CDTF">2018-09-24T13:28:00Z</dcterms:created>
  <dcterms:modified xsi:type="dcterms:W3CDTF">2018-09-24T13:33:00Z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FG-AI4H-A-019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25-27 September 2018</vt:lpwstr>
  </property>
  <property fmtid="{D5CDD505-2E9C-101B-9397-08002B2CF9AE}" pid="8" name="Docauthor">
    <vt:lpwstr>Fotios Sofiadellis</vt:lpwstr>
  </property>
</Properties>
</file>