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0E2C3F63" w14:textId="77777777" w:rsidTr="00DF3DA2">
        <w:trPr>
          <w:jc w:val="center"/>
        </w:trPr>
        <w:tc>
          <w:tcPr>
            <w:tcW w:w="1133" w:type="dxa"/>
            <w:vMerge w:val="restart"/>
            <w:tcBorders>
              <w:bottom w:val="single" w:sz="12" w:space="0" w:color="auto"/>
            </w:tcBorders>
            <w:vAlign w:val="center"/>
          </w:tcPr>
          <w:p w14:paraId="3CFD644D"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val="en-IN" w:eastAsia="en-IN"/>
              </w:rPr>
              <w:drawing>
                <wp:inline distT="0" distB="0" distL="0" distR="0" wp14:anchorId="3A00A597" wp14:editId="45DD67B9">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8"/>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5FFDA6BA" w14:textId="77777777" w:rsidR="00066EEB" w:rsidRDefault="00A94E28">
            <w:pPr>
              <w:rPr>
                <w:sz w:val="16"/>
                <w:szCs w:val="16"/>
              </w:rPr>
            </w:pPr>
            <w:r>
              <w:rPr>
                <w:sz w:val="16"/>
                <w:szCs w:val="16"/>
              </w:rPr>
              <w:t>INTERNATIONAL TELECOMMUNICATION UNION</w:t>
            </w:r>
          </w:p>
          <w:p w14:paraId="20F215B9" w14:textId="77777777" w:rsidR="00066EEB" w:rsidRDefault="00A94E28">
            <w:pPr>
              <w:rPr>
                <w:b/>
                <w:sz w:val="26"/>
                <w:szCs w:val="26"/>
              </w:rPr>
            </w:pPr>
            <w:r>
              <w:rPr>
                <w:b/>
                <w:sz w:val="26"/>
                <w:szCs w:val="26"/>
              </w:rPr>
              <w:t>TELECOMMUNICATION</w:t>
            </w:r>
            <w:r>
              <w:rPr>
                <w:b/>
                <w:sz w:val="26"/>
                <w:szCs w:val="26"/>
              </w:rPr>
              <w:br/>
              <w:t>STANDARDIZATION SECTOR</w:t>
            </w:r>
          </w:p>
          <w:p w14:paraId="0238201F" w14:textId="77777777" w:rsidR="00066EEB" w:rsidRDefault="00A94E28">
            <w:pPr>
              <w:rPr>
                <w:sz w:val="20"/>
                <w:szCs w:val="20"/>
              </w:rPr>
            </w:pPr>
            <w:r>
              <w:rPr>
                <w:sz w:val="20"/>
                <w:szCs w:val="20"/>
              </w:rPr>
              <w:t>STUDY PERIOD 2017-2020</w:t>
            </w:r>
          </w:p>
        </w:tc>
        <w:tc>
          <w:tcPr>
            <w:tcW w:w="4680" w:type="dxa"/>
            <w:gridSpan w:val="2"/>
          </w:tcPr>
          <w:p w14:paraId="3E34E46F" w14:textId="69D80B79" w:rsidR="00066EEB" w:rsidRDefault="008C526F" w:rsidP="00DF3DA2">
            <w:pPr>
              <w:pStyle w:val="Docnumber"/>
            </w:pPr>
            <w:r w:rsidRPr="008C526F">
              <w:t>FGAI4H-E-005-A12</w:t>
            </w:r>
          </w:p>
        </w:tc>
      </w:tr>
      <w:bookmarkEnd w:id="2"/>
      <w:tr w:rsidR="00066EEB" w14:paraId="38CA6295" w14:textId="77777777" w:rsidTr="00DF3DA2">
        <w:trPr>
          <w:jc w:val="center"/>
        </w:trPr>
        <w:tc>
          <w:tcPr>
            <w:tcW w:w="1133" w:type="dxa"/>
            <w:vMerge/>
            <w:tcBorders>
              <w:bottom w:val="single" w:sz="12" w:space="0" w:color="auto"/>
            </w:tcBorders>
            <w:vAlign w:val="center"/>
          </w:tcPr>
          <w:p w14:paraId="528860E7"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54FA50A3"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1F46B70" w14:textId="77777777" w:rsidR="00066EEB" w:rsidRDefault="00A94E28" w:rsidP="00DF3DA2">
            <w:pPr>
              <w:jc w:val="right"/>
              <w:rPr>
                <w:b/>
                <w:sz w:val="28"/>
                <w:szCs w:val="28"/>
              </w:rPr>
            </w:pPr>
            <w:bookmarkStart w:id="3" w:name="_gjdgxs" w:colFirst="0" w:colLast="0"/>
            <w:bookmarkEnd w:id="3"/>
            <w:r>
              <w:rPr>
                <w:b/>
                <w:sz w:val="28"/>
                <w:szCs w:val="28"/>
              </w:rPr>
              <w:t>ITU-T Focus Group on AI for Health</w:t>
            </w:r>
          </w:p>
        </w:tc>
      </w:tr>
      <w:tr w:rsidR="00066EEB" w14:paraId="62A9EB84" w14:textId="77777777" w:rsidTr="00DF3DA2">
        <w:trPr>
          <w:jc w:val="center"/>
        </w:trPr>
        <w:tc>
          <w:tcPr>
            <w:tcW w:w="1133" w:type="dxa"/>
            <w:vMerge/>
            <w:tcBorders>
              <w:bottom w:val="single" w:sz="12" w:space="0" w:color="auto"/>
            </w:tcBorders>
            <w:vAlign w:val="center"/>
          </w:tcPr>
          <w:p w14:paraId="4734BF20"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4D951607"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tcPr>
          <w:p w14:paraId="6B7AD77E" w14:textId="77777777" w:rsidR="00066EEB" w:rsidRDefault="00A94E28" w:rsidP="00DF3DA2">
            <w:pPr>
              <w:jc w:val="right"/>
              <w:rPr>
                <w:b/>
                <w:sz w:val="28"/>
                <w:szCs w:val="28"/>
              </w:rPr>
            </w:pPr>
            <w:r>
              <w:rPr>
                <w:b/>
                <w:sz w:val="28"/>
                <w:szCs w:val="28"/>
              </w:rPr>
              <w:t>Original: English</w:t>
            </w:r>
          </w:p>
        </w:tc>
      </w:tr>
      <w:tr w:rsidR="00066EEB" w14:paraId="1C59083B" w14:textId="77777777" w:rsidTr="00DF3DA2">
        <w:trPr>
          <w:jc w:val="center"/>
        </w:trPr>
        <w:tc>
          <w:tcPr>
            <w:tcW w:w="1700" w:type="dxa"/>
            <w:gridSpan w:val="2"/>
            <w:tcBorders>
              <w:top w:val="single" w:sz="12" w:space="0" w:color="auto"/>
            </w:tcBorders>
          </w:tcPr>
          <w:p w14:paraId="2BBD12C7" w14:textId="77777777" w:rsidR="00066EEB" w:rsidRDefault="00A94E28" w:rsidP="00DF3DA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tcPr>
          <w:p w14:paraId="0F861E62" w14:textId="77777777" w:rsidR="00066EEB" w:rsidRDefault="00A94E28" w:rsidP="00DF3DA2">
            <w:r>
              <w:t>N/A</w:t>
            </w:r>
          </w:p>
        </w:tc>
        <w:tc>
          <w:tcPr>
            <w:tcW w:w="4680" w:type="dxa"/>
            <w:gridSpan w:val="2"/>
          </w:tcPr>
          <w:p w14:paraId="27485106" w14:textId="2344C548" w:rsidR="00066EEB" w:rsidRDefault="008C526F" w:rsidP="00DF3DA2">
            <w:pPr>
              <w:jc w:val="right"/>
            </w:pPr>
            <w:r>
              <w:t>Geneva, 30 May – 1 June</w:t>
            </w:r>
            <w:r w:rsidR="00A94E28">
              <w:t xml:space="preserve"> 2019</w:t>
            </w:r>
          </w:p>
        </w:tc>
      </w:tr>
      <w:tr w:rsidR="00066EEB" w14:paraId="1CC37E7D" w14:textId="77777777">
        <w:trPr>
          <w:jc w:val="center"/>
        </w:trPr>
        <w:tc>
          <w:tcPr>
            <w:tcW w:w="9642" w:type="dxa"/>
            <w:gridSpan w:val="5"/>
          </w:tcPr>
          <w:p w14:paraId="1E9D89FD" w14:textId="77777777" w:rsidR="00066EEB" w:rsidRDefault="00A94E28">
            <w:pPr>
              <w:jc w:val="center"/>
              <w:rPr>
                <w:b/>
              </w:rPr>
            </w:pPr>
            <w:bookmarkStart w:id="6" w:name="dtitle" w:colFirst="0" w:colLast="0"/>
            <w:bookmarkEnd w:id="4"/>
            <w:bookmarkEnd w:id="5"/>
            <w:r>
              <w:rPr>
                <w:b/>
              </w:rPr>
              <w:t>DOCUMENT</w:t>
            </w:r>
          </w:p>
        </w:tc>
      </w:tr>
      <w:tr w:rsidR="00066EEB" w14:paraId="1B3DFB93" w14:textId="77777777" w:rsidTr="00DF3DA2">
        <w:trPr>
          <w:jc w:val="center"/>
        </w:trPr>
        <w:tc>
          <w:tcPr>
            <w:tcW w:w="1700" w:type="dxa"/>
            <w:gridSpan w:val="2"/>
          </w:tcPr>
          <w:p w14:paraId="12D83124" w14:textId="77777777" w:rsidR="00066EEB" w:rsidRDefault="00A94E28" w:rsidP="00DF3DA2">
            <w:pPr>
              <w:rPr>
                <w:b/>
              </w:rPr>
            </w:pPr>
            <w:bookmarkStart w:id="7" w:name="dsource" w:colFirst="1" w:colLast="1"/>
            <w:bookmarkEnd w:id="6"/>
            <w:r>
              <w:rPr>
                <w:b/>
              </w:rPr>
              <w:t>Source:</w:t>
            </w:r>
          </w:p>
        </w:tc>
        <w:tc>
          <w:tcPr>
            <w:tcW w:w="7942" w:type="dxa"/>
            <w:gridSpan w:val="3"/>
          </w:tcPr>
          <w:p w14:paraId="0AE2009B" w14:textId="40C72E6E" w:rsidR="00066EEB" w:rsidRDefault="008C526F" w:rsidP="00DF3DA2">
            <w:r>
              <w:t>TG Driver</w:t>
            </w:r>
          </w:p>
        </w:tc>
      </w:tr>
      <w:tr w:rsidR="00066EEB" w14:paraId="07AC8DD7" w14:textId="77777777" w:rsidTr="00DF3DA2">
        <w:trPr>
          <w:jc w:val="center"/>
        </w:trPr>
        <w:tc>
          <w:tcPr>
            <w:tcW w:w="1700" w:type="dxa"/>
            <w:gridSpan w:val="2"/>
          </w:tcPr>
          <w:p w14:paraId="33E8F1E5" w14:textId="77777777" w:rsidR="00066EEB" w:rsidRDefault="00A94E28" w:rsidP="00DF3DA2">
            <w:bookmarkStart w:id="8" w:name="dtitle1" w:colFirst="1" w:colLast="1"/>
            <w:bookmarkEnd w:id="7"/>
            <w:r>
              <w:rPr>
                <w:b/>
              </w:rPr>
              <w:t>Title:</w:t>
            </w:r>
          </w:p>
        </w:tc>
        <w:tc>
          <w:tcPr>
            <w:tcW w:w="7942" w:type="dxa"/>
            <w:gridSpan w:val="3"/>
          </w:tcPr>
          <w:p w14:paraId="0A94C093" w14:textId="0DBC2BD0" w:rsidR="00066EEB" w:rsidRDefault="00A94E28" w:rsidP="00DF3DA2">
            <w:r>
              <w:t xml:space="preserve">Call for Topic Group Participation: Standardized benchmarking of </w:t>
            </w:r>
            <w:r w:rsidR="003F6057">
              <w:t>AI against T</w:t>
            </w:r>
            <w:r w:rsidR="003F6057" w:rsidRPr="003F6057">
              <w:t>uberculosis</w:t>
            </w:r>
          </w:p>
        </w:tc>
      </w:tr>
      <w:tr w:rsidR="00066EEB" w14:paraId="5269AD4C" w14:textId="77777777" w:rsidTr="00DF3DA2">
        <w:trPr>
          <w:trHeight w:val="500"/>
          <w:jc w:val="center"/>
        </w:trPr>
        <w:tc>
          <w:tcPr>
            <w:tcW w:w="1700" w:type="dxa"/>
            <w:gridSpan w:val="2"/>
            <w:tcBorders>
              <w:bottom w:val="single" w:sz="6" w:space="0" w:color="000000"/>
            </w:tcBorders>
          </w:tcPr>
          <w:p w14:paraId="01CA1AB2" w14:textId="77777777" w:rsidR="00066EEB" w:rsidRDefault="00A94E28" w:rsidP="00DF3DA2">
            <w:pPr>
              <w:rPr>
                <w:b/>
              </w:rPr>
            </w:pPr>
            <w:bookmarkStart w:id="9" w:name="dpurpose" w:colFirst="1" w:colLast="1"/>
            <w:bookmarkEnd w:id="8"/>
            <w:r>
              <w:rPr>
                <w:b/>
              </w:rPr>
              <w:t>Purpose:</w:t>
            </w:r>
          </w:p>
        </w:tc>
        <w:tc>
          <w:tcPr>
            <w:tcW w:w="7942" w:type="dxa"/>
            <w:gridSpan w:val="3"/>
            <w:tcBorders>
              <w:bottom w:val="single" w:sz="6" w:space="0" w:color="000000"/>
            </w:tcBorders>
          </w:tcPr>
          <w:p w14:paraId="416ECADF" w14:textId="77777777" w:rsidR="00066EEB" w:rsidRDefault="00A94E28" w:rsidP="00DF3DA2">
            <w:r>
              <w:t>Engagement</w:t>
            </w:r>
          </w:p>
        </w:tc>
      </w:tr>
      <w:bookmarkEnd w:id="0"/>
      <w:bookmarkEnd w:id="9"/>
      <w:tr w:rsidR="00066EEB" w14:paraId="5183C4A8" w14:textId="77777777" w:rsidTr="00DF3DA2">
        <w:trPr>
          <w:trHeight w:val="480"/>
          <w:jc w:val="center"/>
        </w:trPr>
        <w:tc>
          <w:tcPr>
            <w:tcW w:w="1700" w:type="dxa"/>
            <w:gridSpan w:val="2"/>
            <w:tcBorders>
              <w:top w:val="single" w:sz="6" w:space="0" w:color="000000"/>
              <w:bottom w:val="single" w:sz="6" w:space="0" w:color="000000"/>
            </w:tcBorders>
          </w:tcPr>
          <w:p w14:paraId="3B2A16C0" w14:textId="77777777" w:rsidR="00066EEB" w:rsidRDefault="00A94E28" w:rsidP="00DF3DA2">
            <w:pPr>
              <w:rPr>
                <w:b/>
              </w:rPr>
            </w:pPr>
            <w:r>
              <w:rPr>
                <w:b/>
              </w:rPr>
              <w:t>Contact:</w:t>
            </w:r>
          </w:p>
        </w:tc>
        <w:tc>
          <w:tcPr>
            <w:tcW w:w="4222" w:type="dxa"/>
            <w:gridSpan w:val="2"/>
            <w:tcBorders>
              <w:top w:val="single" w:sz="6" w:space="0" w:color="000000"/>
              <w:bottom w:val="single" w:sz="6" w:space="0" w:color="000000"/>
            </w:tcBorders>
          </w:tcPr>
          <w:p w14:paraId="58B78AEE" w14:textId="6239FE65" w:rsidR="00066EEB" w:rsidRDefault="00DF3DA2" w:rsidP="00DF3DA2">
            <w:r>
              <w:t>Manjula Singh</w:t>
            </w:r>
            <w:r>
              <w:br/>
              <w:t>ICMR, India</w:t>
            </w:r>
          </w:p>
        </w:tc>
        <w:tc>
          <w:tcPr>
            <w:tcW w:w="3720" w:type="dxa"/>
            <w:tcBorders>
              <w:top w:val="single" w:sz="6" w:space="0" w:color="000000"/>
              <w:bottom w:val="single" w:sz="6" w:space="0" w:color="000000"/>
            </w:tcBorders>
          </w:tcPr>
          <w:p w14:paraId="1459BBBC" w14:textId="55BF1CBF" w:rsidR="00066EEB" w:rsidRDefault="00A94E28" w:rsidP="00DF3DA2">
            <w:r>
              <w:t xml:space="preserve">Email: </w:t>
            </w:r>
            <w:r>
              <w:tab/>
            </w:r>
            <w:hyperlink r:id="rId9" w:history="1">
              <w:r w:rsidR="00DF3DA2" w:rsidRPr="00FA3BD7">
                <w:rPr>
                  <w:rStyle w:val="Hyperlink"/>
                </w:rPr>
                <w:t>drmanjulasb@gmail.com</w:t>
              </w:r>
            </w:hyperlink>
          </w:p>
        </w:tc>
      </w:tr>
    </w:tbl>
    <w:p w14:paraId="471C450F" w14:textId="77777777"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02103589" w14:textId="77777777">
        <w:trPr>
          <w:jc w:val="center"/>
        </w:trPr>
        <w:tc>
          <w:tcPr>
            <w:tcW w:w="1725" w:type="dxa"/>
          </w:tcPr>
          <w:p w14:paraId="22923D19" w14:textId="77777777" w:rsidR="00066EEB" w:rsidRDefault="00A94E28">
            <w:pPr>
              <w:rPr>
                <w:b/>
              </w:rPr>
            </w:pPr>
            <w:r>
              <w:rPr>
                <w:b/>
              </w:rPr>
              <w:t>Abstract:</w:t>
            </w:r>
          </w:p>
        </w:tc>
        <w:tc>
          <w:tcPr>
            <w:tcW w:w="7890" w:type="dxa"/>
          </w:tcPr>
          <w:p w14:paraId="5F3EAA18" w14:textId="3FD52F27" w:rsidR="00066EEB" w:rsidRDefault="00A94E28">
            <w:r>
              <w:t xml:space="preserve">Calling on members of the medical and artificial intelligence communities with a vested interest in </w:t>
            </w:r>
            <w:r w:rsidR="003F6057">
              <w:t>tuberculosis</w:t>
            </w:r>
            <w:r w:rsidR="00E913A2">
              <w:t>.</w:t>
            </w:r>
            <w:r>
              <w:t xml:space="preserve"> Become engaged in the group dedicated to establishing a standardized benchmarking platform for </w:t>
            </w:r>
            <w:r w:rsidR="00E913A2">
              <w:t xml:space="preserve">AI tools for supporting early detection of </w:t>
            </w:r>
            <w:r w:rsidR="003F6057">
              <w:t>t</w:t>
            </w:r>
            <w:r w:rsidR="00E913A2">
              <w:t>uberculosis</w:t>
            </w:r>
            <w:r>
              <w:t xml:space="preserve"> within the International Telecommunication Union (ITU)/World Health Organization (WHO) Focus Group on “Artificial Intelligence for Health” (FG-AI4H).</w:t>
            </w:r>
          </w:p>
        </w:tc>
      </w:tr>
    </w:tbl>
    <w:p w14:paraId="42E281F1" w14:textId="77777777" w:rsidR="00066EEB" w:rsidRDefault="00066EEB">
      <w:pPr>
        <w:rPr>
          <w:b/>
        </w:rPr>
      </w:pPr>
    </w:p>
    <w:p w14:paraId="069FC4BC" w14:textId="33AD3B59"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3F6057">
        <w:rPr>
          <w:rFonts w:ascii="Times New Roman" w:eastAsia="Times New Roman" w:hAnsi="Times New Roman" w:cs="Times New Roman"/>
          <w:b/>
          <w:sz w:val="26"/>
          <w:szCs w:val="26"/>
        </w:rPr>
        <w:t>AI against T</w:t>
      </w:r>
      <w:r w:rsidR="003F6057" w:rsidRPr="003F6057">
        <w:rPr>
          <w:rFonts w:ascii="Times New Roman" w:eastAsia="Times New Roman" w:hAnsi="Times New Roman" w:cs="Times New Roman"/>
          <w:b/>
          <w:sz w:val="26"/>
          <w:szCs w:val="26"/>
        </w:rPr>
        <w:t>uberculosis</w:t>
      </w:r>
      <w:r w:rsidR="003F6057" w:rsidRPr="003F6057" w:rsidDel="003F6057">
        <w:rPr>
          <w:rFonts w:ascii="Times New Roman" w:eastAsia="Times New Roman" w:hAnsi="Times New Roman" w:cs="Times New Roman"/>
          <w:b/>
          <w:sz w:val="26"/>
          <w:szCs w:val="26"/>
        </w:rPr>
        <w:t xml:space="preserve"> </w:t>
      </w:r>
    </w:p>
    <w:p w14:paraId="3A4B2408" w14:textId="17CA8D6A" w:rsidR="00066EEB" w:rsidRDefault="00A94E28">
      <w:pPr>
        <w:spacing w:after="200"/>
      </w:pPr>
      <w:r>
        <w:t xml:space="preserve">The International Telecommunication Union (ITU)/World Health Organization (WHO) Focus Group on “Artificial Intelligence for Health” (FG-AI4H; </w:t>
      </w:r>
      <w:hyperlink r:id="rId10">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13A2">
        <w:t xml:space="preserve">AI </w:t>
      </w:r>
      <w:r w:rsidR="003F6057">
        <w:t xml:space="preserve">tools </w:t>
      </w:r>
      <w:r w:rsidR="00E913A2">
        <w:t>for tackling tuberculosis.</w:t>
      </w:r>
    </w:p>
    <w:p w14:paraId="6FB22889" w14:textId="77777777" w:rsidR="00066EEB" w:rsidRDefault="00A94E28">
      <w:pPr>
        <w:pStyle w:val="Heading1"/>
      </w:pPr>
      <w:bookmarkStart w:id="11" w:name="_z704iagnrhv2" w:colFirst="0" w:colLast="0"/>
      <w:bookmarkEnd w:id="11"/>
      <w:r>
        <w:t>About FG-AI4H</w:t>
      </w:r>
    </w:p>
    <w:p w14:paraId="20CA039C"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94A9F" w14:textId="77777777" w:rsidR="00066EEB" w:rsidRDefault="00A94E28">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76B06C28"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693235CA"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646641E"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57BB5A8" w14:textId="30992409" w:rsidR="00066EEB" w:rsidRDefault="00A94E28">
      <w:pPr>
        <w:pStyle w:val="Heading1"/>
      </w:pPr>
      <w:bookmarkStart w:id="12" w:name="_m6ozjgtnoc3" w:colFirst="0" w:colLast="0"/>
      <w:bookmarkEnd w:id="12"/>
      <w:r>
        <w:t xml:space="preserve">Topic group: </w:t>
      </w:r>
      <w:r w:rsidR="00F42434">
        <w:t xml:space="preserve">AI against </w:t>
      </w:r>
      <w:r w:rsidR="00E913A2">
        <w:t>Tuberculosis</w:t>
      </w:r>
    </w:p>
    <w:p w14:paraId="45F4B0F1" w14:textId="77777777" w:rsidR="00066EEB" w:rsidRDefault="00A94E28">
      <w:r>
        <w:t xml:space="preserve">A topic group is a community of stakeholders from the medical and AI communities with a shared interest in a topic. The objectives of the topic groups are manifold: </w:t>
      </w:r>
    </w:p>
    <w:p w14:paraId="5734EF42" w14:textId="77777777" w:rsidR="00066EEB" w:rsidRDefault="00A94E28">
      <w:pPr>
        <w:numPr>
          <w:ilvl w:val="0"/>
          <w:numId w:val="1"/>
        </w:numPr>
      </w:pPr>
      <w:r>
        <w:t>to provide a forum for open communication among various stakeholders,</w:t>
      </w:r>
    </w:p>
    <w:p w14:paraId="24CB8B6C" w14:textId="77777777" w:rsidR="00066EEB" w:rsidRDefault="00A94E28">
      <w:pPr>
        <w:numPr>
          <w:ilvl w:val="0"/>
          <w:numId w:val="1"/>
        </w:numPr>
        <w:spacing w:before="0"/>
      </w:pPr>
      <w:r>
        <w:t>to agree upon the benchmarking tasks of this topic and scoring metrics,</w:t>
      </w:r>
    </w:p>
    <w:p w14:paraId="2FB07CE9" w14:textId="77777777" w:rsidR="00066EEB" w:rsidRDefault="00A94E28">
      <w:pPr>
        <w:numPr>
          <w:ilvl w:val="0"/>
          <w:numId w:val="1"/>
        </w:numPr>
        <w:spacing w:before="0"/>
      </w:pPr>
      <w:r>
        <w:t>to facilitate the collection of high quality labeled test data from different sources,</w:t>
      </w:r>
    </w:p>
    <w:p w14:paraId="20B4C5D9" w14:textId="77777777" w:rsidR="00066EEB" w:rsidRDefault="00A94E28">
      <w:pPr>
        <w:numPr>
          <w:ilvl w:val="0"/>
          <w:numId w:val="1"/>
        </w:numPr>
        <w:spacing w:before="0"/>
      </w:pPr>
      <w:r>
        <w:t xml:space="preserve">to clarify the input and output format of the test data, </w:t>
      </w:r>
    </w:p>
    <w:p w14:paraId="5216C915" w14:textId="77777777" w:rsidR="00066EEB" w:rsidRDefault="00A94E28">
      <w:pPr>
        <w:numPr>
          <w:ilvl w:val="0"/>
          <w:numId w:val="1"/>
        </w:numPr>
        <w:spacing w:before="0"/>
      </w:pPr>
      <w:r>
        <w:t>to define and set-up the technical benchmarking infrastructure, and</w:t>
      </w:r>
    </w:p>
    <w:p w14:paraId="4F2D0DC2" w14:textId="77777777" w:rsidR="00066EEB" w:rsidRDefault="00A94E28">
      <w:pPr>
        <w:numPr>
          <w:ilvl w:val="0"/>
          <w:numId w:val="1"/>
        </w:numPr>
        <w:spacing w:before="0"/>
      </w:pPr>
      <w:r>
        <w:t>to coordinate the benchmarking process in collaboration with the Focus Group management and working groups.</w:t>
      </w:r>
    </w:p>
    <w:p w14:paraId="0E75B13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F95BB9F" w14:textId="6FF92869" w:rsidR="00DF69E8" w:rsidRPr="007E2888" w:rsidRDefault="00A94E28">
      <w:r w:rsidRPr="007E2888">
        <w:t xml:space="preserve">This topic group is dedicated to </w:t>
      </w:r>
      <w:r w:rsidR="00A812DA" w:rsidRPr="007E2888">
        <w:t>t</w:t>
      </w:r>
      <w:r w:rsidR="00E913A2" w:rsidRPr="007E2888">
        <w:t>uberculosis</w:t>
      </w:r>
      <w:r w:rsidR="00A812DA" w:rsidRPr="007E2888">
        <w:t xml:space="preserve"> (</w:t>
      </w:r>
      <w:r w:rsidR="008A42AB" w:rsidRPr="007E2888">
        <w:t>TB</w:t>
      </w:r>
      <w:r w:rsidR="00A812DA" w:rsidRPr="007E2888">
        <w:t>), which</w:t>
      </w:r>
      <w:r w:rsidR="008A42AB" w:rsidRPr="007E2888">
        <w:t xml:space="preserve"> is a huge problem worldwide with about </w:t>
      </w:r>
      <w:r w:rsidR="00101AFB" w:rsidRPr="007E2888">
        <w:br/>
      </w:r>
      <w:r w:rsidR="008A42AB" w:rsidRPr="007E2888">
        <w:t xml:space="preserve">50 % of the cases in BRICS countries. </w:t>
      </w:r>
      <w:r w:rsidR="008A42AB" w:rsidRPr="007E2888">
        <w:rPr>
          <w:rFonts w:cstheme="minorHAnsi"/>
        </w:rPr>
        <w:t xml:space="preserve">With an estimated 2.3 million reported cases in 2011 and an additional 1 million undocumented cases, India has the highest prevalence of TB in the world. Each year 2.8 million cases develop TB </w:t>
      </w:r>
      <w:r w:rsidR="007D721C">
        <w:rPr>
          <w:rFonts w:cstheme="minorHAnsi"/>
        </w:rPr>
        <w:t xml:space="preserve">and </w:t>
      </w:r>
      <w:r w:rsidR="008A42AB" w:rsidRPr="007E2888">
        <w:rPr>
          <w:rFonts w:cstheme="minorHAnsi"/>
        </w:rPr>
        <w:t xml:space="preserve">about 1 </w:t>
      </w:r>
      <w:r w:rsidR="008E3ABD">
        <w:rPr>
          <w:rFonts w:cstheme="minorHAnsi"/>
        </w:rPr>
        <w:t>m</w:t>
      </w:r>
      <w:r w:rsidR="008A42AB" w:rsidRPr="007E2888">
        <w:rPr>
          <w:rFonts w:cstheme="minorHAnsi"/>
        </w:rPr>
        <w:t xml:space="preserve">illion </w:t>
      </w:r>
      <w:r w:rsidR="007D721C">
        <w:rPr>
          <w:rFonts w:cstheme="minorHAnsi"/>
        </w:rPr>
        <w:t>cases</w:t>
      </w:r>
      <w:r w:rsidR="007D721C" w:rsidRPr="007E2888">
        <w:rPr>
          <w:rFonts w:cstheme="minorHAnsi"/>
        </w:rPr>
        <w:t xml:space="preserve"> </w:t>
      </w:r>
      <w:r w:rsidR="008A42AB" w:rsidRPr="007E2888">
        <w:rPr>
          <w:rFonts w:cstheme="minorHAnsi"/>
        </w:rPr>
        <w:t xml:space="preserve">go unreported or undiagnosed. Solving the TB crisis has been a top public health priority for years. </w:t>
      </w:r>
      <w:r w:rsidR="00DF69E8" w:rsidRPr="007E2888">
        <w:t xml:space="preserve">Machine learning (ML) techniques have been used world-wide for improving public health through development of better prognostic, diagnostic and predictive models. There is a need to detect the missed cases by early adoption of </w:t>
      </w:r>
      <w:r w:rsidR="007D721C">
        <w:t>Computer Assisted Diagnosis</w:t>
      </w:r>
      <w:r w:rsidR="007D721C" w:rsidRPr="007E2888">
        <w:t xml:space="preserve"> </w:t>
      </w:r>
      <w:r w:rsidR="007D721C">
        <w:t>(</w:t>
      </w:r>
      <w:r w:rsidR="00DF69E8" w:rsidRPr="007E2888">
        <w:t>CAD</w:t>
      </w:r>
      <w:r w:rsidR="007D721C">
        <w:t>)</w:t>
      </w:r>
      <w:r w:rsidR="00DF69E8" w:rsidRPr="007E2888">
        <w:t xml:space="preserve"> systems based on artificial intelligence (AI) technologies for TB detection. This will synergize with the global endeavours to close the gap in TB control. </w:t>
      </w:r>
    </w:p>
    <w:p w14:paraId="70650ED4" w14:textId="35BB45FB" w:rsidR="00B673A2" w:rsidRPr="007E2888" w:rsidRDefault="00B673A2" w:rsidP="0000041B">
      <w:r w:rsidRPr="007E2888">
        <w:t xml:space="preserve">ICMR has access to </w:t>
      </w:r>
      <w:r w:rsidR="009537D9" w:rsidRPr="007E2888">
        <w:t xml:space="preserve">a </w:t>
      </w:r>
      <w:r w:rsidRPr="007E2888">
        <w:t xml:space="preserve">large volume of </w:t>
      </w:r>
      <w:r w:rsidR="00F676B2" w:rsidRPr="007E2888">
        <w:t>high</w:t>
      </w:r>
      <w:r w:rsidR="00F676B2">
        <w:t>-quality</w:t>
      </w:r>
      <w:r w:rsidRPr="007E2888">
        <w:t xml:space="preserve"> clinical data from various extramural and intramural programs</w:t>
      </w:r>
      <w:r w:rsidR="008A42AB" w:rsidRPr="007E2888">
        <w:t xml:space="preserve"> and TB prevalence surveys</w:t>
      </w:r>
      <w:r w:rsidRPr="007E2888">
        <w:t xml:space="preserve">. The data range from </w:t>
      </w:r>
      <w:r w:rsidR="00F676B2" w:rsidRPr="007E2888">
        <w:t>text</w:t>
      </w:r>
      <w:r w:rsidR="00F676B2">
        <w:t>-based</w:t>
      </w:r>
      <w:r w:rsidRPr="007E2888">
        <w:t xml:space="preserve"> patient profiles to complex molecular sequences and structures and images. </w:t>
      </w:r>
      <w:r w:rsidR="008F1EF7">
        <w:t xml:space="preserve">This large amount of </w:t>
      </w:r>
      <w:r w:rsidR="008F1EF7" w:rsidRPr="007D721C">
        <w:t>validated data generated from various TB research activities</w:t>
      </w:r>
      <w:r w:rsidR="008F1EF7">
        <w:t xml:space="preserve"> would be used for development of </w:t>
      </w:r>
      <w:r w:rsidR="008F1EF7" w:rsidRPr="007E2888">
        <w:t xml:space="preserve">the AI tool for radiographic detection of TB </w:t>
      </w:r>
      <w:r w:rsidR="008F1EF7">
        <w:t xml:space="preserve">using </w:t>
      </w:r>
      <w:r w:rsidR="008F1EF7" w:rsidRPr="007D721C">
        <w:t>advance machine learning and analytics</w:t>
      </w:r>
      <w:r w:rsidR="0000041B">
        <w:t xml:space="preserve">. AI algorithm developed using such data is likely to be robust and could be used in various diverse conditions including </w:t>
      </w:r>
      <w:r w:rsidR="008A42AB" w:rsidRPr="007E2888">
        <w:t>areas where the experts/medical doctors are not available</w:t>
      </w:r>
      <w:r w:rsidRPr="007E2888">
        <w:t xml:space="preserve">. </w:t>
      </w:r>
    </w:p>
    <w:p w14:paraId="541CF189" w14:textId="1D0289B7" w:rsidR="00066EEB" w:rsidRPr="007E2888" w:rsidRDefault="008A42AB" w:rsidP="0000041B">
      <w:r w:rsidRPr="007E2888">
        <w:lastRenderedPageBreak/>
        <w:t xml:space="preserve">Currently there are images of X-rays from TB cases available on the internet (public data), however </w:t>
      </w:r>
      <w:r w:rsidR="00D355C1" w:rsidRPr="007E2888">
        <w:t xml:space="preserve">large amount </w:t>
      </w:r>
      <w:r w:rsidRPr="007E2888">
        <w:t>more robust data (X-rays) from confirmed TB cases</w:t>
      </w:r>
      <w:r w:rsidR="00D355C1" w:rsidRPr="007E2888">
        <w:t xml:space="preserve"> would be required for deep learning and an </w:t>
      </w:r>
      <w:r w:rsidR="00A94E28" w:rsidRPr="007E2888">
        <w:t>undisclosed test data</w:t>
      </w:r>
      <w:r w:rsidR="00D355C1" w:rsidRPr="007E2888">
        <w:t xml:space="preserve"> for evaluation of the tool</w:t>
      </w:r>
      <w:r w:rsidR="00A94E28" w:rsidRPr="007E2888">
        <w:t>.</w:t>
      </w:r>
    </w:p>
    <w:p w14:paraId="756AEB16" w14:textId="2D5614D5" w:rsidR="00066EEB" w:rsidRPr="007E2888" w:rsidRDefault="00A94E28">
      <w:r w:rsidRPr="007E2888">
        <w:t>More details about the activities of the topic group can be found in the</w:t>
      </w:r>
      <w:r w:rsidR="00A239E1">
        <w:t xml:space="preserve"> </w:t>
      </w:r>
      <w:r w:rsidRPr="00F676B2">
        <w:t>documents</w:t>
      </w:r>
      <w:r w:rsidR="007D721C">
        <w:t xml:space="preserve"> </w:t>
      </w:r>
      <w:r w:rsidR="007D721C" w:rsidRPr="007D721C">
        <w:t xml:space="preserve">C-023 </w:t>
      </w:r>
      <w:r w:rsidR="007D721C">
        <w:rPr>
          <w:rFonts w:ascii="Tahoma" w:hAnsi="Tahoma" w:cs="Tahoma"/>
          <w:color w:val="000000"/>
          <w:sz w:val="20"/>
          <w:szCs w:val="20"/>
          <w:shd w:val="clear" w:color="auto" w:fill="FFFFFF"/>
        </w:rPr>
        <w:t>using the hyperlink </w:t>
      </w:r>
      <w:hyperlink r:id="rId11" w:tgtFrame="_blank" w:history="1">
        <w:r w:rsidR="007D721C">
          <w:rPr>
            <w:rStyle w:val="Hyperlink"/>
            <w:rFonts w:ascii="Tahoma" w:hAnsi="Tahoma" w:cs="Tahoma"/>
            <w:color w:val="1155CC"/>
            <w:sz w:val="20"/>
            <w:szCs w:val="20"/>
            <w:shd w:val="clear" w:color="auto" w:fill="FFFFFF"/>
          </w:rPr>
          <w:t>https://extranet.itu.int/sites/itu-t/focusgroups/ai4h/docs/FGAI4H-C-023.docx</w:t>
        </w:r>
      </w:hyperlink>
      <w:r w:rsidR="00F676B2">
        <w:rPr>
          <w:rFonts w:ascii="Tahoma" w:hAnsi="Tahoma" w:cs="Tahoma"/>
          <w:color w:val="000000"/>
          <w:sz w:val="20"/>
          <w:szCs w:val="20"/>
          <w:shd w:val="clear" w:color="auto" w:fill="FFFFFF"/>
        </w:rPr>
        <w:t xml:space="preserve">. </w:t>
      </w:r>
      <w:r w:rsidRPr="007E2888">
        <w:t>These can be accessed with a free ITU account (cf. “Get involved”).</w:t>
      </w:r>
    </w:p>
    <w:p w14:paraId="29337859" w14:textId="77777777" w:rsidR="008C0B56" w:rsidRDefault="00A94E28" w:rsidP="008C0B56">
      <w:pPr>
        <w:rPr>
          <w:b/>
        </w:rPr>
      </w:pPr>
      <w:r>
        <w:t xml:space="preserve">Current members of the topic group on </w:t>
      </w:r>
      <w:r w:rsidR="007C22C3">
        <w:t xml:space="preserve">tuberculosis </w:t>
      </w:r>
      <w:r w:rsidRPr="008E1B83">
        <w:t xml:space="preserve">include </w:t>
      </w:r>
      <w:r w:rsidR="007C22C3">
        <w:t>m</w:t>
      </w:r>
      <w:r w:rsidR="007C22C3" w:rsidRPr="008E1B83">
        <w:t xml:space="preserve">edical </w:t>
      </w:r>
      <w:r w:rsidR="00D355C1" w:rsidRPr="008E1B83">
        <w:t>and technical AI experts from India</w:t>
      </w:r>
      <w:r w:rsidRPr="008E1B83">
        <w:t>.</w:t>
      </w:r>
      <w:r>
        <w:t xml:space="preserve"> The topic group would benefit from further expertise of the medical and AI communities and from additional data. </w:t>
      </w:r>
      <w:r w:rsidR="00D355C1">
        <w:t>The group would like to have more information on deep learning techniques.</w:t>
      </w:r>
    </w:p>
    <w:p w14:paraId="346817CF" w14:textId="77777777" w:rsidR="008C0B56" w:rsidRDefault="008C0B56" w:rsidP="008C0B56">
      <w:pPr>
        <w:rPr>
          <w:b/>
        </w:rPr>
      </w:pPr>
    </w:p>
    <w:p w14:paraId="7175F280" w14:textId="22F318A5" w:rsidR="008C0B56" w:rsidRPr="008C0B56" w:rsidRDefault="008C0B56" w:rsidP="008C0B56">
      <w:pPr>
        <w:rPr>
          <w:b/>
        </w:rPr>
      </w:pPr>
      <w:r>
        <w:rPr>
          <w:b/>
        </w:rPr>
        <w:t>R</w:t>
      </w:r>
      <w:r w:rsidRPr="008C0B56">
        <w:rPr>
          <w:b/>
        </w:rPr>
        <w:t>elevance of the health topic</w:t>
      </w:r>
    </w:p>
    <w:p w14:paraId="54E502D3" w14:textId="77777777" w:rsidR="008C0B56" w:rsidRPr="008C0B56" w:rsidRDefault="008C0B56" w:rsidP="008C0B56">
      <w:r w:rsidRPr="008C0B56">
        <w:rPr>
          <w:b/>
        </w:rPr>
        <w:t>●</w:t>
      </w:r>
      <w:r w:rsidRPr="008C0B56">
        <w:rPr>
          <w:b/>
        </w:rPr>
        <w:tab/>
      </w:r>
      <w:r w:rsidRPr="008C0B56">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70AA28E6" w14:textId="77777777" w:rsidR="008C0B56" w:rsidRPr="008C0B56" w:rsidRDefault="008C0B56" w:rsidP="008C0B56">
      <w:r w:rsidRPr="008C0B56">
        <w:t>●</w:t>
      </w:r>
      <w:r w:rsidRPr="008C0B56">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4AEFEE00" w14:textId="77777777" w:rsidR="008C0B56" w:rsidRPr="008C0B56" w:rsidRDefault="008C0B56" w:rsidP="008C0B56">
      <w:r w:rsidRPr="008C0B56">
        <w:t>●</w:t>
      </w:r>
      <w:r w:rsidRPr="008C0B56">
        <w:tab/>
        <w:t xml:space="preserve">There are various AI tools in development in India and there is need to have a robust AI tool with a high sensitivity and specificity which can be used as a screening tool. </w:t>
      </w:r>
    </w:p>
    <w:p w14:paraId="718A45F2" w14:textId="6C692A52" w:rsidR="008C0B56" w:rsidRPr="008C0B56" w:rsidRDefault="008C0B56" w:rsidP="008C0B56"/>
    <w:p w14:paraId="60AA4DD9" w14:textId="4879B2E3" w:rsidR="008C0B56" w:rsidRPr="008C0B56" w:rsidRDefault="008C0B56" w:rsidP="008C0B56">
      <w:pPr>
        <w:rPr>
          <w:b/>
        </w:rPr>
      </w:pPr>
      <w:r w:rsidRPr="008C0B56">
        <w:rPr>
          <w:b/>
        </w:rPr>
        <w:t>Gold standard of current health topic handling</w:t>
      </w:r>
    </w:p>
    <w:p w14:paraId="00795E45" w14:textId="7C5D9D46" w:rsidR="008C0B56" w:rsidRPr="007C26A1" w:rsidRDefault="008C0B56" w:rsidP="008C0B56">
      <w:r w:rsidRPr="007C26A1">
        <w:t>Currently the X-rays are read by the radiologists and co-related clinically. The gold standard for diagnosis of TB is the micobiological confirmation either by culture or CBNAAT.</w:t>
      </w:r>
    </w:p>
    <w:p w14:paraId="785CC54C" w14:textId="16953641" w:rsidR="008C0B56" w:rsidRPr="007C26A1" w:rsidRDefault="008C0B56" w:rsidP="008C0B56"/>
    <w:p w14:paraId="1A09EF45" w14:textId="7405C268" w:rsidR="008C0B56" w:rsidRPr="007C26A1" w:rsidRDefault="008C0B56" w:rsidP="008C0B56">
      <w:r w:rsidRPr="008C0B56">
        <w:rPr>
          <w:b/>
        </w:rPr>
        <w:t xml:space="preserve">Possible impact of AI in this topic: </w:t>
      </w:r>
      <w:r w:rsidRPr="007C26A1">
        <w:t xml:space="preserve">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30FBDBD4" w14:textId="77777777" w:rsidR="007C26A1" w:rsidRDefault="008C0B56" w:rsidP="008C0B56">
      <w:pPr>
        <w:rPr>
          <w:b/>
        </w:rPr>
      </w:pPr>
      <w:r w:rsidRPr="008C0B56">
        <w:rPr>
          <w:b/>
        </w:rPr>
        <w:t xml:space="preserve">Expected impact of the benchmarking: </w:t>
      </w:r>
    </w:p>
    <w:p w14:paraId="0A2CEAE2" w14:textId="60978CA7" w:rsidR="008C0B56" w:rsidRPr="007C26A1" w:rsidRDefault="008C0B56" w:rsidP="008C0B56">
      <w:r w:rsidRPr="007C26A1">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783B9825" w14:textId="77777777" w:rsidR="008C0B56" w:rsidRPr="008C0B56" w:rsidRDefault="008C0B56" w:rsidP="008C0B56">
      <w:pPr>
        <w:rPr>
          <w:b/>
        </w:rPr>
      </w:pPr>
      <w:r w:rsidRPr="008C0B56">
        <w:rPr>
          <w:b/>
        </w:rPr>
        <w:t>Ethical Considerations</w:t>
      </w:r>
    </w:p>
    <w:p w14:paraId="2148BE8D" w14:textId="3A912B12" w:rsidR="008C0B56" w:rsidRPr="007C26A1" w:rsidRDefault="007C26A1" w:rsidP="008C0B56">
      <w:r>
        <w:rPr>
          <w:b/>
        </w:rPr>
        <w:t>E</w:t>
      </w:r>
      <w:r w:rsidR="008C0B56" w:rsidRPr="008C0B56">
        <w:rPr>
          <w:b/>
        </w:rPr>
        <w:t xml:space="preserve">thical considerations on usage of AI : </w:t>
      </w:r>
      <w:r w:rsidR="008C0B56" w:rsidRPr="007C26A1">
        <w:t>The radiographic detection of TB using AI must be 100% specific and &gt;95% sensitive.  Primarily the tool could be used for screening purposes in remote settings followed by the final diagnosis by other methods.</w:t>
      </w:r>
    </w:p>
    <w:p w14:paraId="7EC2EB7B" w14:textId="324E199F" w:rsidR="008C0B56" w:rsidRPr="007C26A1" w:rsidRDefault="007C26A1" w:rsidP="008C0B56">
      <w:r>
        <w:rPr>
          <w:b/>
        </w:rPr>
        <w:t>E</w:t>
      </w:r>
      <w:r w:rsidR="008C0B56" w:rsidRPr="008C0B56">
        <w:rPr>
          <w:b/>
        </w:rPr>
        <w:t xml:space="preserve">thical consideration of and benchmarking including its data acquisition: </w:t>
      </w:r>
      <w:r w:rsidR="008C0B56" w:rsidRPr="007C26A1">
        <w:t>The major concern is about the data anonymization.  The identifiers must be removed from the data and the data used for learning should be confirmed via gold standard tests. The data acquisition should be voluntary from the cases and their contacts</w:t>
      </w:r>
    </w:p>
    <w:p w14:paraId="0BCAEA06" w14:textId="77777777" w:rsidR="008C0B56" w:rsidRPr="008C0B56" w:rsidRDefault="008C0B56" w:rsidP="007C26A1">
      <w:pPr>
        <w:ind w:left="284" w:hanging="142"/>
        <w:rPr>
          <w:b/>
        </w:rPr>
      </w:pPr>
      <w:r w:rsidRPr="008C0B56">
        <w:rPr>
          <w:b/>
        </w:rPr>
        <w:t>AI4H Topic group</w:t>
      </w:r>
    </w:p>
    <w:p w14:paraId="0280AA6C" w14:textId="06E4D78C" w:rsidR="008C0B56" w:rsidRPr="007C26A1" w:rsidRDefault="008C0B56" w:rsidP="008C0B56">
      <w:r w:rsidRPr="008C0B56">
        <w:rPr>
          <w:b/>
        </w:rPr>
        <w:t xml:space="preserve">Current topic group and topic status: </w:t>
      </w:r>
      <w:r w:rsidRPr="007C26A1">
        <w:t>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5602C95E" w14:textId="4B67D968" w:rsidR="008C0B56" w:rsidRDefault="007C26A1" w:rsidP="008C0B56">
      <w:pPr>
        <w:rPr>
          <w:b/>
        </w:rPr>
      </w:pPr>
      <w:r>
        <w:rPr>
          <w:b/>
        </w:rPr>
        <w:t xml:space="preserve">Other </w:t>
      </w:r>
      <w:r w:rsidR="008C0B56" w:rsidRPr="008C0B56">
        <w:rPr>
          <w:b/>
        </w:rPr>
        <w:t>Contributors so far:</w:t>
      </w:r>
      <w:r>
        <w:rPr>
          <w:b/>
        </w:rPr>
        <w:t xml:space="preserve"> A</w:t>
      </w:r>
      <w:r w:rsidR="008C0B56" w:rsidRPr="008C0B56">
        <w:rPr>
          <w:b/>
        </w:rPr>
        <w:t>waited</w:t>
      </w:r>
    </w:p>
    <w:p w14:paraId="6A0C4E22" w14:textId="5D2FF9C3" w:rsidR="007C26A1" w:rsidRPr="007C26A1" w:rsidRDefault="007C26A1" w:rsidP="008C0B56">
      <w:r w:rsidRPr="007C26A1">
        <w:t xml:space="preserve">The </w:t>
      </w:r>
      <w:r>
        <w:t>contributions and collaborators in this area are required to develop a robust AI tool for radiographic of TB across the world.</w:t>
      </w:r>
    </w:p>
    <w:p w14:paraId="4C69A092" w14:textId="77777777" w:rsidR="00066EEB" w:rsidRDefault="00A94E28">
      <w:pPr>
        <w:pStyle w:val="Heading1"/>
      </w:pPr>
      <w:bookmarkStart w:id="13" w:name="_e6ujau1z0gxx" w:colFirst="0" w:colLast="0"/>
      <w:bookmarkEnd w:id="13"/>
      <w:r>
        <w:t>Get involved</w:t>
      </w:r>
    </w:p>
    <w:p w14:paraId="648A945F" w14:textId="77777777" w:rsidR="00923B65" w:rsidRDefault="00923B65" w:rsidP="00923B65">
      <w:pPr>
        <w:spacing w:before="0"/>
      </w:pPr>
      <w:r>
        <w:t>To join this topic group, please send an e-mail to the focus group secretariat (tsbfgai4h@itu.int) and</w:t>
      </w:r>
    </w:p>
    <w:p w14:paraId="336AF061" w14:textId="77777777" w:rsidR="00923B65" w:rsidRDefault="00923B65" w:rsidP="00923B65">
      <w:pPr>
        <w:spacing w:before="0"/>
      </w:pPr>
      <w:r>
        <w:t>the topic driver (drmanjulasb@gmail.com). Please use a descriptive e-mail subject (e.g. "Participation</w:t>
      </w:r>
    </w:p>
    <w:p w14:paraId="28949A59" w14:textId="77777777" w:rsidR="00923B65" w:rsidRDefault="00923B65" w:rsidP="00923B65">
      <w:pPr>
        <w:spacing w:before="0"/>
      </w:pPr>
      <w:r>
        <w:t>topic group AI against Tuberculosis"), briefly introduce yourself and your organization, concisely</w:t>
      </w:r>
    </w:p>
    <w:p w14:paraId="67F20B64" w14:textId="77777777" w:rsidR="00923B65" w:rsidRDefault="00923B65" w:rsidP="00923B65">
      <w:pPr>
        <w:spacing w:before="0"/>
      </w:pPr>
      <w:r>
        <w:t>describe your relevant experience and expertise, and explain your interest in the topic group.</w:t>
      </w:r>
    </w:p>
    <w:p w14:paraId="4BABEAF9" w14:textId="77777777" w:rsidR="00923B65" w:rsidRDefault="00923B65" w:rsidP="00923B65">
      <w:pPr>
        <w:spacing w:before="0"/>
      </w:pPr>
      <w:r>
        <w:t>Participation in FG-AI4H is free of charge and open to all. To attend the workshops and meetings,</w:t>
      </w:r>
    </w:p>
    <w:p w14:paraId="1D621EA9" w14:textId="77777777" w:rsidR="00923B65" w:rsidRDefault="00923B65" w:rsidP="00923B65">
      <w:pPr>
        <w:spacing w:before="0"/>
      </w:pPr>
      <w:r>
        <w:t>please visit the Focus Group website (https://www.itu.int/go/fgai4h), where you can also find the</w:t>
      </w:r>
    </w:p>
    <w:p w14:paraId="1B237307" w14:textId="583F08D1" w:rsidR="00066EEB" w:rsidRDefault="00923B65" w:rsidP="00923B65">
      <w:pPr>
        <w:spacing w:before="0"/>
      </w:pPr>
      <w:r>
        <w:t>whitepaper, get access to the documentation, and sign up to the mailing list.</w:t>
      </w:r>
      <w:bookmarkStart w:id="14" w:name="_GoBack"/>
      <w:bookmarkEnd w:id="14"/>
    </w:p>
    <w:sectPr w:rsidR="00066EEB" w:rsidSect="00DF3DA2">
      <w:headerReference w:type="default" r:id="rId12"/>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850D" w14:textId="77777777" w:rsidR="00753680" w:rsidRDefault="00753680">
      <w:pPr>
        <w:spacing w:before="0"/>
      </w:pPr>
      <w:r>
        <w:separator/>
      </w:r>
    </w:p>
  </w:endnote>
  <w:endnote w:type="continuationSeparator" w:id="0">
    <w:p w14:paraId="4F02C05F" w14:textId="77777777" w:rsidR="00753680" w:rsidRDefault="007536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DE8C" w14:textId="77777777" w:rsidR="00753680" w:rsidRDefault="00753680">
      <w:pPr>
        <w:spacing w:before="0"/>
      </w:pPr>
      <w:r>
        <w:separator/>
      </w:r>
    </w:p>
  </w:footnote>
  <w:footnote w:type="continuationSeparator" w:id="0">
    <w:p w14:paraId="6895E10C" w14:textId="77777777" w:rsidR="00753680" w:rsidRDefault="007536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AE37" w14:textId="77777777" w:rsidR="00DF3DA2" w:rsidRDefault="00DF3DA2"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314488" w14:textId="2ADCB9A5" w:rsidR="00DF3DA2" w:rsidRPr="007336C4" w:rsidRDefault="00DF3DA2" w:rsidP="005E2231">
    <w:pPr>
      <w:pStyle w:val="Header"/>
    </w:pPr>
    <w:r>
      <w:rPr>
        <w:noProof/>
      </w:rPr>
      <w:fldChar w:fldCharType="begin"/>
    </w:r>
    <w:r>
      <w:rPr>
        <w:noProof/>
      </w:rPr>
      <w:instrText xml:space="preserve"> STYLEREF  Docnumber  \* MERGEFORMAT </w:instrText>
    </w:r>
    <w:r>
      <w:rPr>
        <w:noProof/>
      </w:rPr>
      <w:fldChar w:fldCharType="separate"/>
    </w:r>
    <w:r w:rsidR="00E91B5C" w:rsidRPr="00E91B5C">
      <w:rPr>
        <w:b/>
        <w:bCs/>
        <w:noProof/>
        <w:lang w:val="en-US"/>
      </w:rPr>
      <w:t>FGAI4H-E-005-A12</w:t>
    </w:r>
    <w:r>
      <w:rPr>
        <w:noProof/>
      </w:rPr>
      <w:fldChar w:fldCharType="end"/>
    </w:r>
  </w:p>
  <w:p w14:paraId="43BCFF85" w14:textId="6FB310F0" w:rsidR="00066EEB" w:rsidRDefault="00066EEB">
    <w:pPr>
      <w:pBdr>
        <w:top w:val="nil"/>
        <w:left w:val="nil"/>
        <w:bottom w:val="nil"/>
        <w:right w:val="nil"/>
        <w:between w:val="nil"/>
      </w:pBdr>
      <w:spacing w:before="0"/>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FA2D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E8B9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B0BF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80D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0EB3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22D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4A33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6CFA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DA47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08D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0041B"/>
    <w:rsid w:val="000605EF"/>
    <w:rsid w:val="00066EEB"/>
    <w:rsid w:val="00101AFB"/>
    <w:rsid w:val="00123D3F"/>
    <w:rsid w:val="00267243"/>
    <w:rsid w:val="0033624E"/>
    <w:rsid w:val="003762B4"/>
    <w:rsid w:val="00381FB6"/>
    <w:rsid w:val="003F6057"/>
    <w:rsid w:val="003F6575"/>
    <w:rsid w:val="00430D50"/>
    <w:rsid w:val="0049583E"/>
    <w:rsid w:val="0052291E"/>
    <w:rsid w:val="006D783B"/>
    <w:rsid w:val="00753680"/>
    <w:rsid w:val="007A5A3E"/>
    <w:rsid w:val="007C22C3"/>
    <w:rsid w:val="007C26A1"/>
    <w:rsid w:val="007D721C"/>
    <w:rsid w:val="007E2888"/>
    <w:rsid w:val="00803450"/>
    <w:rsid w:val="008A42AB"/>
    <w:rsid w:val="008C0B56"/>
    <w:rsid w:val="008C526F"/>
    <w:rsid w:val="008E1B83"/>
    <w:rsid w:val="008E3ABD"/>
    <w:rsid w:val="008F1EF7"/>
    <w:rsid w:val="00923B65"/>
    <w:rsid w:val="009537D9"/>
    <w:rsid w:val="009965B0"/>
    <w:rsid w:val="009D3DBA"/>
    <w:rsid w:val="009E6C2A"/>
    <w:rsid w:val="00A239E1"/>
    <w:rsid w:val="00A41766"/>
    <w:rsid w:val="00A812DA"/>
    <w:rsid w:val="00A94E28"/>
    <w:rsid w:val="00B659D3"/>
    <w:rsid w:val="00B673A2"/>
    <w:rsid w:val="00C10213"/>
    <w:rsid w:val="00CA7B61"/>
    <w:rsid w:val="00D2181F"/>
    <w:rsid w:val="00D355C1"/>
    <w:rsid w:val="00D40FB7"/>
    <w:rsid w:val="00D93BFA"/>
    <w:rsid w:val="00DD1157"/>
    <w:rsid w:val="00DF3DA2"/>
    <w:rsid w:val="00DF69E8"/>
    <w:rsid w:val="00E746AA"/>
    <w:rsid w:val="00E913A2"/>
    <w:rsid w:val="00E91B5C"/>
    <w:rsid w:val="00EF21FF"/>
    <w:rsid w:val="00F42434"/>
    <w:rsid w:val="00F670FF"/>
    <w:rsid w:val="00F67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7DA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3DA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DF3DA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DF3D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F3D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101AFB"/>
    <w:rPr>
      <w:sz w:val="16"/>
      <w:szCs w:val="16"/>
    </w:rPr>
  </w:style>
  <w:style w:type="paragraph" w:styleId="CommentText">
    <w:name w:val="annotation text"/>
    <w:basedOn w:val="Normal"/>
    <w:link w:val="CommentTextChar"/>
    <w:uiPriority w:val="99"/>
    <w:semiHidden/>
    <w:unhideWhenUsed/>
    <w:rsid w:val="00101AFB"/>
    <w:rPr>
      <w:sz w:val="20"/>
      <w:szCs w:val="20"/>
    </w:rPr>
  </w:style>
  <w:style w:type="character" w:customStyle="1" w:styleId="CommentTextChar">
    <w:name w:val="Comment Text Char"/>
    <w:basedOn w:val="DefaultParagraphFont"/>
    <w:link w:val="CommentText"/>
    <w:uiPriority w:val="99"/>
    <w:semiHidden/>
    <w:rsid w:val="00101AFB"/>
    <w:rPr>
      <w:sz w:val="20"/>
      <w:szCs w:val="20"/>
    </w:rPr>
  </w:style>
  <w:style w:type="paragraph" w:styleId="CommentSubject">
    <w:name w:val="annotation subject"/>
    <w:basedOn w:val="CommentText"/>
    <w:next w:val="CommentText"/>
    <w:link w:val="CommentSubjectChar"/>
    <w:uiPriority w:val="99"/>
    <w:semiHidden/>
    <w:unhideWhenUsed/>
    <w:rsid w:val="00101AFB"/>
    <w:rPr>
      <w:b/>
      <w:bCs/>
    </w:rPr>
  </w:style>
  <w:style w:type="character" w:customStyle="1" w:styleId="CommentSubjectChar">
    <w:name w:val="Comment Subject Char"/>
    <w:basedOn w:val="CommentTextChar"/>
    <w:link w:val="CommentSubject"/>
    <w:uiPriority w:val="99"/>
    <w:semiHidden/>
    <w:rsid w:val="00101AFB"/>
    <w:rPr>
      <w:b/>
      <w:bCs/>
      <w:sz w:val="20"/>
      <w:szCs w:val="20"/>
    </w:rPr>
  </w:style>
  <w:style w:type="paragraph" w:styleId="BalloonText">
    <w:name w:val="Balloon Text"/>
    <w:basedOn w:val="Normal"/>
    <w:link w:val="BalloonTextChar"/>
    <w:uiPriority w:val="99"/>
    <w:semiHidden/>
    <w:unhideWhenUsed/>
    <w:rsid w:val="00101A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FB"/>
    <w:rPr>
      <w:rFonts w:ascii="Segoe UI" w:hAnsi="Segoe UI" w:cs="Segoe UI"/>
      <w:sz w:val="18"/>
      <w:szCs w:val="18"/>
    </w:rPr>
  </w:style>
  <w:style w:type="character" w:styleId="Hyperlink">
    <w:name w:val="Hyperlink"/>
    <w:basedOn w:val="DefaultParagraphFont"/>
    <w:rsid w:val="00DF3DA2"/>
    <w:rPr>
      <w:color w:val="0000FF"/>
      <w:u w:val="single"/>
    </w:rPr>
  </w:style>
  <w:style w:type="character" w:styleId="FollowedHyperlink">
    <w:name w:val="FollowedHyperlink"/>
    <w:basedOn w:val="DefaultParagraphFont"/>
    <w:uiPriority w:val="99"/>
    <w:semiHidden/>
    <w:unhideWhenUsed/>
    <w:rsid w:val="007E2888"/>
    <w:rPr>
      <w:color w:val="800080" w:themeColor="followedHyperlink"/>
      <w:u w:val="single"/>
    </w:rPr>
  </w:style>
  <w:style w:type="paragraph" w:styleId="Header">
    <w:name w:val="header"/>
    <w:basedOn w:val="Normal"/>
    <w:link w:val="HeaderChar"/>
    <w:rsid w:val="00DF3D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F3DA2"/>
    <w:rPr>
      <w:sz w:val="18"/>
      <w:szCs w:val="20"/>
      <w:lang w:eastAsia="en-US"/>
    </w:rPr>
  </w:style>
  <w:style w:type="paragraph" w:styleId="Footer">
    <w:name w:val="footer"/>
    <w:basedOn w:val="Normal"/>
    <w:link w:val="FooterChar"/>
    <w:uiPriority w:val="99"/>
    <w:unhideWhenUsed/>
    <w:rsid w:val="00DF3DA2"/>
    <w:pPr>
      <w:tabs>
        <w:tab w:val="center" w:pos="4513"/>
        <w:tab w:val="right" w:pos="9026"/>
      </w:tabs>
      <w:spacing w:before="0"/>
    </w:pPr>
    <w:rPr>
      <w:rFonts w:eastAsia="Times New Roman"/>
      <w:lang w:eastAsia="de-DE"/>
    </w:rPr>
  </w:style>
  <w:style w:type="character" w:customStyle="1" w:styleId="FooterChar">
    <w:name w:val="Footer Char"/>
    <w:basedOn w:val="DefaultParagraphFont"/>
    <w:link w:val="Footer"/>
    <w:uiPriority w:val="99"/>
    <w:rsid w:val="00DF3DA2"/>
  </w:style>
  <w:style w:type="paragraph" w:customStyle="1" w:styleId="AnnexNotitle">
    <w:name w:val="Annex_No &amp; 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F3DA2"/>
  </w:style>
  <w:style w:type="paragraph" w:customStyle="1" w:styleId="CorrectionSeparatorBegin">
    <w:name w:val="Correction Separator Begin"/>
    <w:basedOn w:val="Normal"/>
    <w:rsid w:val="00DF3DA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F3DA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F3D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F3D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F3D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F3D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F3DA2"/>
    <w:rPr>
      <w:b/>
      <w:bCs/>
    </w:rPr>
  </w:style>
  <w:style w:type="paragraph" w:customStyle="1" w:styleId="Normalbeforetable">
    <w:name w:val="Normal before table"/>
    <w:basedOn w:val="Normal"/>
    <w:rsid w:val="00DF3DA2"/>
    <w:pPr>
      <w:keepNext/>
      <w:spacing w:after="120"/>
    </w:pPr>
    <w:rPr>
      <w:rFonts w:eastAsia="????"/>
      <w:lang w:eastAsia="en-US"/>
    </w:rPr>
  </w:style>
  <w:style w:type="paragraph" w:customStyle="1" w:styleId="RecNo">
    <w:name w:val="Rec_No"/>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F3DA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F3DA2"/>
    <w:rPr>
      <w:rFonts w:ascii="Arial" w:hAnsi="Arial" w:cs="Arial"/>
      <w:sz w:val="18"/>
      <w:szCs w:val="18"/>
    </w:rPr>
  </w:style>
  <w:style w:type="paragraph" w:customStyle="1" w:styleId="Tablehead">
    <w:name w:val="Table_head"/>
    <w:basedOn w:val="Normal"/>
    <w:next w:val="Normal"/>
    <w:rsid w:val="00DF3D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F3D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F3DA2"/>
    <w:pPr>
      <w:tabs>
        <w:tab w:val="right" w:leader="dot" w:pos="9639"/>
      </w:tabs>
    </w:pPr>
    <w:rPr>
      <w:rFonts w:eastAsia="MS Mincho"/>
    </w:rPr>
  </w:style>
  <w:style w:type="paragraph" w:styleId="TOC1">
    <w:name w:val="toc 1"/>
    <w:basedOn w:val="Normal"/>
    <w:uiPriority w:val="39"/>
    <w:rsid w:val="00DF3D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F3DA2"/>
    <w:pPr>
      <w:tabs>
        <w:tab w:val="clear" w:pos="964"/>
      </w:tabs>
      <w:spacing w:before="80"/>
      <w:ind w:left="1531" w:hanging="851"/>
    </w:pPr>
  </w:style>
  <w:style w:type="paragraph" w:styleId="TOC3">
    <w:name w:val="toc 3"/>
    <w:basedOn w:val="TOC2"/>
    <w:rsid w:val="00DF3DA2"/>
    <w:pPr>
      <w:ind w:left="2269"/>
    </w:pPr>
  </w:style>
  <w:style w:type="paragraph" w:customStyle="1" w:styleId="Note">
    <w:name w:val="Note"/>
    <w:basedOn w:val="Normal"/>
    <w:rsid w:val="00DF3D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DF3DA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F3DA2"/>
    <w:rPr>
      <w:rFonts w:eastAsia="SimSun"/>
      <w:b/>
      <w:sz w:val="32"/>
      <w:szCs w:val="20"/>
      <w:lang w:eastAsia="en-US"/>
    </w:rPr>
  </w:style>
  <w:style w:type="character" w:customStyle="1" w:styleId="Heading7Char">
    <w:name w:val="Heading 7 Char"/>
    <w:basedOn w:val="DefaultParagraphFont"/>
    <w:link w:val="Heading7"/>
    <w:uiPriority w:val="9"/>
    <w:semiHidden/>
    <w:rsid w:val="00DF3DA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DF3DA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DF3DA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DF3DA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F3DA2"/>
    <w:pPr>
      <w:spacing w:before="0"/>
    </w:pPr>
    <w:rPr>
      <w:sz w:val="20"/>
      <w:szCs w:val="20"/>
    </w:rPr>
  </w:style>
  <w:style w:type="character" w:customStyle="1" w:styleId="FootnoteTextChar">
    <w:name w:val="Footnote Text Char"/>
    <w:basedOn w:val="DefaultParagraphFont"/>
    <w:link w:val="FootnoteText"/>
    <w:uiPriority w:val="99"/>
    <w:semiHidden/>
    <w:rsid w:val="00DF3DA2"/>
    <w:rPr>
      <w:rFonts w:eastAsiaTheme="minorHAnsi"/>
      <w:sz w:val="20"/>
      <w:szCs w:val="20"/>
      <w:lang w:eastAsia="ja-JP"/>
    </w:rPr>
  </w:style>
  <w:style w:type="character" w:styleId="FootnoteReference">
    <w:name w:val="footnote reference"/>
    <w:basedOn w:val="DefaultParagraphFont"/>
    <w:uiPriority w:val="99"/>
    <w:semiHidden/>
    <w:unhideWhenUsed/>
    <w:rsid w:val="00DF3DA2"/>
    <w:rPr>
      <w:vertAlign w:val="superscript"/>
    </w:rPr>
  </w:style>
  <w:style w:type="paragraph" w:styleId="Bibliography">
    <w:name w:val="Bibliography"/>
    <w:basedOn w:val="Normal"/>
    <w:next w:val="Normal"/>
    <w:uiPriority w:val="37"/>
    <w:semiHidden/>
    <w:unhideWhenUsed/>
    <w:rsid w:val="00DF3DA2"/>
  </w:style>
  <w:style w:type="paragraph" w:styleId="BlockText">
    <w:name w:val="Block Text"/>
    <w:basedOn w:val="Normal"/>
    <w:uiPriority w:val="99"/>
    <w:semiHidden/>
    <w:unhideWhenUsed/>
    <w:rsid w:val="00DF3D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F3DA2"/>
    <w:pPr>
      <w:spacing w:after="120"/>
    </w:pPr>
  </w:style>
  <w:style w:type="character" w:customStyle="1" w:styleId="BodyTextChar">
    <w:name w:val="Body Text Char"/>
    <w:basedOn w:val="DefaultParagraphFont"/>
    <w:link w:val="BodyText"/>
    <w:uiPriority w:val="99"/>
    <w:semiHidden/>
    <w:rsid w:val="00DF3DA2"/>
    <w:rPr>
      <w:rFonts w:eastAsiaTheme="minorHAnsi"/>
      <w:lang w:eastAsia="ja-JP"/>
    </w:rPr>
  </w:style>
  <w:style w:type="paragraph" w:styleId="BodyText2">
    <w:name w:val="Body Text 2"/>
    <w:basedOn w:val="Normal"/>
    <w:link w:val="BodyText2Char"/>
    <w:uiPriority w:val="99"/>
    <w:semiHidden/>
    <w:unhideWhenUsed/>
    <w:rsid w:val="00DF3DA2"/>
    <w:pPr>
      <w:spacing w:after="120" w:line="480" w:lineRule="auto"/>
    </w:pPr>
  </w:style>
  <w:style w:type="character" w:customStyle="1" w:styleId="BodyText2Char">
    <w:name w:val="Body Text 2 Char"/>
    <w:basedOn w:val="DefaultParagraphFont"/>
    <w:link w:val="BodyText2"/>
    <w:uiPriority w:val="99"/>
    <w:semiHidden/>
    <w:rsid w:val="00DF3DA2"/>
    <w:rPr>
      <w:rFonts w:eastAsiaTheme="minorHAnsi"/>
      <w:lang w:eastAsia="ja-JP"/>
    </w:rPr>
  </w:style>
  <w:style w:type="paragraph" w:styleId="BodyText3">
    <w:name w:val="Body Text 3"/>
    <w:basedOn w:val="Normal"/>
    <w:link w:val="BodyText3Char"/>
    <w:uiPriority w:val="99"/>
    <w:semiHidden/>
    <w:unhideWhenUsed/>
    <w:rsid w:val="00DF3DA2"/>
    <w:pPr>
      <w:spacing w:after="120"/>
    </w:pPr>
    <w:rPr>
      <w:sz w:val="16"/>
      <w:szCs w:val="16"/>
    </w:rPr>
  </w:style>
  <w:style w:type="character" w:customStyle="1" w:styleId="BodyText3Char">
    <w:name w:val="Body Text 3 Char"/>
    <w:basedOn w:val="DefaultParagraphFont"/>
    <w:link w:val="BodyText3"/>
    <w:uiPriority w:val="99"/>
    <w:semiHidden/>
    <w:rsid w:val="00DF3DA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F3DA2"/>
    <w:pPr>
      <w:spacing w:after="0"/>
      <w:ind w:firstLine="360"/>
    </w:pPr>
  </w:style>
  <w:style w:type="character" w:customStyle="1" w:styleId="BodyTextFirstIndentChar">
    <w:name w:val="Body Text First Indent Char"/>
    <w:basedOn w:val="BodyTextChar"/>
    <w:link w:val="BodyTextFirstIndent"/>
    <w:uiPriority w:val="99"/>
    <w:semiHidden/>
    <w:rsid w:val="00DF3DA2"/>
    <w:rPr>
      <w:rFonts w:eastAsiaTheme="minorHAnsi"/>
      <w:lang w:eastAsia="ja-JP"/>
    </w:rPr>
  </w:style>
  <w:style w:type="paragraph" w:styleId="BodyTextIndent">
    <w:name w:val="Body Text Indent"/>
    <w:basedOn w:val="Normal"/>
    <w:link w:val="BodyTextIndentChar"/>
    <w:uiPriority w:val="99"/>
    <w:semiHidden/>
    <w:unhideWhenUsed/>
    <w:rsid w:val="00DF3DA2"/>
    <w:pPr>
      <w:spacing w:after="120"/>
      <w:ind w:left="360"/>
    </w:pPr>
  </w:style>
  <w:style w:type="character" w:customStyle="1" w:styleId="BodyTextIndentChar">
    <w:name w:val="Body Text Indent Char"/>
    <w:basedOn w:val="DefaultParagraphFont"/>
    <w:link w:val="BodyTextIndent"/>
    <w:uiPriority w:val="99"/>
    <w:semiHidden/>
    <w:rsid w:val="00DF3DA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F3DA2"/>
    <w:pPr>
      <w:spacing w:after="0"/>
      <w:ind w:firstLine="360"/>
    </w:pPr>
  </w:style>
  <w:style w:type="character" w:customStyle="1" w:styleId="BodyTextFirstIndent2Char">
    <w:name w:val="Body Text First Indent 2 Char"/>
    <w:basedOn w:val="BodyTextIndentChar"/>
    <w:link w:val="BodyTextFirstIndent2"/>
    <w:uiPriority w:val="99"/>
    <w:semiHidden/>
    <w:rsid w:val="00DF3DA2"/>
    <w:rPr>
      <w:rFonts w:eastAsiaTheme="minorHAnsi"/>
      <w:lang w:eastAsia="ja-JP"/>
    </w:rPr>
  </w:style>
  <w:style w:type="paragraph" w:styleId="BodyTextIndent2">
    <w:name w:val="Body Text Indent 2"/>
    <w:basedOn w:val="Normal"/>
    <w:link w:val="BodyTextIndent2Char"/>
    <w:uiPriority w:val="99"/>
    <w:semiHidden/>
    <w:unhideWhenUsed/>
    <w:rsid w:val="00DF3DA2"/>
    <w:pPr>
      <w:spacing w:after="120" w:line="480" w:lineRule="auto"/>
      <w:ind w:left="360"/>
    </w:pPr>
  </w:style>
  <w:style w:type="character" w:customStyle="1" w:styleId="BodyTextIndent2Char">
    <w:name w:val="Body Text Indent 2 Char"/>
    <w:basedOn w:val="DefaultParagraphFont"/>
    <w:link w:val="BodyTextIndent2"/>
    <w:uiPriority w:val="99"/>
    <w:semiHidden/>
    <w:rsid w:val="00DF3DA2"/>
    <w:rPr>
      <w:rFonts w:eastAsiaTheme="minorHAnsi"/>
      <w:lang w:eastAsia="ja-JP"/>
    </w:rPr>
  </w:style>
  <w:style w:type="paragraph" w:styleId="BodyTextIndent3">
    <w:name w:val="Body Text Indent 3"/>
    <w:basedOn w:val="Normal"/>
    <w:link w:val="BodyTextIndent3Char"/>
    <w:uiPriority w:val="99"/>
    <w:semiHidden/>
    <w:unhideWhenUsed/>
    <w:rsid w:val="00DF3D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3DA2"/>
    <w:rPr>
      <w:rFonts w:eastAsiaTheme="minorHAnsi"/>
      <w:sz w:val="16"/>
      <w:szCs w:val="16"/>
      <w:lang w:eastAsia="ja-JP"/>
    </w:rPr>
  </w:style>
  <w:style w:type="character" w:styleId="BookTitle">
    <w:name w:val="Book Title"/>
    <w:basedOn w:val="DefaultParagraphFont"/>
    <w:uiPriority w:val="33"/>
    <w:rsid w:val="00DF3DA2"/>
    <w:rPr>
      <w:b/>
      <w:bCs/>
      <w:i/>
      <w:iCs/>
      <w:spacing w:val="5"/>
    </w:rPr>
  </w:style>
  <w:style w:type="paragraph" w:styleId="Closing">
    <w:name w:val="Closing"/>
    <w:basedOn w:val="Normal"/>
    <w:link w:val="ClosingChar"/>
    <w:uiPriority w:val="99"/>
    <w:semiHidden/>
    <w:unhideWhenUsed/>
    <w:rsid w:val="00DF3DA2"/>
    <w:pPr>
      <w:spacing w:before="0"/>
      <w:ind w:left="4320"/>
    </w:pPr>
  </w:style>
  <w:style w:type="character" w:customStyle="1" w:styleId="ClosingChar">
    <w:name w:val="Closing Char"/>
    <w:basedOn w:val="DefaultParagraphFont"/>
    <w:link w:val="Closing"/>
    <w:uiPriority w:val="99"/>
    <w:semiHidden/>
    <w:rsid w:val="00DF3DA2"/>
    <w:rPr>
      <w:rFonts w:eastAsiaTheme="minorHAnsi"/>
      <w:lang w:eastAsia="ja-JP"/>
    </w:rPr>
  </w:style>
  <w:style w:type="paragraph" w:styleId="Date">
    <w:name w:val="Date"/>
    <w:basedOn w:val="Normal"/>
    <w:next w:val="Normal"/>
    <w:link w:val="DateChar"/>
    <w:uiPriority w:val="99"/>
    <w:semiHidden/>
    <w:unhideWhenUsed/>
    <w:rsid w:val="00DF3DA2"/>
  </w:style>
  <w:style w:type="character" w:customStyle="1" w:styleId="DateChar">
    <w:name w:val="Date Char"/>
    <w:basedOn w:val="DefaultParagraphFont"/>
    <w:link w:val="Date"/>
    <w:uiPriority w:val="99"/>
    <w:semiHidden/>
    <w:rsid w:val="00DF3DA2"/>
    <w:rPr>
      <w:rFonts w:eastAsiaTheme="minorHAnsi"/>
      <w:lang w:eastAsia="ja-JP"/>
    </w:rPr>
  </w:style>
  <w:style w:type="paragraph" w:styleId="DocumentMap">
    <w:name w:val="Document Map"/>
    <w:basedOn w:val="Normal"/>
    <w:link w:val="DocumentMapChar"/>
    <w:uiPriority w:val="99"/>
    <w:semiHidden/>
    <w:unhideWhenUsed/>
    <w:rsid w:val="00DF3DA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3DA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F3DA2"/>
    <w:pPr>
      <w:spacing w:before="0"/>
    </w:pPr>
  </w:style>
  <w:style w:type="character" w:customStyle="1" w:styleId="E-mailSignatureChar">
    <w:name w:val="E-mail Signature Char"/>
    <w:basedOn w:val="DefaultParagraphFont"/>
    <w:link w:val="E-mailSignature"/>
    <w:uiPriority w:val="99"/>
    <w:semiHidden/>
    <w:rsid w:val="00DF3DA2"/>
    <w:rPr>
      <w:rFonts w:eastAsiaTheme="minorHAnsi"/>
      <w:lang w:eastAsia="ja-JP"/>
    </w:rPr>
  </w:style>
  <w:style w:type="character" w:styleId="Emphasis">
    <w:name w:val="Emphasis"/>
    <w:basedOn w:val="DefaultParagraphFont"/>
    <w:uiPriority w:val="20"/>
    <w:rsid w:val="00DF3DA2"/>
    <w:rPr>
      <w:i/>
      <w:iCs/>
    </w:rPr>
  </w:style>
  <w:style w:type="character" w:styleId="EndnoteReference">
    <w:name w:val="endnote reference"/>
    <w:basedOn w:val="DefaultParagraphFont"/>
    <w:uiPriority w:val="99"/>
    <w:semiHidden/>
    <w:unhideWhenUsed/>
    <w:rsid w:val="00DF3DA2"/>
    <w:rPr>
      <w:vertAlign w:val="superscript"/>
    </w:rPr>
  </w:style>
  <w:style w:type="paragraph" w:styleId="EndnoteText">
    <w:name w:val="endnote text"/>
    <w:basedOn w:val="Normal"/>
    <w:link w:val="EndnoteTextChar"/>
    <w:uiPriority w:val="99"/>
    <w:semiHidden/>
    <w:unhideWhenUsed/>
    <w:rsid w:val="00DF3DA2"/>
    <w:pPr>
      <w:spacing w:before="0"/>
    </w:pPr>
    <w:rPr>
      <w:sz w:val="20"/>
      <w:szCs w:val="20"/>
    </w:rPr>
  </w:style>
  <w:style w:type="character" w:customStyle="1" w:styleId="EndnoteTextChar">
    <w:name w:val="Endnote Text Char"/>
    <w:basedOn w:val="DefaultParagraphFont"/>
    <w:link w:val="EndnoteText"/>
    <w:uiPriority w:val="99"/>
    <w:semiHidden/>
    <w:rsid w:val="00DF3DA2"/>
    <w:rPr>
      <w:rFonts w:eastAsiaTheme="minorHAnsi"/>
      <w:sz w:val="20"/>
      <w:szCs w:val="20"/>
      <w:lang w:eastAsia="ja-JP"/>
    </w:rPr>
  </w:style>
  <w:style w:type="paragraph" w:styleId="EnvelopeAddress">
    <w:name w:val="envelope address"/>
    <w:basedOn w:val="Normal"/>
    <w:uiPriority w:val="99"/>
    <w:semiHidden/>
    <w:unhideWhenUsed/>
    <w:rsid w:val="00DF3DA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F3DA2"/>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DF3DA2"/>
    <w:rPr>
      <w:color w:val="2B579A"/>
      <w:shd w:val="clear" w:color="auto" w:fill="E1DFDD"/>
    </w:rPr>
  </w:style>
  <w:style w:type="character" w:styleId="HTMLAcronym">
    <w:name w:val="HTML Acronym"/>
    <w:basedOn w:val="DefaultParagraphFont"/>
    <w:uiPriority w:val="99"/>
    <w:semiHidden/>
    <w:unhideWhenUsed/>
    <w:rsid w:val="00DF3DA2"/>
  </w:style>
  <w:style w:type="paragraph" w:styleId="HTMLAddress">
    <w:name w:val="HTML Address"/>
    <w:basedOn w:val="Normal"/>
    <w:link w:val="HTMLAddressChar"/>
    <w:uiPriority w:val="99"/>
    <w:semiHidden/>
    <w:unhideWhenUsed/>
    <w:rsid w:val="00DF3DA2"/>
    <w:pPr>
      <w:spacing w:before="0"/>
    </w:pPr>
    <w:rPr>
      <w:i/>
      <w:iCs/>
    </w:rPr>
  </w:style>
  <w:style w:type="character" w:customStyle="1" w:styleId="HTMLAddressChar">
    <w:name w:val="HTML Address Char"/>
    <w:basedOn w:val="DefaultParagraphFont"/>
    <w:link w:val="HTMLAddress"/>
    <w:uiPriority w:val="99"/>
    <w:semiHidden/>
    <w:rsid w:val="00DF3DA2"/>
    <w:rPr>
      <w:rFonts w:eastAsiaTheme="minorHAnsi"/>
      <w:i/>
      <w:iCs/>
      <w:lang w:eastAsia="ja-JP"/>
    </w:rPr>
  </w:style>
  <w:style w:type="character" w:styleId="HTMLCite">
    <w:name w:val="HTML Cite"/>
    <w:basedOn w:val="DefaultParagraphFont"/>
    <w:uiPriority w:val="99"/>
    <w:semiHidden/>
    <w:unhideWhenUsed/>
    <w:rsid w:val="00DF3DA2"/>
    <w:rPr>
      <w:i/>
      <w:iCs/>
    </w:rPr>
  </w:style>
  <w:style w:type="character" w:styleId="HTMLCode">
    <w:name w:val="HTML Code"/>
    <w:basedOn w:val="DefaultParagraphFont"/>
    <w:uiPriority w:val="99"/>
    <w:semiHidden/>
    <w:unhideWhenUsed/>
    <w:rsid w:val="00DF3DA2"/>
    <w:rPr>
      <w:rFonts w:ascii="Consolas" w:hAnsi="Consolas"/>
      <w:sz w:val="20"/>
      <w:szCs w:val="20"/>
    </w:rPr>
  </w:style>
  <w:style w:type="character" w:styleId="HTMLDefinition">
    <w:name w:val="HTML Definition"/>
    <w:basedOn w:val="DefaultParagraphFont"/>
    <w:uiPriority w:val="99"/>
    <w:semiHidden/>
    <w:unhideWhenUsed/>
    <w:rsid w:val="00DF3DA2"/>
    <w:rPr>
      <w:i/>
      <w:iCs/>
    </w:rPr>
  </w:style>
  <w:style w:type="character" w:styleId="HTMLKeyboard">
    <w:name w:val="HTML Keyboard"/>
    <w:basedOn w:val="DefaultParagraphFont"/>
    <w:uiPriority w:val="99"/>
    <w:semiHidden/>
    <w:unhideWhenUsed/>
    <w:rsid w:val="00DF3DA2"/>
    <w:rPr>
      <w:rFonts w:ascii="Consolas" w:hAnsi="Consolas"/>
      <w:sz w:val="20"/>
      <w:szCs w:val="20"/>
    </w:rPr>
  </w:style>
  <w:style w:type="paragraph" w:styleId="HTMLPreformatted">
    <w:name w:val="HTML Preformatted"/>
    <w:basedOn w:val="Normal"/>
    <w:link w:val="HTMLPreformattedChar"/>
    <w:uiPriority w:val="99"/>
    <w:semiHidden/>
    <w:unhideWhenUsed/>
    <w:rsid w:val="00DF3DA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DA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F3DA2"/>
    <w:rPr>
      <w:rFonts w:ascii="Consolas" w:hAnsi="Consolas"/>
      <w:sz w:val="24"/>
      <w:szCs w:val="24"/>
    </w:rPr>
  </w:style>
  <w:style w:type="character" w:styleId="HTMLTypewriter">
    <w:name w:val="HTML Typewriter"/>
    <w:basedOn w:val="DefaultParagraphFont"/>
    <w:uiPriority w:val="99"/>
    <w:semiHidden/>
    <w:unhideWhenUsed/>
    <w:rsid w:val="00DF3DA2"/>
    <w:rPr>
      <w:rFonts w:ascii="Consolas" w:hAnsi="Consolas"/>
      <w:sz w:val="20"/>
      <w:szCs w:val="20"/>
    </w:rPr>
  </w:style>
  <w:style w:type="character" w:styleId="HTMLVariable">
    <w:name w:val="HTML Variable"/>
    <w:basedOn w:val="DefaultParagraphFont"/>
    <w:uiPriority w:val="99"/>
    <w:semiHidden/>
    <w:unhideWhenUsed/>
    <w:rsid w:val="00DF3DA2"/>
    <w:rPr>
      <w:i/>
      <w:iCs/>
    </w:rPr>
  </w:style>
  <w:style w:type="paragraph" w:styleId="Index1">
    <w:name w:val="index 1"/>
    <w:basedOn w:val="Normal"/>
    <w:next w:val="Normal"/>
    <w:autoRedefine/>
    <w:uiPriority w:val="99"/>
    <w:semiHidden/>
    <w:unhideWhenUsed/>
    <w:rsid w:val="00DF3DA2"/>
    <w:pPr>
      <w:spacing w:before="0"/>
      <w:ind w:left="240" w:hanging="240"/>
    </w:pPr>
  </w:style>
  <w:style w:type="paragraph" w:styleId="Index2">
    <w:name w:val="index 2"/>
    <w:basedOn w:val="Normal"/>
    <w:next w:val="Normal"/>
    <w:autoRedefine/>
    <w:uiPriority w:val="99"/>
    <w:semiHidden/>
    <w:unhideWhenUsed/>
    <w:rsid w:val="00DF3DA2"/>
    <w:pPr>
      <w:spacing w:before="0"/>
      <w:ind w:left="480" w:hanging="240"/>
    </w:pPr>
  </w:style>
  <w:style w:type="paragraph" w:styleId="Index3">
    <w:name w:val="index 3"/>
    <w:basedOn w:val="Normal"/>
    <w:next w:val="Normal"/>
    <w:autoRedefine/>
    <w:uiPriority w:val="99"/>
    <w:semiHidden/>
    <w:unhideWhenUsed/>
    <w:rsid w:val="00DF3DA2"/>
    <w:pPr>
      <w:spacing w:before="0"/>
      <w:ind w:left="720" w:hanging="240"/>
    </w:pPr>
  </w:style>
  <w:style w:type="paragraph" w:styleId="Index4">
    <w:name w:val="index 4"/>
    <w:basedOn w:val="Normal"/>
    <w:next w:val="Normal"/>
    <w:autoRedefine/>
    <w:uiPriority w:val="99"/>
    <w:semiHidden/>
    <w:unhideWhenUsed/>
    <w:rsid w:val="00DF3DA2"/>
    <w:pPr>
      <w:spacing w:before="0"/>
      <w:ind w:left="960" w:hanging="240"/>
    </w:pPr>
  </w:style>
  <w:style w:type="paragraph" w:styleId="Index5">
    <w:name w:val="index 5"/>
    <w:basedOn w:val="Normal"/>
    <w:next w:val="Normal"/>
    <w:autoRedefine/>
    <w:uiPriority w:val="99"/>
    <w:semiHidden/>
    <w:unhideWhenUsed/>
    <w:rsid w:val="00DF3DA2"/>
    <w:pPr>
      <w:spacing w:before="0"/>
      <w:ind w:left="1200" w:hanging="240"/>
    </w:pPr>
  </w:style>
  <w:style w:type="paragraph" w:styleId="Index6">
    <w:name w:val="index 6"/>
    <w:basedOn w:val="Normal"/>
    <w:next w:val="Normal"/>
    <w:autoRedefine/>
    <w:uiPriority w:val="99"/>
    <w:semiHidden/>
    <w:unhideWhenUsed/>
    <w:rsid w:val="00DF3DA2"/>
    <w:pPr>
      <w:spacing w:before="0"/>
      <w:ind w:left="1440" w:hanging="240"/>
    </w:pPr>
  </w:style>
  <w:style w:type="paragraph" w:styleId="Index7">
    <w:name w:val="index 7"/>
    <w:basedOn w:val="Normal"/>
    <w:next w:val="Normal"/>
    <w:autoRedefine/>
    <w:uiPriority w:val="99"/>
    <w:semiHidden/>
    <w:unhideWhenUsed/>
    <w:rsid w:val="00DF3DA2"/>
    <w:pPr>
      <w:spacing w:before="0"/>
      <w:ind w:left="1680" w:hanging="240"/>
    </w:pPr>
  </w:style>
  <w:style w:type="paragraph" w:styleId="Index8">
    <w:name w:val="index 8"/>
    <w:basedOn w:val="Normal"/>
    <w:next w:val="Normal"/>
    <w:autoRedefine/>
    <w:uiPriority w:val="99"/>
    <w:semiHidden/>
    <w:unhideWhenUsed/>
    <w:rsid w:val="00DF3DA2"/>
    <w:pPr>
      <w:spacing w:before="0"/>
      <w:ind w:left="1920" w:hanging="240"/>
    </w:pPr>
  </w:style>
  <w:style w:type="paragraph" w:styleId="Index9">
    <w:name w:val="index 9"/>
    <w:basedOn w:val="Normal"/>
    <w:next w:val="Normal"/>
    <w:autoRedefine/>
    <w:uiPriority w:val="99"/>
    <w:semiHidden/>
    <w:unhideWhenUsed/>
    <w:rsid w:val="00DF3DA2"/>
    <w:pPr>
      <w:spacing w:before="0"/>
      <w:ind w:left="2160" w:hanging="240"/>
    </w:pPr>
  </w:style>
  <w:style w:type="paragraph" w:styleId="IndexHeading">
    <w:name w:val="index heading"/>
    <w:basedOn w:val="Normal"/>
    <w:next w:val="Index1"/>
    <w:uiPriority w:val="99"/>
    <w:semiHidden/>
    <w:unhideWhenUsed/>
    <w:rsid w:val="00DF3DA2"/>
    <w:rPr>
      <w:rFonts w:asciiTheme="majorHAnsi" w:eastAsiaTheme="majorEastAsia" w:hAnsiTheme="majorHAnsi" w:cstheme="majorBidi"/>
      <w:b/>
      <w:bCs/>
    </w:rPr>
  </w:style>
  <w:style w:type="character" w:styleId="IntenseEmphasis">
    <w:name w:val="Intense Emphasis"/>
    <w:basedOn w:val="DefaultParagraphFont"/>
    <w:uiPriority w:val="21"/>
    <w:rsid w:val="00DF3DA2"/>
    <w:rPr>
      <w:i/>
      <w:iCs/>
      <w:color w:val="4F81BD" w:themeColor="accent1"/>
    </w:rPr>
  </w:style>
  <w:style w:type="paragraph" w:styleId="IntenseQuote">
    <w:name w:val="Intense Quote"/>
    <w:basedOn w:val="Normal"/>
    <w:next w:val="Normal"/>
    <w:link w:val="IntenseQuoteChar"/>
    <w:uiPriority w:val="30"/>
    <w:rsid w:val="00DF3D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F3DA2"/>
    <w:rPr>
      <w:rFonts w:eastAsiaTheme="minorHAnsi"/>
      <w:i/>
      <w:iCs/>
      <w:color w:val="4F81BD" w:themeColor="accent1"/>
      <w:lang w:eastAsia="ja-JP"/>
    </w:rPr>
  </w:style>
  <w:style w:type="character" w:styleId="IntenseReference">
    <w:name w:val="Intense Reference"/>
    <w:basedOn w:val="DefaultParagraphFont"/>
    <w:uiPriority w:val="32"/>
    <w:rsid w:val="00DF3DA2"/>
    <w:rPr>
      <w:b/>
      <w:bCs/>
      <w:smallCaps/>
      <w:color w:val="4F81BD" w:themeColor="accent1"/>
      <w:spacing w:val="5"/>
    </w:rPr>
  </w:style>
  <w:style w:type="character" w:styleId="LineNumber">
    <w:name w:val="line number"/>
    <w:basedOn w:val="DefaultParagraphFont"/>
    <w:uiPriority w:val="99"/>
    <w:semiHidden/>
    <w:unhideWhenUsed/>
    <w:rsid w:val="00DF3DA2"/>
  </w:style>
  <w:style w:type="paragraph" w:styleId="List">
    <w:name w:val="List"/>
    <w:basedOn w:val="Normal"/>
    <w:uiPriority w:val="99"/>
    <w:semiHidden/>
    <w:unhideWhenUsed/>
    <w:rsid w:val="00DF3DA2"/>
    <w:pPr>
      <w:ind w:left="360" w:hanging="360"/>
      <w:contextualSpacing/>
    </w:pPr>
  </w:style>
  <w:style w:type="paragraph" w:styleId="List2">
    <w:name w:val="List 2"/>
    <w:basedOn w:val="Normal"/>
    <w:uiPriority w:val="99"/>
    <w:semiHidden/>
    <w:unhideWhenUsed/>
    <w:rsid w:val="00DF3DA2"/>
    <w:pPr>
      <w:ind w:left="720" w:hanging="360"/>
      <w:contextualSpacing/>
    </w:pPr>
  </w:style>
  <w:style w:type="paragraph" w:styleId="List3">
    <w:name w:val="List 3"/>
    <w:basedOn w:val="Normal"/>
    <w:uiPriority w:val="99"/>
    <w:semiHidden/>
    <w:unhideWhenUsed/>
    <w:rsid w:val="00DF3DA2"/>
    <w:pPr>
      <w:ind w:left="1080" w:hanging="360"/>
      <w:contextualSpacing/>
    </w:pPr>
  </w:style>
  <w:style w:type="paragraph" w:styleId="List4">
    <w:name w:val="List 4"/>
    <w:basedOn w:val="Normal"/>
    <w:uiPriority w:val="99"/>
    <w:semiHidden/>
    <w:unhideWhenUsed/>
    <w:rsid w:val="00DF3DA2"/>
    <w:pPr>
      <w:ind w:left="1440" w:hanging="360"/>
      <w:contextualSpacing/>
    </w:pPr>
  </w:style>
  <w:style w:type="paragraph" w:styleId="List5">
    <w:name w:val="List 5"/>
    <w:basedOn w:val="Normal"/>
    <w:uiPriority w:val="99"/>
    <w:semiHidden/>
    <w:unhideWhenUsed/>
    <w:rsid w:val="00DF3DA2"/>
    <w:pPr>
      <w:ind w:left="1800" w:hanging="360"/>
      <w:contextualSpacing/>
    </w:pPr>
  </w:style>
  <w:style w:type="paragraph" w:styleId="ListBullet">
    <w:name w:val="List Bullet"/>
    <w:basedOn w:val="Normal"/>
    <w:uiPriority w:val="99"/>
    <w:semiHidden/>
    <w:unhideWhenUsed/>
    <w:rsid w:val="00DF3DA2"/>
    <w:pPr>
      <w:numPr>
        <w:numId w:val="2"/>
      </w:numPr>
      <w:contextualSpacing/>
    </w:pPr>
  </w:style>
  <w:style w:type="paragraph" w:styleId="ListBullet2">
    <w:name w:val="List Bullet 2"/>
    <w:basedOn w:val="Normal"/>
    <w:uiPriority w:val="99"/>
    <w:semiHidden/>
    <w:unhideWhenUsed/>
    <w:rsid w:val="00DF3DA2"/>
    <w:pPr>
      <w:numPr>
        <w:numId w:val="3"/>
      </w:numPr>
      <w:contextualSpacing/>
    </w:pPr>
  </w:style>
  <w:style w:type="paragraph" w:styleId="ListBullet3">
    <w:name w:val="List Bullet 3"/>
    <w:basedOn w:val="Normal"/>
    <w:uiPriority w:val="99"/>
    <w:semiHidden/>
    <w:unhideWhenUsed/>
    <w:rsid w:val="00DF3DA2"/>
    <w:pPr>
      <w:numPr>
        <w:numId w:val="4"/>
      </w:numPr>
      <w:contextualSpacing/>
    </w:pPr>
  </w:style>
  <w:style w:type="paragraph" w:styleId="ListBullet4">
    <w:name w:val="List Bullet 4"/>
    <w:basedOn w:val="Normal"/>
    <w:uiPriority w:val="99"/>
    <w:semiHidden/>
    <w:unhideWhenUsed/>
    <w:rsid w:val="00DF3DA2"/>
    <w:pPr>
      <w:numPr>
        <w:numId w:val="5"/>
      </w:numPr>
      <w:contextualSpacing/>
    </w:pPr>
  </w:style>
  <w:style w:type="paragraph" w:styleId="ListBullet5">
    <w:name w:val="List Bullet 5"/>
    <w:basedOn w:val="Normal"/>
    <w:uiPriority w:val="99"/>
    <w:semiHidden/>
    <w:unhideWhenUsed/>
    <w:rsid w:val="00DF3DA2"/>
    <w:pPr>
      <w:numPr>
        <w:numId w:val="6"/>
      </w:numPr>
      <w:contextualSpacing/>
    </w:pPr>
  </w:style>
  <w:style w:type="paragraph" w:styleId="ListContinue">
    <w:name w:val="List Continue"/>
    <w:basedOn w:val="Normal"/>
    <w:uiPriority w:val="99"/>
    <w:semiHidden/>
    <w:unhideWhenUsed/>
    <w:rsid w:val="00DF3DA2"/>
    <w:pPr>
      <w:spacing w:after="120"/>
      <w:ind w:left="360"/>
      <w:contextualSpacing/>
    </w:pPr>
  </w:style>
  <w:style w:type="paragraph" w:styleId="ListContinue2">
    <w:name w:val="List Continue 2"/>
    <w:basedOn w:val="Normal"/>
    <w:uiPriority w:val="99"/>
    <w:semiHidden/>
    <w:unhideWhenUsed/>
    <w:rsid w:val="00DF3DA2"/>
    <w:pPr>
      <w:spacing w:after="120"/>
      <w:ind w:left="720"/>
      <w:contextualSpacing/>
    </w:pPr>
  </w:style>
  <w:style w:type="paragraph" w:styleId="ListContinue3">
    <w:name w:val="List Continue 3"/>
    <w:basedOn w:val="Normal"/>
    <w:uiPriority w:val="99"/>
    <w:semiHidden/>
    <w:unhideWhenUsed/>
    <w:rsid w:val="00DF3DA2"/>
    <w:pPr>
      <w:spacing w:after="120"/>
      <w:ind w:left="1080"/>
      <w:contextualSpacing/>
    </w:pPr>
  </w:style>
  <w:style w:type="paragraph" w:styleId="ListContinue4">
    <w:name w:val="List Continue 4"/>
    <w:basedOn w:val="Normal"/>
    <w:uiPriority w:val="99"/>
    <w:semiHidden/>
    <w:unhideWhenUsed/>
    <w:rsid w:val="00DF3DA2"/>
    <w:pPr>
      <w:spacing w:after="120"/>
      <w:ind w:left="1440"/>
      <w:contextualSpacing/>
    </w:pPr>
  </w:style>
  <w:style w:type="paragraph" w:styleId="ListContinue5">
    <w:name w:val="List Continue 5"/>
    <w:basedOn w:val="Normal"/>
    <w:uiPriority w:val="99"/>
    <w:semiHidden/>
    <w:unhideWhenUsed/>
    <w:rsid w:val="00DF3DA2"/>
    <w:pPr>
      <w:spacing w:after="120"/>
      <w:ind w:left="1800"/>
      <w:contextualSpacing/>
    </w:pPr>
  </w:style>
  <w:style w:type="paragraph" w:styleId="ListNumber">
    <w:name w:val="List Number"/>
    <w:basedOn w:val="Normal"/>
    <w:uiPriority w:val="99"/>
    <w:semiHidden/>
    <w:unhideWhenUsed/>
    <w:rsid w:val="00DF3DA2"/>
    <w:pPr>
      <w:numPr>
        <w:numId w:val="7"/>
      </w:numPr>
      <w:contextualSpacing/>
    </w:pPr>
  </w:style>
  <w:style w:type="paragraph" w:styleId="ListNumber2">
    <w:name w:val="List Number 2"/>
    <w:basedOn w:val="Normal"/>
    <w:uiPriority w:val="99"/>
    <w:semiHidden/>
    <w:unhideWhenUsed/>
    <w:rsid w:val="00DF3DA2"/>
    <w:pPr>
      <w:numPr>
        <w:numId w:val="8"/>
      </w:numPr>
      <w:contextualSpacing/>
    </w:pPr>
  </w:style>
  <w:style w:type="paragraph" w:styleId="ListNumber3">
    <w:name w:val="List Number 3"/>
    <w:basedOn w:val="Normal"/>
    <w:uiPriority w:val="99"/>
    <w:semiHidden/>
    <w:unhideWhenUsed/>
    <w:rsid w:val="00DF3DA2"/>
    <w:pPr>
      <w:numPr>
        <w:numId w:val="9"/>
      </w:numPr>
      <w:contextualSpacing/>
    </w:pPr>
  </w:style>
  <w:style w:type="paragraph" w:styleId="ListNumber4">
    <w:name w:val="List Number 4"/>
    <w:basedOn w:val="Normal"/>
    <w:uiPriority w:val="99"/>
    <w:semiHidden/>
    <w:unhideWhenUsed/>
    <w:rsid w:val="00DF3DA2"/>
    <w:pPr>
      <w:numPr>
        <w:numId w:val="10"/>
      </w:numPr>
      <w:contextualSpacing/>
    </w:pPr>
  </w:style>
  <w:style w:type="paragraph" w:styleId="ListNumber5">
    <w:name w:val="List Number 5"/>
    <w:basedOn w:val="Normal"/>
    <w:uiPriority w:val="99"/>
    <w:semiHidden/>
    <w:unhideWhenUsed/>
    <w:rsid w:val="00DF3DA2"/>
    <w:pPr>
      <w:numPr>
        <w:numId w:val="11"/>
      </w:numPr>
      <w:contextualSpacing/>
    </w:pPr>
  </w:style>
  <w:style w:type="paragraph" w:styleId="ListParagraph">
    <w:name w:val="List Paragraph"/>
    <w:basedOn w:val="Normal"/>
    <w:uiPriority w:val="34"/>
    <w:rsid w:val="00DF3DA2"/>
    <w:pPr>
      <w:ind w:left="720"/>
      <w:contextualSpacing/>
    </w:pPr>
  </w:style>
  <w:style w:type="paragraph" w:styleId="MacroText">
    <w:name w:val="macro"/>
    <w:link w:val="MacroTextChar"/>
    <w:uiPriority w:val="99"/>
    <w:semiHidden/>
    <w:unhideWhenUsed/>
    <w:rsid w:val="00DF3DA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F3DA2"/>
    <w:rPr>
      <w:rFonts w:ascii="Consolas" w:eastAsiaTheme="minorHAnsi" w:hAnsi="Consolas"/>
      <w:sz w:val="20"/>
      <w:szCs w:val="20"/>
      <w:lang w:eastAsia="ja-JP"/>
    </w:rPr>
  </w:style>
  <w:style w:type="character" w:styleId="Mention">
    <w:name w:val="Mention"/>
    <w:basedOn w:val="DefaultParagraphFont"/>
    <w:uiPriority w:val="99"/>
    <w:semiHidden/>
    <w:unhideWhenUsed/>
    <w:rsid w:val="00DF3DA2"/>
    <w:rPr>
      <w:color w:val="2B579A"/>
      <w:shd w:val="clear" w:color="auto" w:fill="E1DFDD"/>
    </w:rPr>
  </w:style>
  <w:style w:type="paragraph" w:styleId="MessageHeader">
    <w:name w:val="Message Header"/>
    <w:basedOn w:val="Normal"/>
    <w:link w:val="MessageHeaderChar"/>
    <w:uiPriority w:val="99"/>
    <w:semiHidden/>
    <w:unhideWhenUsed/>
    <w:rsid w:val="00DF3DA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F3DA2"/>
    <w:rPr>
      <w:rFonts w:asciiTheme="majorHAnsi" w:eastAsiaTheme="majorEastAsia" w:hAnsiTheme="majorHAnsi" w:cstheme="majorBidi"/>
      <w:shd w:val="pct20" w:color="auto" w:fill="auto"/>
      <w:lang w:eastAsia="ja-JP"/>
    </w:rPr>
  </w:style>
  <w:style w:type="paragraph" w:styleId="NoSpacing">
    <w:name w:val="No Spacing"/>
    <w:uiPriority w:val="1"/>
    <w:rsid w:val="00DF3DA2"/>
    <w:pPr>
      <w:spacing w:before="0"/>
      <w:jc w:val="left"/>
    </w:pPr>
    <w:rPr>
      <w:rFonts w:eastAsiaTheme="minorHAnsi"/>
      <w:lang w:eastAsia="ja-JP"/>
    </w:rPr>
  </w:style>
  <w:style w:type="paragraph" w:styleId="NormalWeb">
    <w:name w:val="Normal (Web)"/>
    <w:basedOn w:val="Normal"/>
    <w:uiPriority w:val="99"/>
    <w:semiHidden/>
    <w:unhideWhenUsed/>
    <w:rsid w:val="00DF3DA2"/>
  </w:style>
  <w:style w:type="paragraph" w:styleId="NormalIndent">
    <w:name w:val="Normal Indent"/>
    <w:basedOn w:val="Normal"/>
    <w:uiPriority w:val="99"/>
    <w:semiHidden/>
    <w:unhideWhenUsed/>
    <w:rsid w:val="00DF3DA2"/>
    <w:pPr>
      <w:ind w:left="720"/>
    </w:pPr>
  </w:style>
  <w:style w:type="paragraph" w:styleId="NoteHeading">
    <w:name w:val="Note Heading"/>
    <w:basedOn w:val="Normal"/>
    <w:next w:val="Normal"/>
    <w:link w:val="NoteHeadingChar"/>
    <w:uiPriority w:val="99"/>
    <w:semiHidden/>
    <w:unhideWhenUsed/>
    <w:rsid w:val="00DF3DA2"/>
    <w:pPr>
      <w:spacing w:before="0"/>
    </w:pPr>
  </w:style>
  <w:style w:type="character" w:customStyle="1" w:styleId="NoteHeadingChar">
    <w:name w:val="Note Heading Char"/>
    <w:basedOn w:val="DefaultParagraphFont"/>
    <w:link w:val="NoteHeading"/>
    <w:uiPriority w:val="99"/>
    <w:semiHidden/>
    <w:rsid w:val="00DF3DA2"/>
    <w:rPr>
      <w:rFonts w:eastAsiaTheme="minorHAnsi"/>
      <w:lang w:eastAsia="ja-JP"/>
    </w:rPr>
  </w:style>
  <w:style w:type="character" w:styleId="PageNumber">
    <w:name w:val="page number"/>
    <w:basedOn w:val="DefaultParagraphFont"/>
    <w:uiPriority w:val="99"/>
    <w:semiHidden/>
    <w:unhideWhenUsed/>
    <w:rsid w:val="00DF3DA2"/>
  </w:style>
  <w:style w:type="character" w:styleId="PlaceholderText">
    <w:name w:val="Placeholder Text"/>
    <w:basedOn w:val="DefaultParagraphFont"/>
    <w:uiPriority w:val="99"/>
    <w:semiHidden/>
    <w:rsid w:val="00DF3DA2"/>
    <w:rPr>
      <w:color w:val="808080"/>
    </w:rPr>
  </w:style>
  <w:style w:type="paragraph" w:styleId="PlainText">
    <w:name w:val="Plain Text"/>
    <w:basedOn w:val="Normal"/>
    <w:link w:val="PlainTextChar"/>
    <w:uiPriority w:val="99"/>
    <w:semiHidden/>
    <w:unhideWhenUsed/>
    <w:rsid w:val="00DF3DA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F3DA2"/>
    <w:rPr>
      <w:rFonts w:ascii="Consolas" w:eastAsiaTheme="minorHAnsi" w:hAnsi="Consolas"/>
      <w:sz w:val="21"/>
      <w:szCs w:val="21"/>
      <w:lang w:eastAsia="ja-JP"/>
    </w:rPr>
  </w:style>
  <w:style w:type="paragraph" w:styleId="Quote">
    <w:name w:val="Quote"/>
    <w:basedOn w:val="Normal"/>
    <w:next w:val="Normal"/>
    <w:link w:val="QuoteChar"/>
    <w:uiPriority w:val="29"/>
    <w:rsid w:val="00DF3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DA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F3DA2"/>
  </w:style>
  <w:style w:type="character" w:customStyle="1" w:styleId="SalutationChar">
    <w:name w:val="Salutation Char"/>
    <w:basedOn w:val="DefaultParagraphFont"/>
    <w:link w:val="Salutation"/>
    <w:uiPriority w:val="99"/>
    <w:semiHidden/>
    <w:rsid w:val="00DF3DA2"/>
    <w:rPr>
      <w:rFonts w:eastAsiaTheme="minorHAnsi"/>
      <w:lang w:eastAsia="ja-JP"/>
    </w:rPr>
  </w:style>
  <w:style w:type="paragraph" w:styleId="Signature">
    <w:name w:val="Signature"/>
    <w:basedOn w:val="Normal"/>
    <w:link w:val="SignatureChar"/>
    <w:uiPriority w:val="99"/>
    <w:semiHidden/>
    <w:unhideWhenUsed/>
    <w:rsid w:val="00DF3DA2"/>
    <w:pPr>
      <w:spacing w:before="0"/>
      <w:ind w:left="4320"/>
    </w:pPr>
  </w:style>
  <w:style w:type="character" w:customStyle="1" w:styleId="SignatureChar">
    <w:name w:val="Signature Char"/>
    <w:basedOn w:val="DefaultParagraphFont"/>
    <w:link w:val="Signature"/>
    <w:uiPriority w:val="99"/>
    <w:semiHidden/>
    <w:rsid w:val="00DF3DA2"/>
    <w:rPr>
      <w:rFonts w:eastAsiaTheme="minorHAnsi"/>
      <w:lang w:eastAsia="ja-JP"/>
    </w:rPr>
  </w:style>
  <w:style w:type="character" w:styleId="SmartHyperlink">
    <w:name w:val="Smart Hyperlink"/>
    <w:basedOn w:val="DefaultParagraphFont"/>
    <w:uiPriority w:val="99"/>
    <w:semiHidden/>
    <w:unhideWhenUsed/>
    <w:rsid w:val="00DF3DA2"/>
    <w:rPr>
      <w:u w:val="dotted"/>
    </w:rPr>
  </w:style>
  <w:style w:type="character" w:styleId="SmartLink">
    <w:name w:val="Smart Link"/>
    <w:basedOn w:val="DefaultParagraphFont"/>
    <w:uiPriority w:val="99"/>
    <w:semiHidden/>
    <w:unhideWhenUsed/>
    <w:rsid w:val="00DF3DA2"/>
    <w:rPr>
      <w:color w:val="2B579A"/>
      <w:shd w:val="clear" w:color="auto" w:fill="E1DFDD"/>
    </w:rPr>
  </w:style>
  <w:style w:type="character" w:styleId="Strong">
    <w:name w:val="Strong"/>
    <w:basedOn w:val="DefaultParagraphFont"/>
    <w:uiPriority w:val="22"/>
    <w:rsid w:val="00DF3DA2"/>
    <w:rPr>
      <w:b/>
      <w:bCs/>
    </w:rPr>
  </w:style>
  <w:style w:type="character" w:styleId="SubtleEmphasis">
    <w:name w:val="Subtle Emphasis"/>
    <w:basedOn w:val="DefaultParagraphFont"/>
    <w:uiPriority w:val="19"/>
    <w:rsid w:val="00DF3DA2"/>
    <w:rPr>
      <w:i/>
      <w:iCs/>
      <w:color w:val="404040" w:themeColor="text1" w:themeTint="BF"/>
    </w:rPr>
  </w:style>
  <w:style w:type="character" w:styleId="SubtleReference">
    <w:name w:val="Subtle Reference"/>
    <w:basedOn w:val="DefaultParagraphFont"/>
    <w:uiPriority w:val="31"/>
    <w:rsid w:val="00DF3DA2"/>
    <w:rPr>
      <w:smallCaps/>
      <w:color w:val="5A5A5A" w:themeColor="text1" w:themeTint="A5"/>
    </w:rPr>
  </w:style>
  <w:style w:type="paragraph" w:styleId="TableofAuthorities">
    <w:name w:val="table of authorities"/>
    <w:basedOn w:val="Normal"/>
    <w:next w:val="Normal"/>
    <w:uiPriority w:val="99"/>
    <w:semiHidden/>
    <w:unhideWhenUsed/>
    <w:rsid w:val="00DF3DA2"/>
    <w:pPr>
      <w:ind w:left="240" w:hanging="240"/>
    </w:pPr>
  </w:style>
  <w:style w:type="paragraph" w:styleId="TOAHeading">
    <w:name w:val="toa heading"/>
    <w:basedOn w:val="Normal"/>
    <w:next w:val="Normal"/>
    <w:uiPriority w:val="99"/>
    <w:semiHidden/>
    <w:unhideWhenUsed/>
    <w:rsid w:val="00DF3DA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F3DA2"/>
    <w:pPr>
      <w:spacing w:after="100"/>
      <w:ind w:left="720"/>
    </w:pPr>
  </w:style>
  <w:style w:type="paragraph" w:styleId="TOC5">
    <w:name w:val="toc 5"/>
    <w:basedOn w:val="Normal"/>
    <w:next w:val="Normal"/>
    <w:autoRedefine/>
    <w:uiPriority w:val="39"/>
    <w:semiHidden/>
    <w:unhideWhenUsed/>
    <w:rsid w:val="00DF3DA2"/>
    <w:pPr>
      <w:spacing w:after="100"/>
      <w:ind w:left="960"/>
    </w:pPr>
  </w:style>
  <w:style w:type="paragraph" w:styleId="TOC6">
    <w:name w:val="toc 6"/>
    <w:basedOn w:val="Normal"/>
    <w:next w:val="Normal"/>
    <w:autoRedefine/>
    <w:uiPriority w:val="39"/>
    <w:semiHidden/>
    <w:unhideWhenUsed/>
    <w:rsid w:val="00DF3DA2"/>
    <w:pPr>
      <w:spacing w:after="100"/>
      <w:ind w:left="1200"/>
    </w:pPr>
  </w:style>
  <w:style w:type="paragraph" w:styleId="TOC7">
    <w:name w:val="toc 7"/>
    <w:basedOn w:val="Normal"/>
    <w:next w:val="Normal"/>
    <w:autoRedefine/>
    <w:uiPriority w:val="39"/>
    <w:semiHidden/>
    <w:unhideWhenUsed/>
    <w:rsid w:val="00DF3DA2"/>
    <w:pPr>
      <w:spacing w:after="100"/>
      <w:ind w:left="1440"/>
    </w:pPr>
  </w:style>
  <w:style w:type="paragraph" w:styleId="TOC8">
    <w:name w:val="toc 8"/>
    <w:basedOn w:val="Normal"/>
    <w:next w:val="Normal"/>
    <w:autoRedefine/>
    <w:uiPriority w:val="39"/>
    <w:semiHidden/>
    <w:unhideWhenUsed/>
    <w:rsid w:val="00DF3DA2"/>
    <w:pPr>
      <w:spacing w:after="100"/>
      <w:ind w:left="1680"/>
    </w:pPr>
  </w:style>
  <w:style w:type="paragraph" w:styleId="TOC9">
    <w:name w:val="toc 9"/>
    <w:basedOn w:val="Normal"/>
    <w:next w:val="Normal"/>
    <w:autoRedefine/>
    <w:uiPriority w:val="39"/>
    <w:semiHidden/>
    <w:unhideWhenUsed/>
    <w:rsid w:val="00DF3DA2"/>
    <w:pPr>
      <w:spacing w:after="100"/>
      <w:ind w:left="1920"/>
    </w:pPr>
  </w:style>
  <w:style w:type="paragraph" w:styleId="TOCHeading">
    <w:name w:val="TOC Heading"/>
    <w:basedOn w:val="Heading1"/>
    <w:next w:val="Normal"/>
    <w:uiPriority w:val="39"/>
    <w:semiHidden/>
    <w:unhideWhenUsed/>
    <w:rsid w:val="00DF3DA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DF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ai4h/docs/FGAI4H-C-023.doc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tu.int/go/fgai4h" TargetMode="External"/><Relationship Id="rId4" Type="http://schemas.openxmlformats.org/officeDocument/2006/relationships/settings" Target="settings.xml"/><Relationship Id="rId9" Type="http://schemas.openxmlformats.org/officeDocument/2006/relationships/hyperlink" Target="mailto:drmanjulas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03ABF0-9051-434F-8862-6356F2B322A0}"/>
</file>

<file path=customXml/itemProps2.xml><?xml version="1.0" encoding="utf-8"?>
<ds:datastoreItem xmlns:ds="http://schemas.openxmlformats.org/officeDocument/2006/customXml" ds:itemID="{3F942AE0-CBBB-497A-B3EA-2B0F287DDDE6}"/>
</file>

<file path=customXml/itemProps3.xml><?xml version="1.0" encoding="utf-8"?>
<ds:datastoreItem xmlns:ds="http://schemas.openxmlformats.org/officeDocument/2006/customXml" ds:itemID="{2807DA1E-4B67-45EE-9CE2-48AB98B22154}"/>
</file>

<file path=customXml/itemProps4.xml><?xml version="1.0" encoding="utf-8"?>
<ds:datastoreItem xmlns:ds="http://schemas.openxmlformats.org/officeDocument/2006/customXml" ds:itemID="{B58BB02F-F5C4-4625-8390-366598D3B9FC}"/>
</file>

<file path=docProps/app.xml><?xml version="1.0" encoding="utf-8"?>
<Properties xmlns="http://schemas.openxmlformats.org/officeDocument/2006/extended-properties" xmlns:vt="http://schemas.openxmlformats.org/officeDocument/2006/docPropsVTypes">
  <Template>Normal.dotm</Template>
  <TotalTime>6</TotalTime>
  <Pages>4</Pages>
  <Words>1743</Words>
  <Characters>9697</Characters>
  <Application>Microsoft Office Word</Application>
  <DocSecurity>0</DocSecurity>
  <Lines>169</Lines>
  <Paragraphs>67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against Tuberculosis</dc:title>
  <dc:creator>TG Driver</dc:creator>
  <dc:description>FGAI4H-E-005-A12  For: Geneva, 30 May – 1 June 2019_x000d_Document date: _x000d_Saved by ITU51013388 at 10:15:12 on 29/05/2019</dc:description>
  <cp:lastModifiedBy>Revision</cp:lastModifiedBy>
  <cp:revision>4</cp:revision>
  <dcterms:created xsi:type="dcterms:W3CDTF">2019-05-29T08:11:00Z</dcterms:created>
  <dcterms:modified xsi:type="dcterms:W3CDTF">2019-05-29T08:15:00Z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FGAI4H-E-005-A12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 Driver</vt:lpwstr>
  </property>
  <property fmtid="{D5CDD505-2E9C-101B-9397-08002B2CF9AE}" pid="8" name="ContentTypeId">
    <vt:lpwstr>0x0101002D863A2280E3F84C93CB7D95B3AE289B</vt:lpwstr>
  </property>
</Properties>
</file>