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693"/>
        <w:gridCol w:w="100"/>
        <w:gridCol w:w="35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102E40">
            <w:pPr>
              <w:rPr>
                <w:sz w:val="20"/>
                <w:szCs w:val="20"/>
              </w:rPr>
            </w:pPr>
            <w:bookmarkStart w:id="0" w:name="dtableau"/>
            <w:bookmarkStart w:id="1" w:name="dsg" w:colFirst="1" w:colLast="1"/>
            <w:bookmarkStart w:id="2" w:name="dnum" w:colFirst="2" w:colLast="2"/>
            <w:r>
              <w:rPr>
                <w:noProof/>
                <w:sz w:val="20"/>
                <w:szCs w:val="20"/>
                <w:lang w:val="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3"/>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700C7EDB" w:rsidR="00102E40" w:rsidRPr="007F664D" w:rsidRDefault="00102E40" w:rsidP="00102E40">
            <w:pPr>
              <w:rPr>
                <w:sz w:val="20"/>
                <w:szCs w:val="20"/>
              </w:rPr>
            </w:pPr>
            <w:r w:rsidRPr="0078436A">
              <w:rPr>
                <w:sz w:val="20"/>
                <w:szCs w:val="20"/>
              </w:rPr>
              <w:t>STUDY PERIOD 2017-2020</w:t>
            </w:r>
          </w:p>
        </w:tc>
        <w:tc>
          <w:tcPr>
            <w:tcW w:w="3686" w:type="dxa"/>
            <w:gridSpan w:val="2"/>
            <w:vAlign w:val="center"/>
          </w:tcPr>
          <w:p w14:paraId="23EE4F5F" w14:textId="41225B26" w:rsidR="00102E40" w:rsidRPr="00314630" w:rsidRDefault="005B20FB" w:rsidP="00102E40">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02E40">
                  <w:rPr>
                    <w:lang w:val="pt-BR"/>
                  </w:rPr>
                  <w:t>JCA-AHF-</w:t>
                </w:r>
                <w:r>
                  <w:rPr>
                    <w:lang w:val="pt-BR"/>
                  </w:rPr>
                  <w:t>489</w:t>
                </w:r>
              </w:sdtContent>
            </w:sdt>
          </w:p>
        </w:tc>
      </w:tr>
      <w:bookmarkEnd w:id="2"/>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3"/>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gridSpan w:val="2"/>
              </w:tcPr>
              <w:p w14:paraId="69B1EB7D" w14:textId="2C83211E" w:rsidR="00102E40" w:rsidRPr="00715CA6" w:rsidRDefault="00102E40"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3"/>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gridSpan w:val="2"/>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37415F"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4"/>
            <w:bookmarkEnd w:id="1"/>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5813C4AE" w:rsidR="00102E40" w:rsidRPr="0037415F" w:rsidRDefault="00102E40" w:rsidP="00102E40">
                <w:r>
                  <w:t>N/A</w:t>
                </w:r>
              </w:p>
            </w:tc>
          </w:sdtContent>
        </w:sdt>
        <w:tc>
          <w:tcPr>
            <w:tcW w:w="4379" w:type="dxa"/>
            <w:gridSpan w:val="3"/>
          </w:tcPr>
          <w:p w14:paraId="31155891" w14:textId="5601F71F" w:rsidR="00102E40" w:rsidRPr="0037415F" w:rsidRDefault="005B20FB"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B63703">
                  <w:t>Geneva</w:t>
                </w:r>
              </w:sdtContent>
            </w:sdt>
            <w:r w:rsidR="00102E4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0D4AD4">
                  <w:t>19 July 2023</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5AE58A84" w:rsidR="00102E40" w:rsidRPr="007E656A" w:rsidRDefault="005B20FB"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102E40">
                  <w:rPr>
                    <w:b/>
                    <w:bCs/>
                    <w:lang w:val="en-U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34C34113" w:rsidR="00102E40" w:rsidRDefault="005B20FB" w:rsidP="00102E40">
                <w:r>
                  <w:t>Co-vice chair of JCA-AHF</w:t>
                </w:r>
              </w:p>
            </w:tc>
          </w:sdtContent>
        </w:sdt>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tc>
          <w:tcPr>
            <w:tcW w:w="7739" w:type="dxa"/>
            <w:gridSpan w:val="4"/>
          </w:tcPr>
          <w:p w14:paraId="10D9B5C7" w14:textId="56AE6EFD" w:rsidR="00102E40" w:rsidRPr="0037415F" w:rsidRDefault="00B06040" w:rsidP="00102E40">
            <w:r>
              <w:t>Accessibility at AI for Good event in Geneva</w:t>
            </w:r>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0" w:name="dpurpose" w:colFirst="1" w:colLast="1"/>
            <w:bookmarkEnd w:id="0"/>
            <w:bookmarkEnd w:id="9"/>
            <w:r w:rsidRPr="008F7104">
              <w:rPr>
                <w:b/>
                <w:bCs/>
              </w:rPr>
              <w:t>Purpose:</w:t>
            </w:r>
          </w:p>
        </w:tc>
        <w:tc>
          <w:tcPr>
            <w:tcW w:w="7739" w:type="dxa"/>
            <w:gridSpan w:val="4"/>
            <w:tcBorders>
              <w:bottom w:val="single" w:sz="6" w:space="0" w:color="auto"/>
            </w:tcBorders>
          </w:tcPr>
          <w:p w14:paraId="5454423B" w14:textId="4A7BA393" w:rsidR="00102E40" w:rsidRPr="00B4174C" w:rsidRDefault="005B20FB" w:rsidP="00102E40">
            <w:r>
              <w:t>Discussion</w:t>
            </w:r>
          </w:p>
        </w:tc>
      </w:tr>
      <w:bookmarkEnd w:id="10"/>
      <w:tr w:rsidR="00102E40" w:rsidRPr="00E354DC" w14:paraId="54FDCF36" w14:textId="77777777" w:rsidTr="00A4542F">
        <w:trPr>
          <w:cantSplit/>
          <w:jc w:val="center"/>
        </w:trPr>
        <w:tc>
          <w:tcPr>
            <w:tcW w:w="1617" w:type="dxa"/>
            <w:gridSpan w:val="2"/>
            <w:tcBorders>
              <w:top w:val="single" w:sz="6" w:space="0" w:color="auto"/>
              <w:bottom w:val="single" w:sz="6" w:space="0" w:color="auto"/>
            </w:tcBorders>
          </w:tcPr>
          <w:p w14:paraId="5414C31C" w14:textId="77777777" w:rsidR="00102E40" w:rsidRPr="008F7104" w:rsidRDefault="00102E40" w:rsidP="00102E40">
            <w:pPr>
              <w:rPr>
                <w:b/>
                <w:bCs/>
              </w:rPr>
            </w:pPr>
            <w:r w:rsidRPr="008F7104">
              <w:rPr>
                <w:b/>
                <w:bCs/>
              </w:rPr>
              <w:t>Contact:</w:t>
            </w:r>
          </w:p>
        </w:tc>
        <w:tc>
          <w:tcPr>
            <w:tcW w:w="4153" w:type="dxa"/>
            <w:gridSpan w:val="3"/>
            <w:tcBorders>
              <w:top w:val="single" w:sz="6" w:space="0" w:color="auto"/>
              <w:bottom w:val="single" w:sz="6" w:space="0" w:color="auto"/>
            </w:tcBorders>
          </w:tcPr>
          <w:p w14:paraId="3B8DDD8B" w14:textId="0CA68DFE" w:rsidR="00102E40" w:rsidRDefault="005B20FB" w:rsidP="00102E40">
            <w:sdt>
              <w:sdtPr>
                <w:alias w:val="ContactNameOrgCountry"/>
                <w:tag w:val="ContactNameOrgCountry"/>
                <w:id w:val="-450624836"/>
                <w:placeholder>
                  <w:docPart w:val="15F5783D23ED403EB399A5332AEC7F4F"/>
                </w:placeholder>
                <w:text w:multiLine="1"/>
              </w:sdtPr>
              <w:sdtEndPr/>
              <w:sdtContent>
                <w:r w:rsidR="00101868" w:rsidRPr="00101868">
                  <w:t>Lidia Best</w:t>
                </w:r>
                <w:r w:rsidR="00101868" w:rsidRPr="00101868">
                  <w:br/>
                  <w:t>EFHOH</w:t>
                </w:r>
                <w:r w:rsidR="00101868" w:rsidRPr="00101868">
                  <w:br/>
                  <w:t>UK</w:t>
                </w:r>
              </w:sdtContent>
            </w:sdt>
          </w:p>
        </w:tc>
        <w:sdt>
          <w:sdtPr>
            <w:alias w:val="ContactTelFaxEmail"/>
            <w:tag w:val="ContactTelFaxEmail"/>
            <w:id w:val="-1400744340"/>
            <w:placeholder>
              <w:docPart w:val="A7CD4023E9694A71B45B65544C3E0391"/>
            </w:placeholder>
          </w:sdtPr>
          <w:sdtEndPr/>
          <w:sdtContent>
            <w:tc>
              <w:tcPr>
                <w:tcW w:w="3586" w:type="dxa"/>
                <w:tcBorders>
                  <w:top w:val="single" w:sz="6" w:space="0" w:color="auto"/>
                  <w:bottom w:val="single" w:sz="6" w:space="0" w:color="auto"/>
                </w:tcBorders>
              </w:tcPr>
              <w:p w14:paraId="4C78E534" w14:textId="7F99B6B9" w:rsidR="00102E40" w:rsidRPr="00E354DC" w:rsidRDefault="00102E40" w:rsidP="00102E40">
                <w:pPr>
                  <w:rPr>
                    <w:lang w:val="pt-BR"/>
                  </w:rPr>
                </w:pPr>
                <w:r w:rsidRPr="00E354DC">
                  <w:rPr>
                    <w:lang w:val="pt-BR"/>
                  </w:rPr>
                  <w:br/>
                  <w:t>E-mail:</w:t>
                </w:r>
                <w:r w:rsidR="00101868">
                  <w:rPr>
                    <w:lang w:val="pt-BR"/>
                  </w:rPr>
                  <w:t>best.lidia@gmail.com</w:t>
                </w:r>
                <w:r w:rsidR="00101868">
                  <w:rPr>
                    <w:lang w:val="pt-BR"/>
                  </w:rPr>
                  <w:br/>
                </w:r>
              </w:p>
            </w:tc>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A4542F">
        <w:trPr>
          <w:cantSplit/>
          <w:jc w:val="center"/>
        </w:trPr>
        <w:tc>
          <w:tcPr>
            <w:tcW w:w="1617" w:type="dxa"/>
          </w:tcPr>
          <w:p w14:paraId="705E8A11" w14:textId="77777777" w:rsidR="0089088E" w:rsidRPr="008F7104" w:rsidRDefault="0089088E" w:rsidP="00A4542F">
            <w:pPr>
              <w:rPr>
                <w:b/>
                <w:bCs/>
              </w:rPr>
            </w:pPr>
            <w:r w:rsidRPr="008F7104">
              <w:rPr>
                <w:b/>
                <w:bCs/>
              </w:rPr>
              <w:t>Keywords:</w:t>
            </w:r>
          </w:p>
        </w:tc>
        <w:tc>
          <w:tcPr>
            <w:tcW w:w="7739" w:type="dxa"/>
          </w:tcPr>
          <w:p w14:paraId="75E3B1EF" w14:textId="25F4FC2E" w:rsidR="0089088E" w:rsidRDefault="005B20FB" w:rsidP="00A4542F">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101868">
                  <w:t>Accessibility</w:t>
                </w:r>
                <w:r w:rsidR="00F67ABB">
                  <w:t>; AI;</w:t>
                </w:r>
                <w:r>
                  <w:t xml:space="preserve"> </w:t>
                </w:r>
                <w:r w:rsidR="00F67ABB">
                  <w:t>disability;</w:t>
                </w:r>
                <w:r>
                  <w:t xml:space="preserve"> </w:t>
                </w:r>
                <w:r w:rsidR="00F67ABB">
                  <w:t>event</w:t>
                </w:r>
              </w:sdtContent>
            </w:sdt>
          </w:p>
        </w:tc>
      </w:tr>
      <w:tr w:rsidR="0089088E" w:rsidRPr="0037415F" w14:paraId="7D0F8B1C" w14:textId="77777777" w:rsidTr="00A4542F">
        <w:trPr>
          <w:cantSplit/>
          <w:jc w:val="center"/>
        </w:trPr>
        <w:tc>
          <w:tcPr>
            <w:tcW w:w="1617" w:type="dxa"/>
          </w:tcPr>
          <w:p w14:paraId="72CA09B8" w14:textId="77777777" w:rsidR="0089088E" w:rsidRPr="008F7104" w:rsidRDefault="0089088E" w:rsidP="00A4542F">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2F136AF7" w:rsidR="0089088E" w:rsidRDefault="00F67ABB" w:rsidP="00A4542F">
                <w:r>
                  <w:t xml:space="preserve">This document contains the review of onsite and online accessibility of the AI for Good Global Summit </w:t>
                </w:r>
                <w:r w:rsidR="0054311C">
                  <w:t xml:space="preserve">in Geneva 6-7 July 2023. </w:t>
                </w:r>
              </w:p>
            </w:tc>
          </w:sdtContent>
        </w:sdt>
      </w:tr>
    </w:tbl>
    <w:p w14:paraId="6D4DC6F3" w14:textId="77777777" w:rsidR="00170985" w:rsidRDefault="00170985" w:rsidP="00170985">
      <w:pPr>
        <w:pStyle w:val="Heading1"/>
        <w:keepLines w:val="0"/>
        <w:numPr>
          <w:ilvl w:val="0"/>
          <w:numId w:val="11"/>
        </w:numPr>
        <w:tabs>
          <w:tab w:val="clear" w:pos="794"/>
          <w:tab w:val="clear" w:pos="1191"/>
          <w:tab w:val="clear" w:pos="1588"/>
          <w:tab w:val="clear" w:pos="1985"/>
        </w:tabs>
        <w:overflowPunct/>
        <w:autoSpaceDE/>
        <w:autoSpaceDN/>
        <w:adjustRightInd/>
        <w:spacing w:before="240" w:after="60"/>
        <w:textAlignment w:val="auto"/>
      </w:pPr>
      <w:r>
        <w:t>Introduction</w:t>
      </w:r>
    </w:p>
    <w:p w14:paraId="5BD65734" w14:textId="5FEC40C0" w:rsidR="00170985" w:rsidRDefault="00B277A7" w:rsidP="00170985">
      <w:r w:rsidRPr="00D7243E">
        <w:t>AI for Good Global Summit review</w:t>
      </w:r>
      <w:r w:rsidR="00FF7456" w:rsidRPr="00D7243E">
        <w:t xml:space="preserve"> of accessibility access</w:t>
      </w:r>
    </w:p>
    <w:p w14:paraId="4592943F" w14:textId="48458142" w:rsidR="00253126" w:rsidRDefault="00253126" w:rsidP="00170985">
      <w:r>
        <w:t>The AI for Good Global Summit took place in Geneva on 6-7 July 2023.</w:t>
      </w:r>
    </w:p>
    <w:p w14:paraId="7EC54162" w14:textId="29A77083" w:rsidR="004D6447" w:rsidRDefault="004D6447" w:rsidP="00170985">
      <w:r>
        <w:t xml:space="preserve">This was very well attended event and important in the AI for Good </w:t>
      </w:r>
      <w:r w:rsidR="003C6048">
        <w:t>calendar.</w:t>
      </w:r>
    </w:p>
    <w:p w14:paraId="2096D23D" w14:textId="1B0CD24E" w:rsidR="00253126" w:rsidRDefault="00253126" w:rsidP="00170985">
      <w:r>
        <w:t xml:space="preserve">The registration for the event </w:t>
      </w:r>
      <w:r w:rsidR="00D948CD">
        <w:t xml:space="preserve">was free, however there did not seem to be any information related to accessibility of the venue both physical and sensory. </w:t>
      </w:r>
      <w:hyperlink r:id="rId12" w:history="1">
        <w:r w:rsidR="00D948CD" w:rsidRPr="00A55AC9">
          <w:rPr>
            <w:rStyle w:val="Hyperlink"/>
            <w:rFonts w:ascii="Times New Roman" w:hAnsi="Times New Roman"/>
          </w:rPr>
          <w:t>https://aiforgood.itu.int/faq/</w:t>
        </w:r>
      </w:hyperlink>
    </w:p>
    <w:p w14:paraId="7554024D" w14:textId="6E33B37B" w:rsidR="00D948CD" w:rsidRPr="00D7243E" w:rsidRDefault="00D948CD" w:rsidP="00170985">
      <w:r>
        <w:t>This is seriously concerning, as the organisers need to be proactive in attracting experts with disabilities to participate.</w:t>
      </w:r>
    </w:p>
    <w:p w14:paraId="48DC5AB4" w14:textId="77777777" w:rsidR="00170985" w:rsidRPr="00D7243E" w:rsidRDefault="00170985" w:rsidP="00170985">
      <w:pPr>
        <w:pStyle w:val="Heading1"/>
        <w:keepLines w:val="0"/>
        <w:numPr>
          <w:ilvl w:val="0"/>
          <w:numId w:val="11"/>
        </w:numPr>
        <w:tabs>
          <w:tab w:val="clear" w:pos="794"/>
          <w:tab w:val="clear" w:pos="1191"/>
          <w:tab w:val="clear" w:pos="1588"/>
          <w:tab w:val="clear" w:pos="1985"/>
        </w:tabs>
        <w:overflowPunct/>
        <w:autoSpaceDE/>
        <w:autoSpaceDN/>
        <w:adjustRightInd/>
        <w:spacing w:before="240" w:after="60"/>
        <w:textAlignment w:val="auto"/>
      </w:pPr>
      <w:r w:rsidRPr="00D7243E">
        <w:t>Discussion</w:t>
      </w:r>
    </w:p>
    <w:p w14:paraId="212030BA" w14:textId="133C486E" w:rsidR="0054311C" w:rsidRDefault="0054311C" w:rsidP="00E87D5B">
      <w:pPr>
        <w:pStyle w:val="ListParagraph"/>
        <w:numPr>
          <w:ilvl w:val="0"/>
          <w:numId w:val="12"/>
        </w:numPr>
      </w:pPr>
      <w:r>
        <w:t xml:space="preserve">Access for </w:t>
      </w:r>
      <w:r w:rsidR="004C3BE8">
        <w:t xml:space="preserve">participants who are </w:t>
      </w:r>
      <w:r>
        <w:t xml:space="preserve">Deaf and Hard of Hearing </w:t>
      </w:r>
    </w:p>
    <w:p w14:paraId="6D16AC2C" w14:textId="3164D434" w:rsidR="00E87D5B" w:rsidRDefault="00E87D5B" w:rsidP="001957B0">
      <w:pPr>
        <w:pStyle w:val="ListParagraph"/>
        <w:numPr>
          <w:ilvl w:val="0"/>
          <w:numId w:val="13"/>
        </w:numPr>
      </w:pPr>
      <w:r w:rsidRPr="00D7243E">
        <w:t xml:space="preserve">The was no </w:t>
      </w:r>
      <w:r>
        <w:t>I</w:t>
      </w:r>
      <w:r w:rsidRPr="00D7243E">
        <w:t xml:space="preserve">nternational </w:t>
      </w:r>
      <w:r>
        <w:t>S</w:t>
      </w:r>
      <w:r w:rsidRPr="00D7243E">
        <w:t>ign</w:t>
      </w:r>
      <w:r>
        <w:t xml:space="preserve"> interpretation provided on site or online.</w:t>
      </w:r>
    </w:p>
    <w:p w14:paraId="1D6E2324" w14:textId="77777777" w:rsidR="00E87D5B" w:rsidRPr="00D7243E" w:rsidRDefault="00E87D5B" w:rsidP="001957B0">
      <w:pPr>
        <w:pStyle w:val="ListParagraph"/>
        <w:numPr>
          <w:ilvl w:val="0"/>
          <w:numId w:val="13"/>
        </w:numPr>
      </w:pPr>
      <w:r w:rsidRPr="00D7243E">
        <w:t>Online, the speeches and presentations were not live captioned.</w:t>
      </w:r>
    </w:p>
    <w:p w14:paraId="0167915A" w14:textId="0A31532C" w:rsidR="00E87D5B" w:rsidRDefault="00E87D5B" w:rsidP="001957B0">
      <w:pPr>
        <w:pStyle w:val="ListParagraph"/>
        <w:numPr>
          <w:ilvl w:val="0"/>
          <w:numId w:val="13"/>
        </w:numPr>
      </w:pPr>
      <w:r w:rsidRPr="00D7243E">
        <w:t>Videos played at the plenary room were not captioned</w:t>
      </w:r>
      <w:r w:rsidR="003D285A">
        <w:t xml:space="preserve"> and there was no open captioning on screen in the </w:t>
      </w:r>
      <w:r w:rsidR="001E68B6">
        <w:t>plenary session and other smaller sessions.</w:t>
      </w:r>
    </w:p>
    <w:p w14:paraId="5E448BB9" w14:textId="39C31A0C" w:rsidR="001673A6" w:rsidRDefault="001E68B6" w:rsidP="001957B0">
      <w:pPr>
        <w:pStyle w:val="ListParagraph"/>
        <w:numPr>
          <w:ilvl w:val="0"/>
          <w:numId w:val="13"/>
        </w:numPr>
      </w:pPr>
      <w:r>
        <w:t>There was ASR captioning</w:t>
      </w:r>
      <w:r w:rsidR="001957B0">
        <w:t xml:space="preserve"> via an app with auto translation in a few languages.</w:t>
      </w:r>
      <w:r w:rsidR="00B5624B">
        <w:t xml:space="preserve"> </w:t>
      </w:r>
      <w:r w:rsidR="00FF7456" w:rsidRPr="00D7243E">
        <w:t xml:space="preserve">Participants </w:t>
      </w:r>
      <w:r w:rsidR="00E87D5B">
        <w:t xml:space="preserve">were </w:t>
      </w:r>
      <w:r w:rsidR="00FF7456" w:rsidRPr="00D7243E">
        <w:t xml:space="preserve">asked to download an app and </w:t>
      </w:r>
      <w:r w:rsidR="001673A6" w:rsidRPr="00D7243E">
        <w:t>use a code to access captioning</w:t>
      </w:r>
      <w:r w:rsidR="00E87D5B">
        <w:t xml:space="preserve">. </w:t>
      </w:r>
      <w:r w:rsidR="001673A6" w:rsidRPr="00D7243E">
        <w:t xml:space="preserve">The code was only available at the entrance of the </w:t>
      </w:r>
      <w:r w:rsidR="00971446" w:rsidRPr="00D7243E">
        <w:t>plenary room, however code presented on screen in the plenary was not giving access to captioning, leading to confusion.</w:t>
      </w:r>
    </w:p>
    <w:p w14:paraId="6FB9B2ED" w14:textId="078CC895" w:rsidR="004E0DD4" w:rsidRDefault="004E0DD4" w:rsidP="004E0DD4">
      <w:pPr>
        <w:pStyle w:val="ListParagraph"/>
      </w:pPr>
      <w:r>
        <w:t>The staff were approached and were just as confused themselves, since no</w:t>
      </w:r>
      <w:r w:rsidR="00636432">
        <w:t>ne of them were</w:t>
      </w:r>
      <w:r>
        <w:t xml:space="preserve"> </w:t>
      </w:r>
      <w:r w:rsidR="00636432">
        <w:t xml:space="preserve"> given any guidance prior to the event.</w:t>
      </w:r>
      <w:r w:rsidR="00C328D6">
        <w:t xml:space="preserve"> The captioning in the app,</w:t>
      </w:r>
      <w:r w:rsidR="00510177">
        <w:t xml:space="preserve"> </w:t>
      </w:r>
      <w:r w:rsidR="00C328D6">
        <w:t xml:space="preserve">has often stopped, had a message showing that host switched off the </w:t>
      </w:r>
      <w:r w:rsidR="00510177">
        <w:t>captioning and at one point there was no captioning for about 10 min.</w:t>
      </w:r>
    </w:p>
    <w:p w14:paraId="6D52318E" w14:textId="77777777" w:rsidR="00D8571F" w:rsidRDefault="00D8571F" w:rsidP="00D8571F">
      <w:pPr>
        <w:pStyle w:val="ListParagraph"/>
      </w:pPr>
    </w:p>
    <w:p w14:paraId="7A26C104" w14:textId="011D82C1" w:rsidR="00D8571F" w:rsidRPr="00D7243E" w:rsidRDefault="00D8571F" w:rsidP="00D8571F">
      <w:pPr>
        <w:pStyle w:val="ListParagraph"/>
        <w:numPr>
          <w:ilvl w:val="0"/>
          <w:numId w:val="12"/>
        </w:numPr>
      </w:pPr>
      <w:r>
        <w:t xml:space="preserve">Access for </w:t>
      </w:r>
      <w:r w:rsidR="004C3BE8">
        <w:t xml:space="preserve">participants who are </w:t>
      </w:r>
      <w:r>
        <w:t xml:space="preserve">Neurodiverse </w:t>
      </w:r>
    </w:p>
    <w:p w14:paraId="3CE70817" w14:textId="07FC42CA" w:rsidR="00895C84" w:rsidRPr="00D7243E" w:rsidRDefault="00D8571F" w:rsidP="001957B0">
      <w:pPr>
        <w:pStyle w:val="ListParagraph"/>
        <w:numPr>
          <w:ilvl w:val="0"/>
          <w:numId w:val="13"/>
        </w:numPr>
      </w:pPr>
      <w:r>
        <w:t>As above, plus u</w:t>
      </w:r>
      <w:r w:rsidR="00895C84" w:rsidRPr="00D7243E">
        <w:t xml:space="preserve">se of bright lights and extremely loud </w:t>
      </w:r>
      <w:r w:rsidR="003A2987" w:rsidRPr="00D7243E">
        <w:t xml:space="preserve">music and sounds during announcing speakers was not inclusive for those on </w:t>
      </w:r>
      <w:r w:rsidR="00D7243E" w:rsidRPr="00D7243E">
        <w:t>neurodiverse spectrum including Autism.</w:t>
      </w:r>
    </w:p>
    <w:p w14:paraId="2B1D6011" w14:textId="75A111EC" w:rsidR="00D7243E" w:rsidRDefault="00D7243E" w:rsidP="001957B0">
      <w:pPr>
        <w:pStyle w:val="ListParagraph"/>
        <w:numPr>
          <w:ilvl w:val="0"/>
          <w:numId w:val="13"/>
        </w:numPr>
      </w:pPr>
      <w:r w:rsidRPr="00D7243E">
        <w:lastRenderedPageBreak/>
        <w:t>The event organisers did not take care of ensuring participants are not exposed to unsafe levels of noise.</w:t>
      </w:r>
    </w:p>
    <w:p w14:paraId="1A5D82C6" w14:textId="226384A7" w:rsidR="00464D45" w:rsidRDefault="004D6447" w:rsidP="00464D45">
      <w:pPr>
        <w:pStyle w:val="ListParagraph"/>
        <w:numPr>
          <w:ilvl w:val="0"/>
          <w:numId w:val="12"/>
        </w:numPr>
      </w:pPr>
      <w:r>
        <w:t>Access for participants with mobility issues</w:t>
      </w:r>
    </w:p>
    <w:p w14:paraId="07BCDED0" w14:textId="4A8B43E6" w:rsidR="004D6447" w:rsidRDefault="004D6447" w:rsidP="004D6447">
      <w:pPr>
        <w:pStyle w:val="ListParagraph"/>
        <w:numPr>
          <w:ilvl w:val="0"/>
          <w:numId w:val="14"/>
        </w:numPr>
      </w:pPr>
      <w:r>
        <w:t>No dedicated spaces for wheelchair users nor other mobility requirements at the plenary sessions</w:t>
      </w:r>
    </w:p>
    <w:p w14:paraId="6C598E56" w14:textId="1351086C" w:rsidR="00170985" w:rsidRDefault="00170985" w:rsidP="00170985">
      <w:pPr>
        <w:pStyle w:val="Heading1"/>
        <w:keepLines w:val="0"/>
        <w:numPr>
          <w:ilvl w:val="0"/>
          <w:numId w:val="11"/>
        </w:numPr>
        <w:tabs>
          <w:tab w:val="clear" w:pos="794"/>
          <w:tab w:val="clear" w:pos="1191"/>
          <w:tab w:val="clear" w:pos="1588"/>
          <w:tab w:val="clear" w:pos="1985"/>
        </w:tabs>
        <w:overflowPunct/>
        <w:autoSpaceDE/>
        <w:autoSpaceDN/>
        <w:adjustRightInd/>
        <w:spacing w:before="240" w:after="60"/>
        <w:textAlignment w:val="auto"/>
      </w:pPr>
      <w:r>
        <w:t xml:space="preserve">Conclusion </w:t>
      </w:r>
    </w:p>
    <w:p w14:paraId="58ABBCCB" w14:textId="4CA97DE9" w:rsidR="00C46B38" w:rsidRDefault="003C6048" w:rsidP="00B5624B">
      <w:r>
        <w:t>The event website did not specify any information related to accessibility of the event and referred participants to request accessibility</w:t>
      </w:r>
      <w:r w:rsidR="004C3BE8">
        <w:t xml:space="preserve"> via email</w:t>
      </w:r>
      <w:r>
        <w:t xml:space="preserve">, which is detrimental to many PwDs. </w:t>
      </w:r>
      <w:r w:rsidR="003D285A" w:rsidRPr="00D7243E">
        <w:t>Lack of open captioning on site was serious misjudgement and missed opportunity to show event accessibility.</w:t>
      </w:r>
      <w:r w:rsidR="00C46B38" w:rsidRPr="00C46B38">
        <w:t xml:space="preserve"> </w:t>
      </w:r>
      <w:r w:rsidR="00C46B38" w:rsidRPr="00D7243E">
        <w:t>Having been forced to look at their mobile phones, deaf or HoH participants loose most of the context related to presenters and presentations due to having been forced to look at the app</w:t>
      </w:r>
      <w:r w:rsidR="00C46B38">
        <w:t xml:space="preserve">, this was not following accepted good practice nor the ITU </w:t>
      </w:r>
      <w:r w:rsidR="00B5624B">
        <w:t>own Accessible Meetings Technical Paper.</w:t>
      </w:r>
    </w:p>
    <w:p w14:paraId="6FB2FC1C" w14:textId="08EA1705" w:rsidR="00510177" w:rsidRDefault="00510177" w:rsidP="00B5624B">
      <w:r>
        <w:t xml:space="preserve">The Interprefy </w:t>
      </w:r>
      <w:r w:rsidR="00C57E88">
        <w:t xml:space="preserve">App with auto captioning </w:t>
      </w:r>
      <w:r w:rsidR="002561B7">
        <w:t>suffered from issues, which caused lack of good user experience</w:t>
      </w:r>
      <w:r w:rsidR="00DD79D1">
        <w:t>. The open captioning on the screen in the room is essential for inclusion, while an app can only be added as part of the choice or specific needs, such as ease of captioning access for participants</w:t>
      </w:r>
      <w:r w:rsidR="004C3BE8">
        <w:t xml:space="preserve"> such as persons who are deafblind.</w:t>
      </w:r>
    </w:p>
    <w:p w14:paraId="41F2F41C" w14:textId="77777777" w:rsidR="004C3BE8" w:rsidRDefault="004C3BE8" w:rsidP="00B5624B"/>
    <w:p w14:paraId="13BB4CBB" w14:textId="5A343841" w:rsidR="004C3BE8" w:rsidRDefault="004C3BE8" w:rsidP="004C3BE8">
      <w:r>
        <w:t>AI for Good was a missed opportunity to showcase how AI can benefit Pwds and to ensure their inclusion and participation. The ITU department responsible for the events organising, should consult with JCA-AHF on the good practice and guidance how to include Pwds.</w:t>
      </w:r>
    </w:p>
    <w:p w14:paraId="2973C7CA" w14:textId="77777777" w:rsidR="004C3BE8" w:rsidRPr="00D7243E" w:rsidRDefault="004C3BE8" w:rsidP="00B5624B"/>
    <w:p w14:paraId="42B65B40" w14:textId="4F768C57" w:rsidR="00170985" w:rsidRPr="00B04269" w:rsidRDefault="00170985" w:rsidP="00170985">
      <w:pPr>
        <w:rPr>
          <w:highlight w:val="yellow"/>
        </w:rPr>
      </w:pPr>
    </w:p>
    <w:p w14:paraId="68D77034" w14:textId="31ABE05C" w:rsidR="00170985" w:rsidRDefault="00170985" w:rsidP="00170985">
      <w:pPr>
        <w:jc w:val="center"/>
      </w:pPr>
      <w:r>
        <w:t>________________</w:t>
      </w:r>
    </w:p>
    <w:p w14:paraId="29CAFB78" w14:textId="77777777" w:rsidR="00345614" w:rsidRPr="00AB258E" w:rsidRDefault="00345614" w:rsidP="00170985">
      <w:pPr>
        <w:jc w:val="center"/>
      </w:pPr>
    </w:p>
    <w:sectPr w:rsidR="00345614" w:rsidRPr="00AB258E" w:rsidSect="00C42125">
      <w:headerReference w:type="default" r:id="rId13"/>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CEA0" w14:textId="77777777" w:rsidR="000208C0" w:rsidRDefault="000208C0" w:rsidP="00C42125">
      <w:pPr>
        <w:spacing w:before="0"/>
      </w:pPr>
      <w:r>
        <w:separator/>
      </w:r>
    </w:p>
  </w:endnote>
  <w:endnote w:type="continuationSeparator" w:id="0">
    <w:p w14:paraId="45ABF3D3" w14:textId="77777777" w:rsidR="000208C0" w:rsidRDefault="000208C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4BCA" w14:textId="77777777" w:rsidR="000208C0" w:rsidRDefault="000208C0" w:rsidP="00C42125">
      <w:pPr>
        <w:spacing w:before="0"/>
      </w:pPr>
      <w:r>
        <w:separator/>
      </w:r>
    </w:p>
  </w:footnote>
  <w:footnote w:type="continuationSeparator" w:id="0">
    <w:p w14:paraId="2FF16146" w14:textId="77777777" w:rsidR="000208C0" w:rsidRDefault="000208C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BE" w14:textId="651618A5" w:rsidR="004B55F6" w:rsidRPr="00C42125" w:rsidRDefault="004B55F6"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6815B9">
      <w:rPr>
        <w:noProof/>
      </w:rPr>
      <w:t>2</w:t>
    </w:r>
    <w:r w:rsidRPr="00C42125">
      <w:fldChar w:fldCharType="end"/>
    </w:r>
    <w:r w:rsidRPr="00C42125">
      <w:t xml:space="preserve"> -</w:t>
    </w:r>
  </w:p>
  <w:p w14:paraId="2360415B" w14:textId="56CF2481" w:rsidR="004B55F6" w:rsidRPr="00C42125" w:rsidRDefault="004B55F6" w:rsidP="007E53E4">
    <w:pPr>
      <w:pStyle w:val="Header"/>
    </w:pPr>
    <w:r>
      <w:fldChar w:fldCharType="begin"/>
    </w:r>
    <w:r>
      <w:instrText xml:space="preserve"> STYLEREF  Docnumber  </w:instrText>
    </w:r>
    <w:r>
      <w:fldChar w:fldCharType="separate"/>
    </w:r>
    <w:r w:rsidR="005B20FB">
      <w:rPr>
        <w:noProof/>
      </w:rPr>
      <w:t>JCA-AHF-489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00BEE"/>
    <w:multiLevelType w:val="hybridMultilevel"/>
    <w:tmpl w:val="D8C247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E927A6"/>
    <w:multiLevelType w:val="hybridMultilevel"/>
    <w:tmpl w:val="95A2D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103B75"/>
    <w:multiLevelType w:val="hybridMultilevel"/>
    <w:tmpl w:val="4A22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69661411">
    <w:abstractNumId w:val="9"/>
  </w:num>
  <w:num w:numId="2" w16cid:durableId="871922315">
    <w:abstractNumId w:val="7"/>
  </w:num>
  <w:num w:numId="3" w16cid:durableId="1333146077">
    <w:abstractNumId w:val="6"/>
  </w:num>
  <w:num w:numId="4" w16cid:durableId="782113729">
    <w:abstractNumId w:val="5"/>
  </w:num>
  <w:num w:numId="5" w16cid:durableId="1410690459">
    <w:abstractNumId w:val="4"/>
  </w:num>
  <w:num w:numId="6" w16cid:durableId="995648767">
    <w:abstractNumId w:val="8"/>
  </w:num>
  <w:num w:numId="7" w16cid:durableId="1559197078">
    <w:abstractNumId w:val="3"/>
  </w:num>
  <w:num w:numId="8" w16cid:durableId="259871867">
    <w:abstractNumId w:val="2"/>
  </w:num>
  <w:num w:numId="9" w16cid:durableId="1206066579">
    <w:abstractNumId w:val="1"/>
  </w:num>
  <w:num w:numId="10" w16cid:durableId="1806966331">
    <w:abstractNumId w:val="0"/>
  </w:num>
  <w:num w:numId="11" w16cid:durableId="584192920">
    <w:abstractNumId w:val="13"/>
  </w:num>
  <w:num w:numId="12" w16cid:durableId="2018650126">
    <w:abstractNumId w:val="10"/>
  </w:num>
  <w:num w:numId="13" w16cid:durableId="1804694828">
    <w:abstractNumId w:val="12"/>
  </w:num>
  <w:num w:numId="14" w16cid:durableId="582834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08C0"/>
    <w:rsid w:val="00023D9A"/>
    <w:rsid w:val="00043D75"/>
    <w:rsid w:val="00053E44"/>
    <w:rsid w:val="00057000"/>
    <w:rsid w:val="000640E0"/>
    <w:rsid w:val="00091C0F"/>
    <w:rsid w:val="000952C6"/>
    <w:rsid w:val="000A5CA2"/>
    <w:rsid w:val="000D4AD4"/>
    <w:rsid w:val="00101868"/>
    <w:rsid w:val="00102E40"/>
    <w:rsid w:val="001158A3"/>
    <w:rsid w:val="001251DA"/>
    <w:rsid w:val="00125432"/>
    <w:rsid w:val="00137F40"/>
    <w:rsid w:val="001673A6"/>
    <w:rsid w:val="00170985"/>
    <w:rsid w:val="001871EC"/>
    <w:rsid w:val="001957B0"/>
    <w:rsid w:val="001A670F"/>
    <w:rsid w:val="001B5345"/>
    <w:rsid w:val="001C62B8"/>
    <w:rsid w:val="001D2039"/>
    <w:rsid w:val="001E68B6"/>
    <w:rsid w:val="001E7B0E"/>
    <w:rsid w:val="001F141D"/>
    <w:rsid w:val="00200A06"/>
    <w:rsid w:val="00207496"/>
    <w:rsid w:val="00221E5E"/>
    <w:rsid w:val="00253126"/>
    <w:rsid w:val="00253DBE"/>
    <w:rsid w:val="002561B7"/>
    <w:rsid w:val="002622FA"/>
    <w:rsid w:val="00263518"/>
    <w:rsid w:val="002759E7"/>
    <w:rsid w:val="00277326"/>
    <w:rsid w:val="0028337A"/>
    <w:rsid w:val="002C0CFC"/>
    <w:rsid w:val="002C26C0"/>
    <w:rsid w:val="002C2BC5"/>
    <w:rsid w:val="002E79CB"/>
    <w:rsid w:val="002F7F55"/>
    <w:rsid w:val="00300B63"/>
    <w:rsid w:val="0030745F"/>
    <w:rsid w:val="00314630"/>
    <w:rsid w:val="0032090A"/>
    <w:rsid w:val="00321CDE"/>
    <w:rsid w:val="00333E15"/>
    <w:rsid w:val="00345614"/>
    <w:rsid w:val="0038715D"/>
    <w:rsid w:val="00394DBF"/>
    <w:rsid w:val="003957A6"/>
    <w:rsid w:val="003A2987"/>
    <w:rsid w:val="003A43EF"/>
    <w:rsid w:val="003C6048"/>
    <w:rsid w:val="003C7445"/>
    <w:rsid w:val="003D285A"/>
    <w:rsid w:val="003D6A42"/>
    <w:rsid w:val="003E15D6"/>
    <w:rsid w:val="003F2BED"/>
    <w:rsid w:val="00443878"/>
    <w:rsid w:val="004539A8"/>
    <w:rsid w:val="00464D45"/>
    <w:rsid w:val="004712CA"/>
    <w:rsid w:val="0047422E"/>
    <w:rsid w:val="0049674B"/>
    <w:rsid w:val="004B55F6"/>
    <w:rsid w:val="004C0673"/>
    <w:rsid w:val="004C3BE8"/>
    <w:rsid w:val="004C4E4E"/>
    <w:rsid w:val="004D5F40"/>
    <w:rsid w:val="004D6447"/>
    <w:rsid w:val="004E0DD4"/>
    <w:rsid w:val="004F3816"/>
    <w:rsid w:val="00510177"/>
    <w:rsid w:val="0054311C"/>
    <w:rsid w:val="00543D41"/>
    <w:rsid w:val="00551003"/>
    <w:rsid w:val="00566EDA"/>
    <w:rsid w:val="00572654"/>
    <w:rsid w:val="005B20FB"/>
    <w:rsid w:val="005B5629"/>
    <w:rsid w:val="005C0300"/>
    <w:rsid w:val="005F4B6A"/>
    <w:rsid w:val="006010F3"/>
    <w:rsid w:val="00615A0A"/>
    <w:rsid w:val="00620987"/>
    <w:rsid w:val="006333D4"/>
    <w:rsid w:val="00636432"/>
    <w:rsid w:val="006369B2"/>
    <w:rsid w:val="0063718D"/>
    <w:rsid w:val="00647525"/>
    <w:rsid w:val="006570B0"/>
    <w:rsid w:val="006815B9"/>
    <w:rsid w:val="0069210B"/>
    <w:rsid w:val="00694D6D"/>
    <w:rsid w:val="006A4055"/>
    <w:rsid w:val="006B2FE4"/>
    <w:rsid w:val="006C446C"/>
    <w:rsid w:val="006C5641"/>
    <w:rsid w:val="006C731C"/>
    <w:rsid w:val="006D1089"/>
    <w:rsid w:val="006D1B86"/>
    <w:rsid w:val="006D7355"/>
    <w:rsid w:val="00715CA6"/>
    <w:rsid w:val="007175CF"/>
    <w:rsid w:val="00726B24"/>
    <w:rsid w:val="00731135"/>
    <w:rsid w:val="007324AF"/>
    <w:rsid w:val="007405DD"/>
    <w:rsid w:val="007409B4"/>
    <w:rsid w:val="00741974"/>
    <w:rsid w:val="0075525E"/>
    <w:rsid w:val="00756D3D"/>
    <w:rsid w:val="007806C2"/>
    <w:rsid w:val="007903F8"/>
    <w:rsid w:val="00794F4F"/>
    <w:rsid w:val="007974BE"/>
    <w:rsid w:val="007A0916"/>
    <w:rsid w:val="007A0DFD"/>
    <w:rsid w:val="007C7122"/>
    <w:rsid w:val="007D3F11"/>
    <w:rsid w:val="007E53E4"/>
    <w:rsid w:val="007E656A"/>
    <w:rsid w:val="007F664D"/>
    <w:rsid w:val="0083273F"/>
    <w:rsid w:val="00842137"/>
    <w:rsid w:val="0085624A"/>
    <w:rsid w:val="0089088E"/>
    <w:rsid w:val="00892297"/>
    <w:rsid w:val="00895C84"/>
    <w:rsid w:val="008D36B4"/>
    <w:rsid w:val="008E0172"/>
    <w:rsid w:val="009406B5"/>
    <w:rsid w:val="00946166"/>
    <w:rsid w:val="00971446"/>
    <w:rsid w:val="00983164"/>
    <w:rsid w:val="009972EF"/>
    <w:rsid w:val="009C3160"/>
    <w:rsid w:val="009E766E"/>
    <w:rsid w:val="009F1960"/>
    <w:rsid w:val="009F715E"/>
    <w:rsid w:val="00A10DBB"/>
    <w:rsid w:val="00A31D47"/>
    <w:rsid w:val="00A4013E"/>
    <w:rsid w:val="00A4045F"/>
    <w:rsid w:val="00A427CD"/>
    <w:rsid w:val="00A4542F"/>
    <w:rsid w:val="00A4600B"/>
    <w:rsid w:val="00A50506"/>
    <w:rsid w:val="00A51EF0"/>
    <w:rsid w:val="00A67A81"/>
    <w:rsid w:val="00A730A6"/>
    <w:rsid w:val="00A971A0"/>
    <w:rsid w:val="00AA1F22"/>
    <w:rsid w:val="00AC1BF5"/>
    <w:rsid w:val="00AE2CDF"/>
    <w:rsid w:val="00B05821"/>
    <w:rsid w:val="00B06040"/>
    <w:rsid w:val="00B2443D"/>
    <w:rsid w:val="00B26C28"/>
    <w:rsid w:val="00B277A7"/>
    <w:rsid w:val="00B4174C"/>
    <w:rsid w:val="00B453F5"/>
    <w:rsid w:val="00B52E96"/>
    <w:rsid w:val="00B5624B"/>
    <w:rsid w:val="00B61624"/>
    <w:rsid w:val="00B63703"/>
    <w:rsid w:val="00B718A5"/>
    <w:rsid w:val="00BC62E2"/>
    <w:rsid w:val="00C328D6"/>
    <w:rsid w:val="00C42125"/>
    <w:rsid w:val="00C44E78"/>
    <w:rsid w:val="00C46B38"/>
    <w:rsid w:val="00C57E88"/>
    <w:rsid w:val="00C61898"/>
    <w:rsid w:val="00C62814"/>
    <w:rsid w:val="00C74937"/>
    <w:rsid w:val="00D01801"/>
    <w:rsid w:val="00D123C9"/>
    <w:rsid w:val="00D31DF4"/>
    <w:rsid w:val="00D37863"/>
    <w:rsid w:val="00D4499D"/>
    <w:rsid w:val="00D71236"/>
    <w:rsid w:val="00D7243E"/>
    <w:rsid w:val="00D73137"/>
    <w:rsid w:val="00D8571F"/>
    <w:rsid w:val="00D948CD"/>
    <w:rsid w:val="00DB57E3"/>
    <w:rsid w:val="00DD50DE"/>
    <w:rsid w:val="00DD79D1"/>
    <w:rsid w:val="00DE3062"/>
    <w:rsid w:val="00DF1F1F"/>
    <w:rsid w:val="00E0581D"/>
    <w:rsid w:val="00E204DD"/>
    <w:rsid w:val="00E353EC"/>
    <w:rsid w:val="00E354DC"/>
    <w:rsid w:val="00E4577B"/>
    <w:rsid w:val="00E53C24"/>
    <w:rsid w:val="00E71696"/>
    <w:rsid w:val="00E87D5B"/>
    <w:rsid w:val="00EB444D"/>
    <w:rsid w:val="00EE3971"/>
    <w:rsid w:val="00F02294"/>
    <w:rsid w:val="00F35F57"/>
    <w:rsid w:val="00F50467"/>
    <w:rsid w:val="00F562A0"/>
    <w:rsid w:val="00F67ABB"/>
    <w:rsid w:val="00FA2177"/>
    <w:rsid w:val="00FB7A8B"/>
    <w:rsid w:val="00FD439E"/>
    <w:rsid w:val="00FD76CB"/>
    <w:rsid w:val="00FF4546"/>
    <w:rsid w:val="00FF538F"/>
    <w:rsid w:val="00FF74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character" w:styleId="UnresolvedMention">
    <w:name w:val="Unresolved Mention"/>
    <w:basedOn w:val="DefaultParagraphFont"/>
    <w:uiPriority w:val="99"/>
    <w:semiHidden/>
    <w:unhideWhenUsed/>
    <w:rsid w:val="00D948CD"/>
    <w:rPr>
      <w:color w:val="605E5C"/>
      <w:shd w:val="clear" w:color="auto" w:fill="E1DFDD"/>
    </w:rPr>
  </w:style>
  <w:style w:type="paragraph" w:styleId="ListParagraph">
    <w:name w:val="List Paragraph"/>
    <w:basedOn w:val="Normal"/>
    <w:uiPriority w:val="34"/>
    <w:qFormat/>
    <w:rsid w:val="00E87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iforgood.itu.int/fa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D71CC6"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D71CC6"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D71CC6"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D71CC6"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D71CC6"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D71CC6"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D71CC6" w:rsidRDefault="00FF4D37" w:rsidP="00FF4D37">
          <w:pPr>
            <w:pStyle w:val="82DF289236F6404AA20A31CF5918368F"/>
          </w:pPr>
          <w:r w:rsidRPr="00543D41">
            <w:rPr>
              <w:rStyle w:val="PlaceholderText"/>
              <w:highlight w:val="yellow"/>
            </w:rPr>
            <w:t>Insert source(s)</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D71CC6"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D71CC6" w:rsidRDefault="00FF4D37" w:rsidP="00FF4D37">
          <w:pPr>
            <w:pStyle w:val="A7CD4023E9694A71B45B65544C3E039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610AA"/>
    <w:rsid w:val="000802EC"/>
    <w:rsid w:val="00256D54"/>
    <w:rsid w:val="002A0AE4"/>
    <w:rsid w:val="00325869"/>
    <w:rsid w:val="003F520B"/>
    <w:rsid w:val="00400FFE"/>
    <w:rsid w:val="00403A9C"/>
    <w:rsid w:val="005B38F3"/>
    <w:rsid w:val="006356C8"/>
    <w:rsid w:val="006431B1"/>
    <w:rsid w:val="00717337"/>
    <w:rsid w:val="00726DDE"/>
    <w:rsid w:val="00731377"/>
    <w:rsid w:val="00747A76"/>
    <w:rsid w:val="00841C9F"/>
    <w:rsid w:val="008D554D"/>
    <w:rsid w:val="00947D8D"/>
    <w:rsid w:val="00A3586C"/>
    <w:rsid w:val="00AF3CAC"/>
    <w:rsid w:val="00B405AE"/>
    <w:rsid w:val="00B603E6"/>
    <w:rsid w:val="00BD24B3"/>
    <w:rsid w:val="00C7519D"/>
    <w:rsid w:val="00C847A4"/>
    <w:rsid w:val="00D13E9A"/>
    <w:rsid w:val="00D40096"/>
    <w:rsid w:val="00D71CC6"/>
    <w:rsid w:val="00E24248"/>
    <w:rsid w:val="00F53162"/>
    <w:rsid w:val="00F96566"/>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6C8"/>
    <w:rPr>
      <w:rFonts w:ascii="Times New Roman" w:hAnsi="Times New Roman"/>
      <w:color w:val="808080"/>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2D1D14420AEC46B3B74F3825A1C43226">
    <w:name w:val="2D1D14420AEC46B3B74F3825A1C43226"/>
    <w:rsid w:val="006356C8"/>
    <w:rPr>
      <w:kern w:val="2"/>
      <w:lang w:val="en-GB" w:eastAsia="ja-JP"/>
      <w14:ligatures w14:val="standardContextual"/>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www.w3.org/XML/1998/namespace"/>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07f874d8-1985-4211-bd75-0b16975e87a8"/>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21E1C1A3-D9BF-409B-A1F7-D0FABAE43CAB}">
  <ds:schemaRefs>
    <ds:schemaRef ds:uri="http://schemas.openxmlformats.org/officeDocument/2006/bibliography"/>
  </ds:schemaRefs>
</ds:datastoreItem>
</file>

<file path=customXml/itemProps4.xml><?xml version="1.0" encoding="utf-8"?>
<ds:datastoreItem xmlns:ds="http://schemas.openxmlformats.org/officeDocument/2006/customXml" ds:itemID="{48A97E39-BCB5-40C6-8B6E-575E36D98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2</Pages>
  <Words>589</Words>
  <Characters>3140</Characters>
  <Application>Microsoft Office Word</Application>
  <DocSecurity>4</DocSecurity>
  <Lines>84</Lines>
  <Paragraphs>46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at AI for Good event in Geneva</dc:title>
  <dc:subject/>
  <dc:creator>Co-vice chair of JCA-AHF</dc:creator>
  <cp:keywords>Accessibility; AI; disability; event</cp:keywords>
  <dc:description>JCA-AHF-489  For: Geneva, 19 July 2023_x000d_Document date: JCA-AHF_x000d_Saved by ITU51014310 at 18:12:51 on 17/07/2023</dc:description>
  <cp:lastModifiedBy>TSB</cp:lastModifiedBy>
  <cp:revision>2</cp:revision>
  <dcterms:created xsi:type="dcterms:W3CDTF">2023-07-17T16:13:00Z</dcterms:created>
  <dcterms:modified xsi:type="dcterms:W3CDTF">2023-07-17T16:13:00Z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JCA-AHF-489</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19 July 2023</vt:lpwstr>
  </property>
  <property fmtid="{D5CDD505-2E9C-101B-9397-08002B2CF9AE}" pid="15" name="Docauthor">
    <vt:lpwstr>Co-vice chair of JCA-AHF</vt:lpwstr>
  </property>
</Properties>
</file>