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color w:val="0000FF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8D76173" wp14:editId="59C27049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B502" w14:textId="50E2BEEB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4825FB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6A79F427" w14:textId="5CE073FD" w:rsidR="00035BFE" w:rsidRPr="00035BFE" w:rsidRDefault="00035BFE" w:rsidP="00035BFE">
            <w:pPr>
              <w:spacing w:before="0"/>
              <w:jc w:val="center"/>
              <w:rPr>
                <w:rFonts w:cs="Segoe UI"/>
                <w:b/>
                <w:bCs/>
                <w:color w:val="000000"/>
                <w:szCs w:val="24"/>
                <w:lang w:val="en-GB"/>
              </w:rPr>
            </w:pPr>
            <w:r w:rsidRPr="00035BFE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Meeting of ITU-T Study Group </w:t>
            </w:r>
            <w:r w:rsidR="004825FB">
              <w:rPr>
                <w:rFonts w:cs="Segoe UI"/>
                <w:b/>
                <w:bCs/>
                <w:color w:val="000000"/>
                <w:szCs w:val="24"/>
                <w:lang w:val="en-GB"/>
              </w:rPr>
              <w:t>2</w:t>
            </w:r>
            <w:r w:rsidRPr="00035BFE">
              <w:rPr>
                <w:rFonts w:cs="Segoe UI"/>
                <w:b/>
                <w:bCs/>
                <w:color w:val="000000"/>
                <w:szCs w:val="24"/>
                <w:lang w:val="en-GB"/>
              </w:rPr>
              <w:t>,</w:t>
            </w:r>
          </w:p>
          <w:p w14:paraId="2C1F8DB2" w14:textId="39F16CDB" w:rsidR="0029404C" w:rsidRPr="00035BFE" w:rsidRDefault="00035BFE" w:rsidP="00035BFE">
            <w:pPr>
              <w:spacing w:before="0"/>
              <w:jc w:val="center"/>
              <w:rPr>
                <w:szCs w:val="24"/>
                <w:lang w:val="en-GB"/>
              </w:rPr>
            </w:pPr>
            <w:r w:rsidRPr="00035BFE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Geneva, </w:t>
            </w:r>
            <w:r w:rsidR="004825FB">
              <w:rPr>
                <w:rFonts w:cs="Segoe UI"/>
                <w:b/>
                <w:bCs/>
                <w:color w:val="000000"/>
                <w:szCs w:val="24"/>
                <w:lang w:val="en-GB"/>
              </w:rPr>
              <w:t>19-28 June</w:t>
            </w:r>
            <w:r w:rsidRPr="00035BFE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 2024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39E923F7" w:rsidR="0029404C" w:rsidRPr="00DC2597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C2597">
              <w:rPr>
                <w:sz w:val="22"/>
                <w:szCs w:val="22"/>
                <w:lang w:val="en-GB"/>
              </w:rPr>
              <w:t xml:space="preserve">Deadline: </w:t>
            </w:r>
            <w:r w:rsidR="004825FB">
              <w:rPr>
                <w:color w:val="FF0000"/>
                <w:sz w:val="22"/>
                <w:szCs w:val="22"/>
                <w:lang w:val="en-GB"/>
              </w:rPr>
              <w:t>8 May</w:t>
            </w:r>
            <w:r w:rsidR="00035BFE" w:rsidRPr="00D70D09">
              <w:rPr>
                <w:color w:val="FF0000"/>
                <w:sz w:val="22"/>
                <w:szCs w:val="22"/>
                <w:lang w:val="en-GB"/>
              </w:rPr>
              <w:t xml:space="preserve"> 2024 </w:t>
            </w:r>
            <w:r w:rsidRPr="00DC2597">
              <w:rPr>
                <w:sz w:val="22"/>
                <w:szCs w:val="22"/>
                <w:lang w:val="en-GB"/>
              </w:rPr>
              <w:t>(2359 hours, Geneva</w:t>
            </w:r>
            <w:r w:rsidR="00DC2597">
              <w:rPr>
                <w:sz w:val="22"/>
                <w:szCs w:val="22"/>
                <w:lang w:val="en-GB"/>
              </w:rPr>
              <w:t>,</w:t>
            </w:r>
            <w:r w:rsidRPr="00DC2597">
              <w:rPr>
                <w:sz w:val="22"/>
                <w:szCs w:val="22"/>
                <w:lang w:val="en-GB"/>
              </w:rPr>
              <w:t xml:space="preserve"> </w:t>
            </w:r>
            <w:r w:rsidR="00DC2597">
              <w:rPr>
                <w:sz w:val="22"/>
                <w:szCs w:val="22"/>
                <w:lang w:val="en-GB"/>
              </w:rPr>
              <w:t>Switzerland,</w:t>
            </w:r>
            <w:r w:rsidRPr="00DC2597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Selection criteria are announced in the invitation letter;</w:t>
            </w:r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F875D7C" w14:textId="09521574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7914EA">
              <w:rPr>
                <w:rFonts w:ascii="Symbol" w:hAnsi="Symbol" w:cstheme="minorHAnsi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For partial fellowships, please select your preference (</w:t>
            </w:r>
            <w:r w:rsidRPr="007914EA">
              <w:rPr>
                <w:sz w:val="20"/>
                <w:lang w:val="en-GB"/>
              </w:rPr>
              <w:t>In case of two partial fellowships, at least one should be the air ticket)</w:t>
            </w:r>
            <w:r w:rsidRPr="007914EA">
              <w:rPr>
                <w:rFonts w:cstheme="minorHAnsi"/>
                <w:sz w:val="20"/>
                <w:lang w:val="en-GB"/>
              </w:rPr>
              <w:t>:</w:t>
            </w:r>
          </w:p>
          <w:p w14:paraId="171A3BA3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one return economy class ticket by the most direct/economical route from the country of origin to the meeting venue;</w:t>
            </w:r>
          </w:p>
          <w:p w14:paraId="646E8AAB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appropriate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7914EA">
              <w:rPr>
                <w:rFonts w:ascii="Symbol" w:hAnsi="Symbol"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Attend the entire meeting;</w:t>
            </w:r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4825FB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Pr="00DC2597" w:rsidRDefault="0029404C" w:rsidP="0029404C">
      <w:pPr>
        <w:spacing w:before="0"/>
        <w:rPr>
          <w:sz w:val="20"/>
        </w:rPr>
      </w:pPr>
    </w:p>
    <w:p w14:paraId="2CA100B6" w14:textId="77777777" w:rsidR="004825FB" w:rsidRPr="00DC2597" w:rsidRDefault="004825FB"/>
    <w:sectPr w:rsidR="002C060D" w:rsidRPr="00DC2597" w:rsidSect="006A4FE7">
      <w:footerReference w:type="first" r:id="rId12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681C" w14:textId="77777777" w:rsidR="00BA4A6B" w:rsidRDefault="00BA4A6B">
      <w:pPr>
        <w:spacing w:before="0"/>
      </w:pPr>
      <w:r>
        <w:separator/>
      </w:r>
    </w:p>
  </w:endnote>
  <w:endnote w:type="continuationSeparator" w:id="0">
    <w:p w14:paraId="43EA552D" w14:textId="77777777" w:rsidR="00BA4A6B" w:rsidRDefault="00BA4A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4825FB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29B6" w14:textId="77777777" w:rsidR="00BA4A6B" w:rsidRDefault="00BA4A6B">
      <w:pPr>
        <w:spacing w:before="0"/>
      </w:pPr>
      <w:r>
        <w:separator/>
      </w:r>
    </w:p>
  </w:footnote>
  <w:footnote w:type="continuationSeparator" w:id="0">
    <w:p w14:paraId="035D899D" w14:textId="77777777" w:rsidR="00BA4A6B" w:rsidRDefault="00BA4A6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035BFE"/>
    <w:rsid w:val="0029404C"/>
    <w:rsid w:val="002C4470"/>
    <w:rsid w:val="004825FB"/>
    <w:rsid w:val="004D077D"/>
    <w:rsid w:val="005D1DB6"/>
    <w:rsid w:val="006A4FE7"/>
    <w:rsid w:val="007914EA"/>
    <w:rsid w:val="008458BD"/>
    <w:rsid w:val="00873B33"/>
    <w:rsid w:val="0096133D"/>
    <w:rsid w:val="009E3529"/>
    <w:rsid w:val="00B142B7"/>
    <w:rsid w:val="00B743BE"/>
    <w:rsid w:val="00B768F7"/>
    <w:rsid w:val="00BA4A6B"/>
    <w:rsid w:val="00BE3D4C"/>
    <w:rsid w:val="00C9775C"/>
    <w:rsid w:val="00CA345B"/>
    <w:rsid w:val="00CA5242"/>
    <w:rsid w:val="00D65B98"/>
    <w:rsid w:val="00D70D09"/>
    <w:rsid w:val="00DA2317"/>
    <w:rsid w:val="00DC2597"/>
    <w:rsid w:val="00E07A69"/>
    <w:rsid w:val="00E9094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D2DB484C5034E9DCEEB8E1B89710C" ma:contentTypeVersion="1" ma:contentTypeDescription="Create a new document." ma:contentTypeScope="" ma:versionID="3f87df4f1aecc3fc61a735c403cea8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DB2208-9011-40E0-987F-82AEC859F691}"/>
</file>

<file path=customXml/itemProps2.xml><?xml version="1.0" encoding="utf-8"?>
<ds:datastoreItem xmlns:ds="http://schemas.openxmlformats.org/officeDocument/2006/customXml" ds:itemID="{29FB2135-DCBF-49E6-8234-6B2524E1B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6FA51-11E2-4E7C-9242-E09F1910F4BB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Bilani, Joumana</cp:lastModifiedBy>
  <cp:revision>6</cp:revision>
  <dcterms:created xsi:type="dcterms:W3CDTF">2023-03-01T15:37:00Z</dcterms:created>
  <dcterms:modified xsi:type="dcterms:W3CDTF">2024-03-12T04:48:00Z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0x010100B12D2DB484C5034E9DCEEB8E1B89710C</vt:lpwstr>
  </property>
</Properties>
</file>