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C0EF" w14:textId="62C8F974" w:rsidR="00D44E28" w:rsidRPr="00156ECF" w:rsidRDefault="00D44E28" w:rsidP="00180E06">
      <w:pPr>
        <w:jc w:val="center"/>
        <w:rPr>
          <w:b/>
          <w:bCs/>
        </w:rPr>
      </w:pPr>
      <w:r w:rsidRPr="00156ECF">
        <w:rPr>
          <w:b/>
          <w:bCs/>
        </w:rPr>
        <w:t>WSIS Forum 2022</w:t>
      </w:r>
    </w:p>
    <w:p w14:paraId="7BEFC43A" w14:textId="6A998317" w:rsidR="00060030" w:rsidRPr="00156ECF" w:rsidRDefault="00060030" w:rsidP="00180E06">
      <w:pPr>
        <w:jc w:val="center"/>
        <w:rPr>
          <w:b/>
          <w:bCs/>
        </w:rPr>
      </w:pPr>
      <w:r w:rsidRPr="00156ECF">
        <w:rPr>
          <w:b/>
          <w:bCs/>
        </w:rPr>
        <w:t>WSIS ALFM C1, C7: E-Government, C11</w:t>
      </w:r>
      <w:r w:rsidR="0017058C" w:rsidRPr="00156ECF">
        <w:rPr>
          <w:b/>
          <w:bCs/>
        </w:rPr>
        <w:t>, 30 May 2022</w:t>
      </w:r>
    </w:p>
    <w:p w14:paraId="7373F1FC" w14:textId="2B52127B" w:rsidR="00FD517A" w:rsidRPr="00156ECF" w:rsidRDefault="00060030" w:rsidP="00180E06">
      <w:pPr>
        <w:jc w:val="center"/>
        <w:rPr>
          <w:b/>
          <w:bCs/>
        </w:rPr>
      </w:pPr>
      <w:r w:rsidRPr="00156ECF">
        <w:rPr>
          <w:b/>
          <w:bCs/>
        </w:rPr>
        <w:t>Creating synergies and partnerships on e-government between national and local levels</w:t>
      </w:r>
    </w:p>
    <w:p w14:paraId="23A30304" w14:textId="72FA4811" w:rsidR="0017058C" w:rsidRPr="00156ECF" w:rsidRDefault="0017058C" w:rsidP="00180E06">
      <w:pPr>
        <w:jc w:val="center"/>
        <w:rPr>
          <w:b/>
          <w:bCs/>
        </w:rPr>
      </w:pPr>
      <w:r w:rsidRPr="00156ECF">
        <w:rPr>
          <w:b/>
          <w:bCs/>
        </w:rPr>
        <w:t>Siope Vakataki ‘Ofa, Economic Affairs Officer, ICT and Development Section, ICT and Disaster Risk Reduction Division, ESCAP</w:t>
      </w:r>
    </w:p>
    <w:p w14:paraId="01709ECE" w14:textId="339E9EF3" w:rsidR="0017058C" w:rsidRPr="00156ECF" w:rsidRDefault="00156ECF" w:rsidP="00180E06">
      <w:pPr>
        <w:jc w:val="center"/>
        <w:rPr>
          <w:b/>
          <w:bCs/>
        </w:rPr>
      </w:pPr>
      <w:r w:rsidRPr="00156ECF">
        <w:rPr>
          <w:b/>
          <w:bCs/>
        </w:rPr>
        <w:t>Talking Points</w:t>
      </w:r>
    </w:p>
    <w:p w14:paraId="3952D3F5" w14:textId="1E46F7F4" w:rsidR="00060030" w:rsidRPr="00060030" w:rsidRDefault="00060030" w:rsidP="00180E06">
      <w:pPr>
        <w:jc w:val="both"/>
        <w:rPr>
          <w:b/>
          <w:bCs/>
          <w:u w:val="single"/>
        </w:rPr>
      </w:pPr>
      <w:r w:rsidRPr="00060030">
        <w:rPr>
          <w:b/>
          <w:bCs/>
          <w:u w:val="single"/>
        </w:rPr>
        <w:t>How can international organizations, regional cooperation and government agencies at national level support cities?</w:t>
      </w:r>
    </w:p>
    <w:p w14:paraId="6A2F843A" w14:textId="12703553" w:rsidR="00060030" w:rsidRDefault="00704F08" w:rsidP="00180E06">
      <w:pPr>
        <w:pStyle w:val="ListParagraph"/>
        <w:numPr>
          <w:ilvl w:val="0"/>
          <w:numId w:val="1"/>
        </w:numPr>
        <w:jc w:val="both"/>
      </w:pPr>
      <w:r>
        <w:t>Thank UNDESA</w:t>
      </w:r>
      <w:r w:rsidR="00060030">
        <w:t xml:space="preserve"> </w:t>
      </w:r>
      <w:r w:rsidR="0002720E">
        <w:t xml:space="preserve">and </w:t>
      </w:r>
      <w:r w:rsidR="00686AF5">
        <w:t xml:space="preserve">other </w:t>
      </w:r>
      <w:r w:rsidR="0002720E">
        <w:t xml:space="preserve">co-hosts </w:t>
      </w:r>
      <w:r w:rsidR="00686AF5">
        <w:t xml:space="preserve">of this event </w:t>
      </w:r>
      <w:r w:rsidR="00060030">
        <w:t>for inviting ESCAP to contribute to this very important agenda.</w:t>
      </w:r>
    </w:p>
    <w:p w14:paraId="0F6625E3" w14:textId="1B378A34" w:rsidR="00060030" w:rsidRDefault="00704F08" w:rsidP="00180E06">
      <w:pPr>
        <w:pStyle w:val="ListParagraph"/>
        <w:numPr>
          <w:ilvl w:val="0"/>
          <w:numId w:val="1"/>
        </w:numPr>
        <w:jc w:val="both"/>
      </w:pPr>
      <w:r w:rsidRPr="0007484B">
        <w:rPr>
          <w:b/>
          <w:bCs/>
        </w:rPr>
        <w:t>National initiatives</w:t>
      </w:r>
      <w:r>
        <w:t xml:space="preserve">: Several </w:t>
      </w:r>
      <w:r w:rsidR="00F54563">
        <w:t xml:space="preserve">digital connectivity </w:t>
      </w:r>
      <w:r>
        <w:t>countr</w:t>
      </w:r>
      <w:r w:rsidR="00CA0A80">
        <w:t xml:space="preserve">y initiatives </w:t>
      </w:r>
      <w:r w:rsidR="0007484B">
        <w:t xml:space="preserve">in </w:t>
      </w:r>
      <w:r>
        <w:t>the A</w:t>
      </w:r>
      <w:r w:rsidR="0007484B">
        <w:t xml:space="preserve">sia </w:t>
      </w:r>
      <w:r>
        <w:t>P</w:t>
      </w:r>
      <w:r w:rsidR="0007484B">
        <w:t>acific</w:t>
      </w:r>
      <w:r>
        <w:t xml:space="preserve"> region </w:t>
      </w:r>
      <w:r w:rsidR="00CA0A80">
        <w:t xml:space="preserve">has led to creation of new socio-economic </w:t>
      </w:r>
      <w:r>
        <w:t xml:space="preserve">opportunities and growth of </w:t>
      </w:r>
      <w:r w:rsidR="00CA0A80">
        <w:t xml:space="preserve">smart </w:t>
      </w:r>
      <w:r>
        <w:t>cities a</w:t>
      </w:r>
      <w:r w:rsidR="0007484B">
        <w:t>t</w:t>
      </w:r>
      <w:r>
        <w:t xml:space="preserve"> the local level</w:t>
      </w:r>
      <w:r w:rsidR="005175B3">
        <w:t xml:space="preserve">. </w:t>
      </w:r>
      <w:r w:rsidR="004A7902">
        <w:t xml:space="preserve">Economies such as </w:t>
      </w:r>
      <w:r>
        <w:t>Singapore</w:t>
      </w:r>
      <w:r w:rsidR="0007484B">
        <w:t xml:space="preserve">, ROK, Japan, Australia and several other </w:t>
      </w:r>
      <w:r w:rsidR="004A7902">
        <w:t>AP economies</w:t>
      </w:r>
      <w:r w:rsidR="0007484B">
        <w:t xml:space="preserve"> are good examples.</w:t>
      </w:r>
    </w:p>
    <w:p w14:paraId="3639BD47" w14:textId="7A5FF846" w:rsidR="002E3A05" w:rsidRPr="002E3A05" w:rsidRDefault="002E3A05" w:rsidP="00180E06">
      <w:pPr>
        <w:pStyle w:val="ListParagraph"/>
        <w:numPr>
          <w:ilvl w:val="0"/>
          <w:numId w:val="1"/>
        </w:numPr>
        <w:jc w:val="both"/>
      </w:pPr>
      <w:r w:rsidRPr="004668AF">
        <w:rPr>
          <w:b/>
          <w:bCs/>
        </w:rPr>
        <w:t xml:space="preserve">Digital divide </w:t>
      </w:r>
      <w:r w:rsidR="004668AF" w:rsidRPr="004668AF">
        <w:rPr>
          <w:b/>
          <w:bCs/>
        </w:rPr>
        <w:t>remains</w:t>
      </w:r>
      <w:r w:rsidR="004668AF">
        <w:t xml:space="preserve"> a challenge, especially when COVID-19 pandemic intensified in 2020 and 2021.</w:t>
      </w:r>
      <w:r w:rsidR="001560C7">
        <w:t xml:space="preserve"> South Asia and Pacific islands developing countries continue to have limited access to fixed-broadband access</w:t>
      </w:r>
      <w:r w:rsidR="00AE151D">
        <w:t>, and considered unaffordable. Especially for women in rural communities.</w:t>
      </w:r>
    </w:p>
    <w:p w14:paraId="26AD9769" w14:textId="0D133DE2" w:rsidR="0007484B" w:rsidRDefault="0007484B" w:rsidP="00180E06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Regional cooperation through the AP</w:t>
      </w:r>
      <w:r w:rsidRPr="006008BA">
        <w:rPr>
          <w:b/>
          <w:bCs/>
        </w:rPr>
        <w:t>-IS</w:t>
      </w:r>
      <w:r>
        <w:t xml:space="preserve">: </w:t>
      </w:r>
      <w:r w:rsidR="006C2617">
        <w:t>Sharing of c</w:t>
      </w:r>
      <w:r>
        <w:t xml:space="preserve">ountry </w:t>
      </w:r>
      <w:r w:rsidR="006E69F2">
        <w:t xml:space="preserve">good </w:t>
      </w:r>
      <w:r>
        <w:t xml:space="preserve">experiences and </w:t>
      </w:r>
      <w:r w:rsidR="006E69F2">
        <w:t xml:space="preserve">information </w:t>
      </w:r>
      <w:r w:rsidR="006C2617">
        <w:t xml:space="preserve">sharing </w:t>
      </w:r>
      <w:r w:rsidR="006E69F2">
        <w:t xml:space="preserve">could help other developing countries in Asia and the Pacific. This is </w:t>
      </w:r>
      <w:proofErr w:type="spellStart"/>
      <w:r w:rsidR="006E69F2">
        <w:t>were</w:t>
      </w:r>
      <w:proofErr w:type="spellEnd"/>
      <w:r w:rsidR="006E69F2">
        <w:t xml:space="preserve"> ESCAP and other regional partners can assist growth of e-government and smart cities.</w:t>
      </w:r>
    </w:p>
    <w:p w14:paraId="329242A3" w14:textId="68739DB7" w:rsidR="006E69F2" w:rsidRDefault="006E69F2" w:rsidP="00180E06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Through regional cooperation, </w:t>
      </w:r>
      <w:r w:rsidRPr="006E69F2">
        <w:t xml:space="preserve">the ESCAP secretariat support Asia-Pacific countries </w:t>
      </w:r>
      <w:r>
        <w:t xml:space="preserve">to identify regional solutions for national digital challenges, and work together with other stakeholders to </w:t>
      </w:r>
      <w:r w:rsidR="008E52E0">
        <w:t>bridge the digital divide through the Asia-Pacific Information Superhighway.</w:t>
      </w:r>
    </w:p>
    <w:p w14:paraId="36765B4F" w14:textId="707021D9" w:rsidR="008E52E0" w:rsidRPr="008E52E0" w:rsidRDefault="008E52E0" w:rsidP="00180E06">
      <w:pPr>
        <w:pStyle w:val="ListParagraph"/>
        <w:numPr>
          <w:ilvl w:val="0"/>
          <w:numId w:val="1"/>
        </w:numPr>
        <w:jc w:val="both"/>
      </w:pPr>
      <w:r w:rsidRPr="008E52E0">
        <w:t xml:space="preserve">An Action Plan </w:t>
      </w:r>
      <w:r w:rsidR="008C6647">
        <w:t xml:space="preserve">of the AP-IS initiative </w:t>
      </w:r>
      <w:r w:rsidRPr="008E52E0">
        <w:t>was drafted by ESCAP member States that contain 25 actions under three pillars of connectivity for all, digital technologies and applications, and digital data, act as a blueprint for regional cooperation.</w:t>
      </w:r>
    </w:p>
    <w:p w14:paraId="59B4BDA5" w14:textId="298D92FF" w:rsidR="00110DD1" w:rsidRDefault="00110DD1" w:rsidP="00180E06">
      <w:pPr>
        <w:pStyle w:val="ListParagraph"/>
        <w:numPr>
          <w:ilvl w:val="0"/>
          <w:numId w:val="1"/>
        </w:numPr>
        <w:jc w:val="both"/>
      </w:pPr>
      <w:r>
        <w:t xml:space="preserve">The Action Plan will be submitted to the </w:t>
      </w:r>
      <w:r w:rsidR="00B9174A">
        <w:t xml:space="preserve">ESCAP intergovernmental </w:t>
      </w:r>
      <w:r>
        <w:t xml:space="preserve">Committee on ICT and Science, Technology and Innovation </w:t>
      </w:r>
      <w:r w:rsidR="00F50DD2">
        <w:t xml:space="preserve">in August 2022 for consideration and adoption. </w:t>
      </w:r>
      <w:r w:rsidR="0047738D">
        <w:t>ESCAP is also co</w:t>
      </w:r>
      <w:r w:rsidR="00E0557E">
        <w:t xml:space="preserve">-hosting with the Republic of Korea a Ministerial Digital Conference in November 2022 as another </w:t>
      </w:r>
      <w:r w:rsidR="00E0557E" w:rsidRPr="00317E6E">
        <w:rPr>
          <w:b/>
          <w:bCs/>
        </w:rPr>
        <w:t>high-level platform</w:t>
      </w:r>
      <w:r w:rsidR="00E0557E">
        <w:t xml:space="preserve"> for </w:t>
      </w:r>
      <w:r w:rsidR="00917C2A">
        <w:t>regional policy dialogue.</w:t>
      </w:r>
    </w:p>
    <w:p w14:paraId="3FBAEF02" w14:textId="21F636FB" w:rsidR="008E52E0" w:rsidRPr="0030101E" w:rsidRDefault="008E52E0" w:rsidP="00180E06">
      <w:pPr>
        <w:pStyle w:val="ListParagraph"/>
        <w:numPr>
          <w:ilvl w:val="0"/>
          <w:numId w:val="1"/>
        </w:numPr>
        <w:jc w:val="both"/>
      </w:pPr>
      <w:r w:rsidRPr="0030101E">
        <w:t xml:space="preserve">One of the actions highlighted </w:t>
      </w:r>
      <w:r w:rsidR="004333E3">
        <w:t xml:space="preserve">in the Action Plan is </w:t>
      </w:r>
      <w:r w:rsidRPr="0030101E">
        <w:t>the need to promote rural-Urban digital connectivity. The experiences of COVID-19 restrictions in the last 2 years shows that major cities have managed to cope better with COVID-19 restrictions through schooling and working from home.</w:t>
      </w:r>
    </w:p>
    <w:p w14:paraId="46E68DF4" w14:textId="67457FA2" w:rsidR="008E52E0" w:rsidRPr="0030101E" w:rsidRDefault="006160C8" w:rsidP="00180E06">
      <w:pPr>
        <w:pStyle w:val="ListParagraph"/>
        <w:numPr>
          <w:ilvl w:val="0"/>
          <w:numId w:val="1"/>
        </w:numPr>
        <w:jc w:val="both"/>
      </w:pPr>
      <w:r>
        <w:t>However, o</w:t>
      </w:r>
      <w:r w:rsidR="008E52E0" w:rsidRPr="0030101E">
        <w:t xml:space="preserve">n the other hand, rural communities with less affordable and limited access to the Internet encountered significant challenges. </w:t>
      </w:r>
    </w:p>
    <w:p w14:paraId="151C2F97" w14:textId="7A758AA2" w:rsidR="008E52E0" w:rsidRDefault="008E52E0" w:rsidP="00180E06">
      <w:pPr>
        <w:pStyle w:val="ListParagraph"/>
        <w:numPr>
          <w:ilvl w:val="0"/>
          <w:numId w:val="1"/>
        </w:numPr>
        <w:jc w:val="both"/>
      </w:pPr>
      <w:r w:rsidRPr="0030101E">
        <w:t>ESCAP is therefore implementing a project to strengthen</w:t>
      </w:r>
      <w:r w:rsidR="00A10CAC">
        <w:t>ing</w:t>
      </w:r>
      <w:r w:rsidRPr="0030101E">
        <w:t xml:space="preserve"> </w:t>
      </w:r>
      <w:r w:rsidR="0030101E" w:rsidRPr="0030101E">
        <w:t>rural digital and transport connectivity in 3 pilot countries of Bangladesh, Lao PDR, and Samoa.</w:t>
      </w:r>
      <w:r w:rsidR="0030101E">
        <w:t xml:space="preserve"> The objective of the project is to assess the opportunities and gaps on digital and transport connectivity in the 3 pilot countries and support the development of innovative strategies for improving rural digital </w:t>
      </w:r>
      <w:r w:rsidR="00180E06">
        <w:t xml:space="preserve">and transport </w:t>
      </w:r>
      <w:r w:rsidR="0030101E">
        <w:t>connectivity.</w:t>
      </w:r>
    </w:p>
    <w:p w14:paraId="5713290B" w14:textId="185B455A" w:rsidR="00A10CAC" w:rsidRDefault="00AD7F51" w:rsidP="00180E06">
      <w:pPr>
        <w:pStyle w:val="ListParagraph"/>
        <w:numPr>
          <w:ilvl w:val="0"/>
          <w:numId w:val="1"/>
        </w:numPr>
        <w:jc w:val="both"/>
      </w:pPr>
      <w:r w:rsidRPr="00135068">
        <w:rPr>
          <w:b/>
          <w:bCs/>
        </w:rPr>
        <w:t>Key message</w:t>
      </w:r>
      <w:r>
        <w:t xml:space="preserve">: Multistakeholder regional cooperation </w:t>
      </w:r>
      <w:r w:rsidR="00135068" w:rsidRPr="00F759DA">
        <w:rPr>
          <w:u w:val="single"/>
        </w:rPr>
        <w:t>platform</w:t>
      </w:r>
      <w:r w:rsidR="00135068">
        <w:t xml:space="preserve"> </w:t>
      </w:r>
      <w:r>
        <w:t xml:space="preserve">such as the </w:t>
      </w:r>
      <w:r w:rsidR="00A10CAC">
        <w:t xml:space="preserve">AP-IS initiative </w:t>
      </w:r>
      <w:r w:rsidR="00087109">
        <w:t xml:space="preserve">therefore promotes regional cooperation </w:t>
      </w:r>
      <w:r w:rsidR="004333E3">
        <w:t xml:space="preserve">between different stakeholders in Asia and the Pacific </w:t>
      </w:r>
      <w:r w:rsidR="00087109">
        <w:t xml:space="preserve">to bridge the </w:t>
      </w:r>
      <w:r w:rsidR="00087109">
        <w:lastRenderedPageBreak/>
        <w:t>digital divide at the national level</w:t>
      </w:r>
      <w:r w:rsidR="002A3A70">
        <w:t xml:space="preserve">. Such </w:t>
      </w:r>
      <w:r w:rsidR="0045751A">
        <w:t>multi</w:t>
      </w:r>
      <w:r w:rsidR="00096B91">
        <w:t>-</w:t>
      </w:r>
      <w:r w:rsidR="0045751A">
        <w:t xml:space="preserve">stakeholders </w:t>
      </w:r>
      <w:r w:rsidR="002A3A70">
        <w:t xml:space="preserve">partnership would contribute to the </w:t>
      </w:r>
      <w:r w:rsidR="0045751A">
        <w:t xml:space="preserve">effective </w:t>
      </w:r>
      <w:r w:rsidR="002A3A70">
        <w:t>implementation of the WSIS action line</w:t>
      </w:r>
      <w:r w:rsidR="0045751A">
        <w:t>s on C1, C7, and C11.</w:t>
      </w:r>
    </w:p>
    <w:p w14:paraId="2B129B9E" w14:textId="0445A7DC" w:rsidR="00747869" w:rsidRPr="0030101E" w:rsidRDefault="00747869" w:rsidP="00180E06">
      <w:pPr>
        <w:pStyle w:val="ListParagraph"/>
        <w:numPr>
          <w:ilvl w:val="0"/>
          <w:numId w:val="1"/>
        </w:numPr>
        <w:jc w:val="both"/>
      </w:pPr>
      <w:r>
        <w:t>Thank you.</w:t>
      </w:r>
    </w:p>
    <w:p w14:paraId="442E67EA" w14:textId="77777777" w:rsidR="00060030" w:rsidRDefault="00060030"/>
    <w:sectPr w:rsidR="00060030" w:rsidSect="0017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E80"/>
    <w:multiLevelType w:val="hybridMultilevel"/>
    <w:tmpl w:val="D3B8C8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06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30"/>
    <w:rsid w:val="0002720E"/>
    <w:rsid w:val="00060030"/>
    <w:rsid w:val="0007484B"/>
    <w:rsid w:val="00087109"/>
    <w:rsid w:val="00096B91"/>
    <w:rsid w:val="00110DD1"/>
    <w:rsid w:val="00135068"/>
    <w:rsid w:val="001560C7"/>
    <w:rsid w:val="00156ECF"/>
    <w:rsid w:val="0017058C"/>
    <w:rsid w:val="00171A2D"/>
    <w:rsid w:val="00180E06"/>
    <w:rsid w:val="002A3A70"/>
    <w:rsid w:val="002E3A05"/>
    <w:rsid w:val="0030101E"/>
    <w:rsid w:val="00317E6E"/>
    <w:rsid w:val="00403E8C"/>
    <w:rsid w:val="004333E3"/>
    <w:rsid w:val="0045751A"/>
    <w:rsid w:val="004668AF"/>
    <w:rsid w:val="0047738D"/>
    <w:rsid w:val="004A7902"/>
    <w:rsid w:val="005175B3"/>
    <w:rsid w:val="006008BA"/>
    <w:rsid w:val="006160C8"/>
    <w:rsid w:val="00686AF5"/>
    <w:rsid w:val="006C2617"/>
    <w:rsid w:val="006E69F2"/>
    <w:rsid w:val="00704F08"/>
    <w:rsid w:val="00747869"/>
    <w:rsid w:val="007F752A"/>
    <w:rsid w:val="008C6647"/>
    <w:rsid w:val="008D6721"/>
    <w:rsid w:val="008E52E0"/>
    <w:rsid w:val="00917C2A"/>
    <w:rsid w:val="00A10CAC"/>
    <w:rsid w:val="00AD7F51"/>
    <w:rsid w:val="00AE151D"/>
    <w:rsid w:val="00B9174A"/>
    <w:rsid w:val="00BA6520"/>
    <w:rsid w:val="00CA0A80"/>
    <w:rsid w:val="00D44E28"/>
    <w:rsid w:val="00E0557E"/>
    <w:rsid w:val="00F50DD2"/>
    <w:rsid w:val="00F54563"/>
    <w:rsid w:val="00F759DA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8224"/>
  <w15:chartTrackingRefBased/>
  <w15:docId w15:val="{6B5868A3-C03B-4275-A41C-68AF0DCD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244CC91BE8A4385686A861F4C9C59" ma:contentTypeVersion="12" ma:contentTypeDescription="Create a new document." ma:contentTypeScope="" ma:versionID="8e830b9d9ba3fb041bb0be3b5817210e">
  <xsd:schema xmlns:xsd="http://www.w3.org/2001/XMLSchema" xmlns:xs="http://www.w3.org/2001/XMLSchema" xmlns:p="http://schemas.microsoft.com/office/2006/metadata/properties" xmlns:ns2="18d9d424-8567-4547-b6da-62912d474564" xmlns:ns3="a844fd10-25ea-45b8-9ab1-f03a84bf6b12" targetNamespace="http://schemas.microsoft.com/office/2006/metadata/properties" ma:root="true" ma:fieldsID="d3567865477600f2d3ec27c4b16f052f" ns2:_="" ns3:_="">
    <xsd:import namespace="18d9d424-8567-4547-b6da-62912d474564"/>
    <xsd:import namespace="a844fd10-25ea-45b8-9ab1-f03a84bf6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d424-8567-4547-b6da-62912d474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fd10-25ea-45b8-9ab1-f03a84bf6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AA166-648C-4B4B-9CD0-02BDEDCD8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41146-F2BA-43F0-9C28-0AD6FD13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9d424-8567-4547-b6da-62912d474564"/>
    <ds:schemaRef ds:uri="a844fd10-25ea-45b8-9ab1-f03a84bf6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06216-80D1-48D3-ADEA-AAD530E7E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Siope Vakataki Ofa</dc:creator>
  <cp:keywords/>
  <dc:description/>
  <cp:lastModifiedBy>Siope Vakataki Ofa</cp:lastModifiedBy>
  <cp:revision>3</cp:revision>
  <dcterms:created xsi:type="dcterms:W3CDTF">2022-05-31T00:33:00Z</dcterms:created>
  <dcterms:modified xsi:type="dcterms:W3CDTF">2022-05-31T00:34:00Z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0x010100B3C244CC91BE8A4385686A861F4C9C59</vt:lpwstr>
  </property>
</Properties>
</file>